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21B51" w14:textId="77777777" w:rsidR="002E6BE2" w:rsidRPr="00CE7039" w:rsidRDefault="002E6BE2" w:rsidP="002E6BE2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>To: General Education Task Force II</w:t>
      </w:r>
      <w:r w:rsidRPr="00CE7039">
        <w:rPr>
          <w:rFonts w:asciiTheme="minorHAnsi" w:hAnsiTheme="minorHAnsi"/>
        </w:rPr>
        <w:br/>
        <w:t>From: Ed Shannon, Chair</w:t>
      </w:r>
    </w:p>
    <w:p w14:paraId="468EC4B2" w14:textId="77777777" w:rsidR="002E6BE2" w:rsidRPr="00CE7039" w:rsidRDefault="002E6BE2" w:rsidP="002E6BE2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 xml:space="preserve">Re: Minutes </w:t>
      </w:r>
      <w:r w:rsidRPr="002E6BE2">
        <w:rPr>
          <w:rFonts w:asciiTheme="minorHAnsi" w:hAnsiTheme="minorHAnsi"/>
        </w:rPr>
        <w:t>Wed 2/12</w:t>
      </w:r>
      <w:r>
        <w:rPr>
          <w:rFonts w:asciiTheme="minorHAnsi" w:hAnsiTheme="minorHAnsi"/>
        </w:rPr>
        <w:t xml:space="preserve">/14 </w:t>
      </w:r>
      <w:r w:rsidRPr="00CE7039">
        <w:rPr>
          <w:rFonts w:asciiTheme="minorHAnsi" w:hAnsiTheme="minorHAnsi"/>
        </w:rPr>
        <w:t>Meeting</w:t>
      </w:r>
    </w:p>
    <w:p w14:paraId="6E1CCB6F" w14:textId="77777777" w:rsidR="002E6BE2" w:rsidRDefault="002E6BE2" w:rsidP="002E6BE2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 xml:space="preserve">Date: </w:t>
      </w:r>
      <w:r>
        <w:rPr>
          <w:rFonts w:asciiTheme="minorHAnsi" w:hAnsiTheme="minorHAnsi"/>
        </w:rPr>
        <w:t>Feb. 18</w:t>
      </w:r>
      <w:r w:rsidRPr="00CE7039">
        <w:rPr>
          <w:rFonts w:asciiTheme="minorHAnsi" w:hAnsiTheme="minorHAnsi"/>
        </w:rPr>
        <w:t>, 2014</w:t>
      </w:r>
    </w:p>
    <w:p w14:paraId="61B55B4E" w14:textId="77777777" w:rsidR="00AC6C86" w:rsidRPr="002E6BE2" w:rsidRDefault="002E6BE2" w:rsidP="002E6B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1BA9">
        <w:rPr>
          <w:rFonts w:asciiTheme="minorHAnsi" w:hAnsiTheme="minorHAnsi"/>
        </w:rPr>
        <w:t xml:space="preserve">Present: Ed Shannon (chair), Carol Bowman, Seth </w:t>
      </w:r>
      <w:proofErr w:type="spellStart"/>
      <w:r w:rsidRPr="001B1BA9">
        <w:rPr>
          <w:rFonts w:asciiTheme="minorHAnsi" w:hAnsiTheme="minorHAnsi"/>
        </w:rPr>
        <w:t>Cluett</w:t>
      </w:r>
      <w:proofErr w:type="spellEnd"/>
      <w:r w:rsidRPr="001B1BA9">
        <w:rPr>
          <w:rFonts w:asciiTheme="minorHAnsi" w:hAnsiTheme="minorHAnsi"/>
        </w:rPr>
        <w:t xml:space="preserve">, Christina Connor, Larry </w:t>
      </w:r>
      <w:proofErr w:type="spellStart"/>
      <w:r w:rsidRPr="001B1BA9">
        <w:rPr>
          <w:rFonts w:asciiTheme="minorHAnsi" w:eastAsia="Times New Roman" w:hAnsiTheme="minorHAnsi"/>
          <w:bCs/>
        </w:rPr>
        <w:t>D’Antonio</w:t>
      </w:r>
      <w:proofErr w:type="spellEnd"/>
      <w:r w:rsidRPr="001B1BA9">
        <w:rPr>
          <w:rFonts w:asciiTheme="minorHAnsi" w:hAnsiTheme="minorHAnsi"/>
        </w:rPr>
        <w:t xml:space="preserve">, </w:t>
      </w:r>
      <w:r w:rsidRPr="001B1BA9">
        <w:t xml:space="preserve">Jackie </w:t>
      </w:r>
      <w:proofErr w:type="spellStart"/>
      <w:r w:rsidRPr="001B1BA9">
        <w:t>Skrzynski</w:t>
      </w:r>
      <w:proofErr w:type="spellEnd"/>
      <w:r w:rsidRPr="001B1BA9">
        <w:t xml:space="preserve">, Paula </w:t>
      </w:r>
      <w:proofErr w:type="spellStart"/>
      <w:r>
        <w:t>Straile</w:t>
      </w:r>
      <w:proofErr w:type="spellEnd"/>
      <w:r>
        <w:t>-Costa</w:t>
      </w:r>
    </w:p>
    <w:p w14:paraId="057CB474" w14:textId="77777777" w:rsidR="002E6BE2" w:rsidRDefault="002E6BE2" w:rsidP="002E6BE2">
      <w:pPr>
        <w:rPr>
          <w:rFonts w:asciiTheme="minorHAnsi" w:hAnsiTheme="minorHAnsi"/>
        </w:rPr>
      </w:pPr>
    </w:p>
    <w:p w14:paraId="17709A69" w14:textId="5BD33A2F" w:rsidR="002E6BE2" w:rsidRPr="002E6BE2" w:rsidRDefault="002E6BE2" w:rsidP="002E6BE2">
      <w:pPr>
        <w:rPr>
          <w:rFonts w:asciiTheme="minorHAnsi" w:hAnsiTheme="minorHAnsi"/>
        </w:rPr>
      </w:pPr>
      <w:proofErr w:type="spellStart"/>
      <w:r w:rsidRPr="002E6BE2">
        <w:rPr>
          <w:rFonts w:asciiTheme="minorHAnsi" w:hAnsiTheme="minorHAnsi"/>
        </w:rPr>
        <w:t>Ashwani</w:t>
      </w:r>
      <w:proofErr w:type="spellEnd"/>
      <w:r w:rsidRPr="002E6BE2">
        <w:rPr>
          <w:rFonts w:asciiTheme="minorHAnsi" w:hAnsiTheme="minorHAnsi"/>
        </w:rPr>
        <w:t xml:space="preserve"> </w:t>
      </w:r>
      <w:proofErr w:type="spellStart"/>
      <w:r w:rsidRPr="002E6BE2">
        <w:rPr>
          <w:rFonts w:asciiTheme="minorHAnsi" w:hAnsiTheme="minorHAnsi"/>
        </w:rPr>
        <w:t>Vasishth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Ruma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</w:t>
      </w:r>
      <w:proofErr w:type="spellEnd"/>
      <w:r>
        <w:rPr>
          <w:rFonts w:asciiTheme="minorHAnsi" w:hAnsiTheme="minorHAnsi"/>
        </w:rPr>
        <w:t xml:space="preserve"> have agreed to add their names to our application to the AAC&amp;U summer institute. </w:t>
      </w:r>
      <w:proofErr w:type="spellStart"/>
      <w:r w:rsidR="00DB79BA">
        <w:rPr>
          <w:rFonts w:asciiTheme="minorHAnsi" w:hAnsiTheme="minorHAnsi"/>
        </w:rPr>
        <w:t>Ruma</w:t>
      </w:r>
      <w:proofErr w:type="spellEnd"/>
      <w:r w:rsidR="00DB79BA">
        <w:rPr>
          <w:rFonts w:asciiTheme="minorHAnsi" w:hAnsiTheme="minorHAnsi"/>
        </w:rPr>
        <w:t xml:space="preserve"> has been named ARC’s interim replacement for Emma. </w:t>
      </w:r>
      <w:r>
        <w:rPr>
          <w:rFonts w:asciiTheme="minorHAnsi" w:hAnsiTheme="minorHAnsi"/>
        </w:rPr>
        <w:t xml:space="preserve">The team going (should we be accepted) would be: </w:t>
      </w:r>
      <w:r w:rsidRPr="002E6BE2">
        <w:rPr>
          <w:rFonts w:eastAsia="Arial Unicode MS"/>
          <w:u w:color="000000"/>
        </w:rPr>
        <w:t xml:space="preserve">Eric </w:t>
      </w:r>
      <w:proofErr w:type="spellStart"/>
      <w:r w:rsidRPr="002E6BE2">
        <w:rPr>
          <w:rFonts w:eastAsia="Arial Unicode MS"/>
          <w:u w:color="000000"/>
        </w:rPr>
        <w:t>Daffron</w:t>
      </w:r>
      <w:proofErr w:type="spellEnd"/>
      <w:r w:rsidRPr="002E6BE2">
        <w:rPr>
          <w:rFonts w:eastAsia="Arial Unicode MS"/>
          <w:u w:color="000000"/>
        </w:rPr>
        <w:t xml:space="preserve">, Edward Shannon, Jacqueline </w:t>
      </w:r>
      <w:proofErr w:type="spellStart"/>
      <w:r>
        <w:t>Skrzynski</w:t>
      </w:r>
      <w:proofErr w:type="spellEnd"/>
      <w:r>
        <w:t xml:space="preserve">, Christina Connor, </w:t>
      </w:r>
      <w:proofErr w:type="spellStart"/>
      <w:r>
        <w:t>Ashwani</w:t>
      </w:r>
      <w:proofErr w:type="spellEnd"/>
      <w:r>
        <w:t xml:space="preserve"> </w:t>
      </w:r>
      <w:proofErr w:type="spellStart"/>
      <w:r>
        <w:t>Vasishth</w:t>
      </w:r>
      <w:proofErr w:type="spellEnd"/>
      <w:r>
        <w:t xml:space="preserve">, and </w:t>
      </w:r>
      <w:proofErr w:type="spellStart"/>
      <w:r>
        <w:t>Ruma</w:t>
      </w:r>
      <w:proofErr w:type="spellEnd"/>
      <w:r>
        <w:t xml:space="preserve"> Sen.  </w:t>
      </w:r>
    </w:p>
    <w:p w14:paraId="55E06B49" w14:textId="77777777" w:rsidR="002E6BE2" w:rsidRPr="001277E1" w:rsidRDefault="002E6BE2" w:rsidP="001277E1"/>
    <w:p w14:paraId="1D80B1C1" w14:textId="77777777" w:rsidR="001277E1" w:rsidRDefault="001277E1" w:rsidP="002E6BE2">
      <w:r w:rsidRPr="001277E1">
        <w:t xml:space="preserve">Also, we have applied </w:t>
      </w:r>
      <w:r>
        <w:t>to the COPLAC/</w:t>
      </w:r>
      <w:r w:rsidRPr="001277E1">
        <w:t xml:space="preserve"> </w:t>
      </w:r>
      <w:proofErr w:type="spellStart"/>
      <w:r w:rsidRPr="001277E1">
        <w:t>Teagle</w:t>
      </w:r>
      <w:proofErr w:type="spellEnd"/>
      <w:r w:rsidRPr="001277E1">
        <w:t xml:space="preserve"> Foundation Faculty Planning and Curricular Coherence </w:t>
      </w:r>
      <w:r>
        <w:t xml:space="preserve">Grant. </w:t>
      </w:r>
    </w:p>
    <w:p w14:paraId="5478A9F9" w14:textId="77777777" w:rsidR="00334406" w:rsidRDefault="00334406" w:rsidP="002E6BE2"/>
    <w:p w14:paraId="341DA913" w14:textId="21048CF3" w:rsidR="00334406" w:rsidRDefault="00334406" w:rsidP="002E6BE2">
      <w:r w:rsidRPr="001B1BA9">
        <w:rPr>
          <w:rFonts w:asciiTheme="minorHAnsi" w:hAnsiTheme="minorHAnsi"/>
        </w:rPr>
        <w:t xml:space="preserve">Larry </w:t>
      </w:r>
      <w:proofErr w:type="spellStart"/>
      <w:r w:rsidRPr="001B1BA9">
        <w:rPr>
          <w:rFonts w:asciiTheme="minorHAnsi" w:eastAsia="Times New Roman" w:hAnsiTheme="minorHAnsi"/>
          <w:bCs/>
        </w:rPr>
        <w:t>D’Antonio</w:t>
      </w:r>
      <w:proofErr w:type="spellEnd"/>
      <w:r>
        <w:rPr>
          <w:rFonts w:asciiTheme="minorHAnsi" w:eastAsia="Times New Roman" w:hAnsiTheme="minorHAnsi"/>
          <w:bCs/>
        </w:rPr>
        <w:t xml:space="preserve"> cannot attend the AAC&amp;U conference 2/27-3/1. The team attending is now </w:t>
      </w:r>
      <w:r w:rsidRPr="001B1BA9">
        <w:rPr>
          <w:rFonts w:asciiTheme="minorHAnsi" w:hAnsiTheme="minorHAnsi"/>
        </w:rPr>
        <w:t>Carol Bowman</w:t>
      </w:r>
      <w:r w:rsidRPr="001B1BA9">
        <w:t xml:space="preserve">, Paula </w:t>
      </w:r>
      <w:proofErr w:type="spellStart"/>
      <w:r>
        <w:t>Straile</w:t>
      </w:r>
      <w:proofErr w:type="spellEnd"/>
      <w:r>
        <w:t>-Costa</w:t>
      </w:r>
      <w:r>
        <w:t>, and Ed Shannon.</w:t>
      </w:r>
    </w:p>
    <w:p w14:paraId="6D2FF19B" w14:textId="77777777" w:rsidR="001277E1" w:rsidRDefault="001277E1" w:rsidP="002E6BE2"/>
    <w:p w14:paraId="6354C5DC" w14:textId="3958C18A" w:rsidR="001277E1" w:rsidRPr="001277E1" w:rsidRDefault="001277E1" w:rsidP="002E6BE2">
      <w:r>
        <w:t xml:space="preserve">Both the </w:t>
      </w:r>
      <w:r>
        <w:rPr>
          <w:rFonts w:asciiTheme="minorHAnsi" w:hAnsiTheme="minorHAnsi"/>
        </w:rPr>
        <w:t xml:space="preserve">AAC&amp;U </w:t>
      </w:r>
      <w:r w:rsidR="00D22057">
        <w:rPr>
          <w:rFonts w:asciiTheme="minorHAnsi" w:hAnsiTheme="minorHAnsi"/>
        </w:rPr>
        <w:t>summer institute</w:t>
      </w:r>
      <w:r w:rsidR="00D2205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</w:t>
      </w:r>
      <w:r>
        <w:t>COPLAC/</w:t>
      </w:r>
      <w:r w:rsidRPr="001277E1">
        <w:t xml:space="preserve"> </w:t>
      </w:r>
      <w:proofErr w:type="spellStart"/>
      <w:r w:rsidRPr="001277E1">
        <w:t>Teagle</w:t>
      </w:r>
      <w:proofErr w:type="spellEnd"/>
      <w:r w:rsidRPr="001277E1">
        <w:t xml:space="preserve"> Foundation</w:t>
      </w:r>
      <w:r>
        <w:t xml:space="preserve"> materials are in the Drop Box</w:t>
      </w:r>
      <w:r w:rsidR="00AC6C86">
        <w:t>.</w:t>
      </w:r>
    </w:p>
    <w:p w14:paraId="4637812F" w14:textId="77777777" w:rsidR="002E6BE2" w:rsidRDefault="002E6BE2" w:rsidP="002E6BE2">
      <w:pPr>
        <w:rPr>
          <w:rFonts w:asciiTheme="minorHAnsi" w:hAnsiTheme="minorHAnsi"/>
        </w:rPr>
      </w:pPr>
    </w:p>
    <w:p w14:paraId="5A63B001" w14:textId="77777777" w:rsidR="002E6BE2" w:rsidRDefault="002E6BE2" w:rsidP="002E6BE2">
      <w:pPr>
        <w:rPr>
          <w:rStyle w:val="Strong"/>
          <w:rFonts w:eastAsia="Times New Roman"/>
          <w:b w:val="0"/>
        </w:rPr>
      </w:pPr>
      <w:r>
        <w:rPr>
          <w:rFonts w:asciiTheme="minorHAnsi" w:hAnsiTheme="minorHAnsi"/>
        </w:rPr>
        <w:t xml:space="preserve">The task force decided to respond positively to Megan Patel’s request to serve as our student representative, replacing </w:t>
      </w:r>
      <w:r w:rsidRPr="002E6BE2">
        <w:rPr>
          <w:rStyle w:val="Strong"/>
          <w:rFonts w:eastAsia="Times New Roman"/>
          <w:b w:val="0"/>
        </w:rPr>
        <w:t xml:space="preserve">Frank </w:t>
      </w:r>
      <w:proofErr w:type="spellStart"/>
      <w:r w:rsidRPr="002E6BE2">
        <w:rPr>
          <w:rStyle w:val="Strong"/>
          <w:rFonts w:eastAsia="Times New Roman"/>
          <w:b w:val="0"/>
        </w:rPr>
        <w:t>Albergo</w:t>
      </w:r>
      <w:proofErr w:type="spellEnd"/>
      <w:r>
        <w:rPr>
          <w:rStyle w:val="Strong"/>
          <w:rFonts w:eastAsia="Times New Roman"/>
          <w:b w:val="0"/>
        </w:rPr>
        <w:t>, who had to step down.</w:t>
      </w:r>
    </w:p>
    <w:p w14:paraId="3D63FE97" w14:textId="77777777" w:rsidR="002E6BE2" w:rsidRDefault="002E6BE2" w:rsidP="002E6BE2">
      <w:pPr>
        <w:rPr>
          <w:rStyle w:val="Strong"/>
          <w:rFonts w:eastAsia="Times New Roman"/>
          <w:b w:val="0"/>
        </w:rPr>
      </w:pPr>
    </w:p>
    <w:p w14:paraId="5C1112E0" w14:textId="77777777" w:rsidR="00B50B7D" w:rsidRDefault="00B50B7D" w:rsidP="002E6BE2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 xml:space="preserve">Eric introduced the document in the </w:t>
      </w:r>
      <w:proofErr w:type="spellStart"/>
      <w:r>
        <w:rPr>
          <w:rStyle w:val="Strong"/>
          <w:rFonts w:eastAsia="Times New Roman"/>
          <w:b w:val="0"/>
        </w:rPr>
        <w:t>dropbox</w:t>
      </w:r>
      <w:proofErr w:type="spellEnd"/>
      <w:r>
        <w:rPr>
          <w:rStyle w:val="Strong"/>
          <w:rFonts w:eastAsia="Times New Roman"/>
          <w:b w:val="0"/>
        </w:rPr>
        <w:t xml:space="preserve"> regarding the “Degree </w:t>
      </w:r>
      <w:proofErr w:type="spellStart"/>
      <w:r>
        <w:rPr>
          <w:rStyle w:val="Strong"/>
          <w:rFonts w:eastAsia="Times New Roman"/>
          <w:b w:val="0"/>
        </w:rPr>
        <w:t>Qualificatons</w:t>
      </w:r>
      <w:proofErr w:type="spellEnd"/>
      <w:r>
        <w:rPr>
          <w:rStyle w:val="Strong"/>
          <w:rFonts w:eastAsia="Times New Roman"/>
          <w:b w:val="0"/>
        </w:rPr>
        <w:t xml:space="preserve"> Profile” for our consideration. We reacquainted ourselves with the LEAP document from AAC&amp;U, as well.</w:t>
      </w:r>
    </w:p>
    <w:p w14:paraId="098088EB" w14:textId="160DFFEF" w:rsidR="00B50B7D" w:rsidRDefault="00B50B7D" w:rsidP="002E6BE2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 xml:space="preserve"> </w:t>
      </w:r>
    </w:p>
    <w:p w14:paraId="402AB3BB" w14:textId="77777777" w:rsidR="002E6BE2" w:rsidRDefault="002E6BE2" w:rsidP="002E6BE2">
      <w:pPr>
        <w:rPr>
          <w:bCs/>
        </w:rPr>
      </w:pPr>
      <w:r>
        <w:rPr>
          <w:rStyle w:val="Strong"/>
          <w:rFonts w:eastAsia="Times New Roman"/>
          <w:b w:val="0"/>
        </w:rPr>
        <w:t xml:space="preserve">The task force revised the list of our </w:t>
      </w:r>
      <w:r w:rsidRPr="006F5E79">
        <w:rPr>
          <w:bCs/>
        </w:rPr>
        <w:t>guiding principles</w:t>
      </w:r>
      <w:r>
        <w:rPr>
          <w:bCs/>
        </w:rPr>
        <w:t xml:space="preserve"> for Gen Ed. A revised document is in Drop Box.</w:t>
      </w:r>
    </w:p>
    <w:p w14:paraId="413DF4B6" w14:textId="77777777" w:rsidR="002E6BE2" w:rsidRDefault="002E6BE2" w:rsidP="002E6BE2">
      <w:pPr>
        <w:rPr>
          <w:bCs/>
        </w:rPr>
      </w:pPr>
    </w:p>
    <w:p w14:paraId="5002DBEC" w14:textId="08DDA4D7" w:rsidR="00B50B7D" w:rsidRPr="00B50B7D" w:rsidRDefault="002E6BE2" w:rsidP="00B50B7D">
      <w:r>
        <w:rPr>
          <w:bCs/>
        </w:rPr>
        <w:t>We decided our best step toward developing Student Learning Outcomes was to consult the surveys from Fall 2013 and begin looking there for the campus’s voice on the matter.</w:t>
      </w:r>
      <w:r w:rsidR="00B50B7D">
        <w:rPr>
          <w:bCs/>
        </w:rPr>
        <w:t xml:space="preserve"> We also agreed to consult the </w:t>
      </w:r>
      <w:r w:rsidR="00B50B7D">
        <w:rPr>
          <w:rStyle w:val="Strong"/>
          <w:rFonts w:eastAsia="Times New Roman"/>
          <w:b w:val="0"/>
        </w:rPr>
        <w:t xml:space="preserve">Degree </w:t>
      </w:r>
      <w:proofErr w:type="spellStart"/>
      <w:r w:rsidR="00B50B7D">
        <w:rPr>
          <w:rStyle w:val="Strong"/>
          <w:rFonts w:eastAsia="Times New Roman"/>
          <w:b w:val="0"/>
        </w:rPr>
        <w:t>Qualificatons</w:t>
      </w:r>
      <w:proofErr w:type="spellEnd"/>
      <w:r w:rsidR="00B50B7D">
        <w:rPr>
          <w:rStyle w:val="Strong"/>
          <w:rFonts w:eastAsia="Times New Roman"/>
          <w:b w:val="0"/>
        </w:rPr>
        <w:t xml:space="preserve"> Profile</w:t>
      </w:r>
      <w:r w:rsidR="00B50B7D">
        <w:rPr>
          <w:rStyle w:val="Strong"/>
          <w:rFonts w:eastAsia="Times New Roman"/>
          <w:b w:val="0"/>
        </w:rPr>
        <w:t xml:space="preserve"> and</w:t>
      </w:r>
      <w:r w:rsidR="00B50B7D">
        <w:rPr>
          <w:rStyle w:val="Strong"/>
          <w:rFonts w:eastAsia="Times New Roman"/>
          <w:b w:val="0"/>
        </w:rPr>
        <w:t xml:space="preserve"> LEAP </w:t>
      </w:r>
      <w:r w:rsidR="00B50B7D" w:rsidRPr="00B50B7D">
        <w:t>“The Essential Learning Outcomes”</w:t>
      </w:r>
      <w:r w:rsidR="00B50B7D">
        <w:t xml:space="preserve"> </w:t>
      </w:r>
      <w:r w:rsidR="00B50B7D" w:rsidRPr="00B50B7D">
        <w:t>document from AAC&amp;U, as well.</w:t>
      </w:r>
    </w:p>
    <w:p w14:paraId="00E1B38D" w14:textId="249700B5" w:rsidR="002E6BE2" w:rsidRDefault="002E6BE2" w:rsidP="002E6BE2">
      <w:pPr>
        <w:rPr>
          <w:bCs/>
        </w:rPr>
      </w:pPr>
    </w:p>
    <w:p w14:paraId="1435B7A3" w14:textId="5A56091F" w:rsidR="00B50B7D" w:rsidRPr="002E6BE2" w:rsidRDefault="00B50B7D" w:rsidP="002E6BE2">
      <w:pPr>
        <w:rPr>
          <w:rFonts w:asciiTheme="minorHAnsi" w:hAnsiTheme="minorHAnsi"/>
        </w:rPr>
      </w:pPr>
      <w:r>
        <w:rPr>
          <w:bCs/>
        </w:rPr>
        <w:t xml:space="preserve">For our next </w:t>
      </w:r>
      <w:r w:rsidR="00177D51">
        <w:rPr>
          <w:bCs/>
        </w:rPr>
        <w:t xml:space="preserve">meeting, we agreed to bring notes from these documents as a starting point for our considerations for </w:t>
      </w:r>
      <w:r w:rsidR="00177D51">
        <w:rPr>
          <w:bCs/>
        </w:rPr>
        <w:t>Student Learning Outcomes</w:t>
      </w:r>
      <w:r w:rsidR="00177D51">
        <w:rPr>
          <w:bCs/>
        </w:rPr>
        <w:t>.</w:t>
      </w:r>
      <w:r w:rsidR="00ED76D1">
        <w:rPr>
          <w:bCs/>
        </w:rPr>
        <w:t xml:space="preserve"> We each agreed to bring 7-10 draft SLO’s for consideration.</w:t>
      </w:r>
      <w:bookmarkStart w:id="0" w:name="_GoBack"/>
      <w:bookmarkEnd w:id="0"/>
    </w:p>
    <w:sectPr w:rsidR="00B50B7D" w:rsidRPr="002E6BE2" w:rsidSect="00AC6C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96"/>
    <w:multiLevelType w:val="hybridMultilevel"/>
    <w:tmpl w:val="21262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A5490E"/>
    <w:multiLevelType w:val="hybridMultilevel"/>
    <w:tmpl w:val="D5D8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E2"/>
    <w:rsid w:val="001277E1"/>
    <w:rsid w:val="00177D51"/>
    <w:rsid w:val="002E6BE2"/>
    <w:rsid w:val="00334406"/>
    <w:rsid w:val="007C552A"/>
    <w:rsid w:val="00950CFE"/>
    <w:rsid w:val="00980E1E"/>
    <w:rsid w:val="00AC6C86"/>
    <w:rsid w:val="00B50B7D"/>
    <w:rsid w:val="00D22057"/>
    <w:rsid w:val="00DB79BA"/>
    <w:rsid w:val="00ED76D1"/>
    <w:rsid w:val="00F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51B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E2"/>
    <w:rPr>
      <w:rFonts w:ascii="Cambria" w:eastAsia="ＭＳ 明朝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A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6BE2"/>
    <w:rPr>
      <w:b/>
      <w:bCs/>
    </w:rPr>
  </w:style>
  <w:style w:type="paragraph" w:customStyle="1" w:styleId="Normal1">
    <w:name w:val="Normal1"/>
    <w:rsid w:val="001277E1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E2"/>
    <w:rPr>
      <w:rFonts w:ascii="Cambria" w:eastAsia="ＭＳ 明朝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A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6BE2"/>
    <w:rPr>
      <w:b/>
      <w:bCs/>
    </w:rPr>
  </w:style>
  <w:style w:type="paragraph" w:customStyle="1" w:styleId="Normal1">
    <w:name w:val="Normal1"/>
    <w:rsid w:val="001277E1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Macintosh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2</cp:revision>
  <dcterms:created xsi:type="dcterms:W3CDTF">2014-02-18T19:42:00Z</dcterms:created>
  <dcterms:modified xsi:type="dcterms:W3CDTF">2014-02-18T19:42:00Z</dcterms:modified>
</cp:coreProperties>
</file>