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45764" w14:textId="346F1C8C" w:rsidR="009121D1" w:rsidRPr="009121D1" w:rsidRDefault="009121D1" w:rsidP="009121D1">
      <w:pPr>
        <w:spacing w:line="480" w:lineRule="auto"/>
        <w:ind w:hanging="260"/>
        <w:jc w:val="center"/>
        <w:rPr>
          <w:rFonts w:ascii="-webkit-standard" w:eastAsia="Times New Roman" w:hAnsi="-webkit-standard" w:cs="Times New Roman"/>
          <w:color w:val="000000"/>
        </w:rPr>
      </w:pPr>
      <w:r w:rsidRPr="009121D1">
        <w:rPr>
          <w:rFonts w:ascii="Times New Roman" w:eastAsia="Times New Roman" w:hAnsi="Times New Roman" w:cs="Times New Roman"/>
          <w:b/>
          <w:bCs/>
          <w:color w:val="000000"/>
        </w:rPr>
        <w:t>Evidence on the Determinants of the Food Price</w:t>
      </w:r>
      <w:r w:rsidR="00104BC3">
        <w:rPr>
          <w:rFonts w:ascii="Times New Roman" w:eastAsia="Times New Roman" w:hAnsi="Times New Roman" w:cs="Times New Roman"/>
          <w:b/>
          <w:bCs/>
          <w:color w:val="000000"/>
        </w:rPr>
        <w:t xml:space="preserve"> Fluctuations</w:t>
      </w:r>
      <w:r w:rsidRPr="009121D1">
        <w:rPr>
          <w:rFonts w:ascii="Times New Roman" w:eastAsia="Times New Roman" w:hAnsi="Times New Roman" w:cs="Times New Roman"/>
          <w:b/>
          <w:bCs/>
          <w:color w:val="000000"/>
        </w:rPr>
        <w:t xml:space="preserve"> in Liberia</w:t>
      </w:r>
    </w:p>
    <w:p w14:paraId="07697BF6" w14:textId="7590BD3D" w:rsidR="009121D1" w:rsidRDefault="009121D1" w:rsidP="00E720C2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121D1">
        <w:rPr>
          <w:rFonts w:ascii="Times New Roman" w:eastAsia="Times New Roman" w:hAnsi="Times New Roman" w:cs="Times New Roman"/>
          <w:b/>
          <w:bCs/>
          <w:color w:val="000000"/>
        </w:rPr>
        <w:t>Abstract</w:t>
      </w:r>
    </w:p>
    <w:p w14:paraId="1FE7994B" w14:textId="5A88DB48" w:rsidR="00E720C2" w:rsidRDefault="00357433" w:rsidP="00E90FFF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57433">
        <w:rPr>
          <w:rFonts w:ascii="-webkit-standard" w:eastAsia="Times New Roman" w:hAnsi="-webkit-standard" w:cs="Times New Roman"/>
          <w:color w:val="000000"/>
        </w:rPr>
        <w:t xml:space="preserve">Liberia has had a long struggle with high food prices. In 1979, violent protests, known as Rice Riot, broke out against the hike in the price of rice which eventually led to a military coup and was followed by more than two decades of civil unrest. </w:t>
      </w:r>
      <w:r w:rsidR="00B23A28">
        <w:rPr>
          <w:rFonts w:ascii="-webkit-standard" w:eastAsia="Times New Roman" w:hAnsi="-webkit-standard" w:cs="Times New Roman"/>
          <w:color w:val="000000"/>
        </w:rPr>
        <w:t>S</w:t>
      </w:r>
      <w:r w:rsidR="00207A3B">
        <w:rPr>
          <w:rFonts w:ascii="-webkit-standard" w:eastAsia="Times New Roman" w:hAnsi="-webkit-standard" w:cs="Times New Roman"/>
          <w:color w:val="000000"/>
        </w:rPr>
        <w:t xml:space="preserve">anctions and pressures from the international community caused the </w:t>
      </w:r>
      <w:r w:rsidRPr="00357433">
        <w:rPr>
          <w:rFonts w:ascii="-webkit-standard" w:eastAsia="Times New Roman" w:hAnsi="-webkit-standard" w:cs="Times New Roman"/>
          <w:color w:val="000000"/>
        </w:rPr>
        <w:t xml:space="preserve">Liberian </w:t>
      </w:r>
      <w:r w:rsidR="00030B3B">
        <w:rPr>
          <w:rFonts w:ascii="-webkit-standard" w:eastAsia="Times New Roman" w:hAnsi="-webkit-standard" w:cs="Times New Roman"/>
          <w:color w:val="000000"/>
        </w:rPr>
        <w:t>president</w:t>
      </w:r>
      <w:r w:rsidR="00207A3B">
        <w:rPr>
          <w:rFonts w:ascii="-webkit-standard" w:eastAsia="Times New Roman" w:hAnsi="-webkit-standard" w:cs="Times New Roman"/>
          <w:color w:val="000000"/>
        </w:rPr>
        <w:t xml:space="preserve"> to resign and</w:t>
      </w:r>
      <w:r w:rsidRPr="00357433">
        <w:rPr>
          <w:rFonts w:ascii="-webkit-standard" w:eastAsia="Times New Roman" w:hAnsi="-webkit-standard" w:cs="Times New Roman"/>
          <w:color w:val="000000"/>
        </w:rPr>
        <w:t xml:space="preserve"> a peace agreement </w:t>
      </w:r>
      <w:r w:rsidR="00207A3B">
        <w:rPr>
          <w:rFonts w:ascii="-webkit-standard" w:eastAsia="Times New Roman" w:hAnsi="-webkit-standard" w:cs="Times New Roman"/>
          <w:color w:val="000000"/>
        </w:rPr>
        <w:t>among the warring factions ended the civil war in 2003. Notwithstanding,</w:t>
      </w:r>
      <w:r w:rsidRPr="00357433">
        <w:rPr>
          <w:rFonts w:ascii="-webkit-standard" w:eastAsia="Times New Roman" w:hAnsi="-webkit-standard" w:cs="Times New Roman"/>
          <w:color w:val="000000"/>
        </w:rPr>
        <w:t xml:space="preserve"> the 2008 global food crisis put a tremendous setback against Liberia’s transition towards development. In 2014, the Ebola epidemic left a catastrophic effect on its food prices and food security. In 2020, COVID-19 resulted in over 40 percent increase in food prices and left Liberia in a vulnerable position due to its already weakening socio-economic condition. </w:t>
      </w:r>
      <w:r w:rsidR="00CC78F8">
        <w:rPr>
          <w:rFonts w:ascii="-webkit-standard" w:eastAsia="Times New Roman" w:hAnsi="-webkit-standard" w:cs="Times New Roman"/>
          <w:color w:val="000000"/>
        </w:rPr>
        <w:t>Alt</w:t>
      </w:r>
      <w:r w:rsidRPr="00357433">
        <w:rPr>
          <w:rFonts w:ascii="-webkit-standard" w:eastAsia="Times New Roman" w:hAnsi="-webkit-standard" w:cs="Times New Roman"/>
          <w:color w:val="000000"/>
        </w:rPr>
        <w:t xml:space="preserve">hough </w:t>
      </w:r>
      <w:r w:rsidR="00CC78F8">
        <w:rPr>
          <w:rFonts w:ascii="-webkit-standard" w:eastAsia="Times New Roman" w:hAnsi="-webkit-standard" w:cs="Times New Roman"/>
          <w:color w:val="000000"/>
        </w:rPr>
        <w:t>unstable</w:t>
      </w:r>
      <w:r w:rsidRPr="00357433">
        <w:rPr>
          <w:rFonts w:ascii="-webkit-standard" w:eastAsia="Times New Roman" w:hAnsi="-webkit-standard" w:cs="Times New Roman"/>
          <w:color w:val="000000"/>
        </w:rPr>
        <w:t xml:space="preserve"> food price is a central issue in Liberia, there </w:t>
      </w:r>
      <w:r w:rsidR="00CC78F8">
        <w:rPr>
          <w:rFonts w:ascii="-webkit-standard" w:eastAsia="Times New Roman" w:hAnsi="-webkit-standard" w:cs="Times New Roman"/>
          <w:color w:val="000000"/>
        </w:rPr>
        <w:t>is limited</w:t>
      </w:r>
      <w:r w:rsidRPr="00357433">
        <w:rPr>
          <w:rFonts w:ascii="-webkit-standard" w:eastAsia="Times New Roman" w:hAnsi="-webkit-standard" w:cs="Times New Roman"/>
          <w:color w:val="000000"/>
        </w:rPr>
        <w:t xml:space="preserve"> study on this topic focused on Liberia. Understanding the price dynamics is important in policy formation and, therefore, this study sought to examine the determinants of food price</w:t>
      </w:r>
      <w:r w:rsidR="00CC78F8">
        <w:rPr>
          <w:rFonts w:ascii="-webkit-standard" w:eastAsia="Times New Roman" w:hAnsi="-webkit-standard" w:cs="Times New Roman"/>
          <w:color w:val="000000"/>
        </w:rPr>
        <w:t xml:space="preserve"> fluctuations</w:t>
      </w:r>
      <w:r w:rsidRPr="00357433">
        <w:rPr>
          <w:rFonts w:ascii="-webkit-standard" w:eastAsia="Times New Roman" w:hAnsi="-webkit-standard" w:cs="Times New Roman"/>
          <w:color w:val="000000"/>
        </w:rPr>
        <w:t xml:space="preserve"> in Liberia. Oil price and exchange rate are identified as two main contributors to the rise in food prices. The long-term and short-term relationship between Liberian food price indices and the two variables—oil price and exchange rate— are examined using the Johansen cointegration method and vector error correction mechanism. The analysis suggested a positive long-term relationship between both food price </w:t>
      </w:r>
      <w:r w:rsidR="00CC78F8">
        <w:rPr>
          <w:rFonts w:ascii="-webkit-standard" w:eastAsia="Times New Roman" w:hAnsi="-webkit-standard" w:cs="Times New Roman"/>
          <w:color w:val="000000"/>
        </w:rPr>
        <w:t xml:space="preserve">fluctuations </w:t>
      </w:r>
      <w:r w:rsidRPr="00357433">
        <w:rPr>
          <w:rFonts w:ascii="-webkit-standard" w:eastAsia="Times New Roman" w:hAnsi="-webkit-standard" w:cs="Times New Roman"/>
          <w:color w:val="000000"/>
        </w:rPr>
        <w:t xml:space="preserve">and depreciation of Liberian dollar, and food price </w:t>
      </w:r>
      <w:r w:rsidR="00CC78F8">
        <w:rPr>
          <w:rFonts w:ascii="-webkit-standard" w:eastAsia="Times New Roman" w:hAnsi="-webkit-standard" w:cs="Times New Roman"/>
          <w:color w:val="000000"/>
        </w:rPr>
        <w:t xml:space="preserve">fluctuations </w:t>
      </w:r>
      <w:r w:rsidRPr="00357433">
        <w:rPr>
          <w:rFonts w:ascii="-webkit-standard" w:eastAsia="Times New Roman" w:hAnsi="-webkit-standard" w:cs="Times New Roman"/>
          <w:color w:val="000000"/>
        </w:rPr>
        <w:t xml:space="preserve">and oil price. In the short run, only the exchange rate was found to have a significant effect on the movement in food prices. In the light of the evidence found, the study concludes with the suggestion that the role of exchange rate </w:t>
      </w:r>
      <w:r w:rsidR="00030B3B">
        <w:rPr>
          <w:rFonts w:ascii="-webkit-standard" w:eastAsia="Times New Roman" w:hAnsi="-webkit-standard" w:cs="Times New Roman"/>
          <w:color w:val="000000"/>
        </w:rPr>
        <w:t xml:space="preserve">should </w:t>
      </w:r>
      <w:r w:rsidRPr="00357433">
        <w:rPr>
          <w:rFonts w:ascii="-webkit-standard" w:eastAsia="Times New Roman" w:hAnsi="-webkit-standard" w:cs="Times New Roman"/>
          <w:color w:val="000000"/>
        </w:rPr>
        <w:t xml:space="preserve">be </w:t>
      </w:r>
      <w:r w:rsidR="00030B3B">
        <w:rPr>
          <w:rFonts w:ascii="-webkit-standard" w:eastAsia="Times New Roman" w:hAnsi="-webkit-standard" w:cs="Times New Roman"/>
          <w:color w:val="000000"/>
        </w:rPr>
        <w:t>considered</w:t>
      </w:r>
      <w:r w:rsidRPr="00357433">
        <w:rPr>
          <w:rFonts w:ascii="-webkit-standard" w:eastAsia="Times New Roman" w:hAnsi="-webkit-standard" w:cs="Times New Roman"/>
          <w:color w:val="000000"/>
        </w:rPr>
        <w:t xml:space="preserve"> when forming policies to </w:t>
      </w:r>
      <w:r w:rsidR="00030B3B">
        <w:rPr>
          <w:rFonts w:ascii="-webkit-standard" w:eastAsia="Times New Roman" w:hAnsi="-webkit-standard" w:cs="Times New Roman"/>
          <w:color w:val="000000"/>
        </w:rPr>
        <w:t>address</w:t>
      </w:r>
      <w:r w:rsidRPr="00357433">
        <w:rPr>
          <w:rFonts w:ascii="-webkit-standard" w:eastAsia="Times New Roman" w:hAnsi="-webkit-standard" w:cs="Times New Roman"/>
          <w:color w:val="000000"/>
        </w:rPr>
        <w:t xml:space="preserve"> </w:t>
      </w:r>
      <w:r w:rsidR="00030B3B">
        <w:rPr>
          <w:rFonts w:ascii="-webkit-standard" w:eastAsia="Times New Roman" w:hAnsi="-webkit-standard" w:cs="Times New Roman"/>
          <w:color w:val="000000"/>
        </w:rPr>
        <w:t xml:space="preserve">the instability of </w:t>
      </w:r>
      <w:r w:rsidRPr="00357433">
        <w:rPr>
          <w:rFonts w:ascii="-webkit-standard" w:eastAsia="Times New Roman" w:hAnsi="-webkit-standard" w:cs="Times New Roman"/>
          <w:color w:val="000000"/>
        </w:rPr>
        <w:t>food prices.</w:t>
      </w:r>
    </w:p>
    <w:p w14:paraId="056E7EB8" w14:textId="77777777" w:rsidR="00E720C2" w:rsidRDefault="00E720C2">
      <w:bookmarkStart w:id="0" w:name="_GoBack"/>
      <w:bookmarkEnd w:id="0"/>
    </w:p>
    <w:sectPr w:rsidR="00E720C2" w:rsidSect="00ED2D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D1"/>
    <w:rsid w:val="00030B3B"/>
    <w:rsid w:val="000F1C62"/>
    <w:rsid w:val="00104BC3"/>
    <w:rsid w:val="00207A3B"/>
    <w:rsid w:val="00234657"/>
    <w:rsid w:val="00300007"/>
    <w:rsid w:val="00357433"/>
    <w:rsid w:val="00391246"/>
    <w:rsid w:val="0040657F"/>
    <w:rsid w:val="0057508E"/>
    <w:rsid w:val="005A6680"/>
    <w:rsid w:val="005D429B"/>
    <w:rsid w:val="00624195"/>
    <w:rsid w:val="008042D5"/>
    <w:rsid w:val="009121D1"/>
    <w:rsid w:val="00947948"/>
    <w:rsid w:val="0097758E"/>
    <w:rsid w:val="009D36C4"/>
    <w:rsid w:val="00B14068"/>
    <w:rsid w:val="00B23A28"/>
    <w:rsid w:val="00CC78F8"/>
    <w:rsid w:val="00E720C2"/>
    <w:rsid w:val="00E90FFF"/>
    <w:rsid w:val="00ED2D2F"/>
    <w:rsid w:val="00F7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B5A3C"/>
  <w15:chartTrackingRefBased/>
  <w15:docId w15:val="{3AB272E9-BFA6-EE4C-AD9C-F500400D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1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9039480D-59C0-A949-B66A-28B17742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Lumana Shakya</dc:creator>
  <cp:keywords/>
  <dc:description/>
  <cp:lastModifiedBy>Lumana Shakya</cp:lastModifiedBy>
  <cp:revision>3</cp:revision>
  <dcterms:created xsi:type="dcterms:W3CDTF">2021-03-02T16:31:00Z</dcterms:created>
  <dcterms:modified xsi:type="dcterms:W3CDTF">2021-03-31T19:07:00Z</dcterms:modified>
</cp:coreProperties>
</file>