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35E71C" w14:textId="759902E6" w:rsidR="000C2EA2" w:rsidRPr="00892EBC" w:rsidRDefault="00892EBC" w:rsidP="00892EBC">
      <w:pPr>
        <w:jc w:val="center"/>
        <w:rPr>
          <w:rFonts w:ascii="Times New Roman" w:hAnsi="Times New Roman" w:cs="Times New Roman"/>
          <w:b/>
          <w:bCs/>
          <w:sz w:val="24"/>
          <w:szCs w:val="24"/>
        </w:rPr>
      </w:pPr>
      <w:r>
        <w:rPr>
          <w:rFonts w:ascii="Times New Roman" w:hAnsi="Times New Roman" w:cs="Times New Roman"/>
          <w:b/>
          <w:bCs/>
          <w:sz w:val="24"/>
          <w:szCs w:val="24"/>
        </w:rPr>
        <w:t xml:space="preserve">Abstract: </w:t>
      </w:r>
      <w:r w:rsidRPr="00892EBC">
        <w:rPr>
          <w:rFonts w:ascii="Times New Roman" w:hAnsi="Times New Roman" w:cs="Times New Roman"/>
          <w:b/>
          <w:bCs/>
          <w:sz w:val="24"/>
          <w:szCs w:val="24"/>
        </w:rPr>
        <w:t>Financial Inclusion and Economic Growth in Nepal</w:t>
      </w:r>
    </w:p>
    <w:p w14:paraId="0D402CD3" w14:textId="77777777" w:rsidR="00892EBC" w:rsidRDefault="00892EBC" w:rsidP="00892EBC">
      <w:pPr>
        <w:spacing w:after="0" w:line="240" w:lineRule="auto"/>
        <w:rPr>
          <w:rFonts w:ascii="Times New Roman" w:hAnsi="Times New Roman" w:cs="Times New Roman"/>
          <w:b/>
          <w:bCs/>
          <w:sz w:val="28"/>
          <w:szCs w:val="28"/>
        </w:rPr>
      </w:pPr>
    </w:p>
    <w:p w14:paraId="03C35316" w14:textId="720448F5" w:rsidR="00892EBC" w:rsidRPr="00874441" w:rsidRDefault="00892EBC" w:rsidP="00892EBC">
      <w:pPr>
        <w:spacing w:after="0" w:line="240" w:lineRule="auto"/>
        <w:rPr>
          <w:rFonts w:ascii="Times New Roman" w:eastAsia="Times New Roman" w:hAnsi="Times New Roman" w:cs="Times New Roman"/>
          <w:color w:val="000000"/>
          <w:sz w:val="24"/>
          <w:szCs w:val="24"/>
        </w:rPr>
      </w:pPr>
      <w:r>
        <w:rPr>
          <w:rFonts w:ascii="Times New Roman" w:hAnsi="Times New Roman" w:cs="Times New Roman"/>
          <w:b/>
          <w:bCs/>
          <w:sz w:val="28"/>
          <w:szCs w:val="28"/>
        </w:rPr>
        <w:tab/>
      </w:r>
      <w:r w:rsidRPr="00874441">
        <w:rPr>
          <w:rFonts w:ascii="Times New Roman" w:eastAsia="Times New Roman" w:hAnsi="Times New Roman" w:cs="Times New Roman"/>
          <w:color w:val="000000"/>
          <w:sz w:val="24"/>
          <w:szCs w:val="24"/>
        </w:rPr>
        <w:t xml:space="preserve">Financial inclusion is the ease of access and availability of formal financial products and services –credit, insurance, payments, savings, and transaction facilities– to individuals and businesses. Coined by The World Bank as a “key enabler to reducing poverty and boosting prosperity", financial inclusion has been growing in popularity as a crucial factor for economic development in low-income countries. Through providing easier access and appropriate services to everyone, including the poor, financial inclusion is expected to reduce transaction costs and inefficiencies, increase productivity, and promote economic development. In Nepal, providing banking services for the “unbanked” population, especially from the country’s rural region, remains a big challenge. This research investigates supply-side factors that limit financial inclusion. Additionally, it studies the impact of financial inclusion on economic development in Nepal. </w:t>
      </w:r>
    </w:p>
    <w:p w14:paraId="241C8704" w14:textId="665A4CCD" w:rsidR="00892EBC" w:rsidRDefault="00892EBC" w:rsidP="00487A17">
      <w:pPr>
        <w:spacing w:after="0" w:line="240" w:lineRule="auto"/>
        <w:rPr>
          <w:rFonts w:ascii="Times New Roman" w:eastAsia="Times New Roman" w:hAnsi="Times New Roman" w:cs="Times New Roman"/>
          <w:color w:val="000000"/>
          <w:sz w:val="24"/>
          <w:szCs w:val="24"/>
        </w:rPr>
      </w:pPr>
      <w:r w:rsidRPr="00874441">
        <w:rPr>
          <w:rFonts w:ascii="Times New Roman" w:eastAsia="Times New Roman" w:hAnsi="Times New Roman" w:cs="Times New Roman"/>
          <w:color w:val="000000"/>
          <w:sz w:val="24"/>
          <w:szCs w:val="24"/>
        </w:rPr>
        <w:t xml:space="preserve">           The research finds that only 17 out of 75 districts in Nepal had </w:t>
      </w:r>
      <w:r w:rsidR="004B577A">
        <w:rPr>
          <w:rFonts w:ascii="Times New Roman" w:eastAsia="Times New Roman" w:hAnsi="Times New Roman" w:cs="Times New Roman"/>
          <w:color w:val="000000"/>
          <w:sz w:val="24"/>
          <w:szCs w:val="24"/>
        </w:rPr>
        <w:t xml:space="preserve">commercial </w:t>
      </w:r>
      <w:r w:rsidRPr="00874441">
        <w:rPr>
          <w:rFonts w:ascii="Times New Roman" w:eastAsia="Times New Roman" w:hAnsi="Times New Roman" w:cs="Times New Roman"/>
          <w:color w:val="000000"/>
          <w:sz w:val="24"/>
          <w:szCs w:val="24"/>
        </w:rPr>
        <w:t>bank branches higher than the average</w:t>
      </w:r>
      <w:r w:rsidR="00487A17">
        <w:rPr>
          <w:rFonts w:ascii="Times New Roman" w:eastAsia="Times New Roman" w:hAnsi="Times New Roman" w:cs="Times New Roman"/>
          <w:color w:val="000000"/>
          <w:sz w:val="24"/>
          <w:szCs w:val="24"/>
        </w:rPr>
        <w:t xml:space="preserve"> of 16</w:t>
      </w:r>
      <w:r w:rsidRPr="00874441">
        <w:rPr>
          <w:rFonts w:ascii="Times New Roman" w:eastAsia="Times New Roman" w:hAnsi="Times New Roman" w:cs="Times New Roman"/>
          <w:color w:val="000000"/>
          <w:sz w:val="24"/>
          <w:szCs w:val="24"/>
        </w:rPr>
        <w:t>, while 12 out of 75 districts had only 2 commercial bank branches</w:t>
      </w:r>
      <w:r w:rsidR="00487A17">
        <w:rPr>
          <w:rFonts w:ascii="Times New Roman" w:eastAsia="Times New Roman" w:hAnsi="Times New Roman" w:cs="Times New Roman"/>
          <w:color w:val="000000"/>
          <w:sz w:val="24"/>
          <w:szCs w:val="24"/>
        </w:rPr>
        <w:t xml:space="preserve">. </w:t>
      </w:r>
      <w:r w:rsidR="00487A17" w:rsidRPr="00487A17">
        <w:rPr>
          <w:rFonts w:ascii="Times New Roman" w:eastAsia="Times New Roman" w:hAnsi="Times New Roman" w:cs="Times New Roman"/>
          <w:color w:val="000000"/>
          <w:sz w:val="24"/>
          <w:szCs w:val="24"/>
        </w:rPr>
        <w:t xml:space="preserve">The results </w:t>
      </w:r>
      <w:r w:rsidR="00487A17">
        <w:rPr>
          <w:rFonts w:ascii="Times New Roman" w:eastAsia="Times New Roman" w:hAnsi="Times New Roman" w:cs="Times New Roman"/>
          <w:color w:val="000000"/>
          <w:sz w:val="24"/>
          <w:szCs w:val="24"/>
        </w:rPr>
        <w:t xml:space="preserve">also </w:t>
      </w:r>
      <w:r w:rsidR="00487A17" w:rsidRPr="00487A17">
        <w:rPr>
          <w:rFonts w:ascii="Times New Roman" w:eastAsia="Times New Roman" w:hAnsi="Times New Roman" w:cs="Times New Roman"/>
          <w:color w:val="000000"/>
          <w:sz w:val="24"/>
          <w:szCs w:val="24"/>
        </w:rPr>
        <w:t>show</w:t>
      </w:r>
      <w:r w:rsidR="00487A17">
        <w:rPr>
          <w:rFonts w:ascii="Times New Roman" w:eastAsia="Times New Roman" w:hAnsi="Times New Roman" w:cs="Times New Roman"/>
          <w:color w:val="000000"/>
          <w:sz w:val="24"/>
          <w:szCs w:val="24"/>
        </w:rPr>
        <w:t xml:space="preserve"> an</w:t>
      </w:r>
      <w:r w:rsidR="00487A17" w:rsidRPr="00487A17">
        <w:rPr>
          <w:rFonts w:ascii="Times New Roman" w:eastAsia="Times New Roman" w:hAnsi="Times New Roman" w:cs="Times New Roman"/>
          <w:color w:val="000000"/>
          <w:sz w:val="24"/>
          <w:szCs w:val="24"/>
        </w:rPr>
        <w:t xml:space="preserve"> unequal distribution of bank branches throughout districts in Nepal with high concentration in urban areas, including Kathmandu. </w:t>
      </w:r>
      <w:r w:rsidRPr="00874441">
        <w:rPr>
          <w:rFonts w:ascii="Times New Roman" w:eastAsia="Times New Roman" w:hAnsi="Times New Roman" w:cs="Times New Roman"/>
          <w:color w:val="000000"/>
          <w:sz w:val="24"/>
          <w:szCs w:val="24"/>
        </w:rPr>
        <w:t>Besides, based on the district-level data from the Nepal Census 2011 and Nepal Human Development Report 2014, the number of commercial bank branches has a strong positive correlation with Per Capita Income (PCI</w:t>
      </w:r>
      <w:r w:rsidR="004B577A">
        <w:rPr>
          <w:rFonts w:ascii="Times New Roman" w:eastAsia="Times New Roman" w:hAnsi="Times New Roman" w:cs="Times New Roman"/>
          <w:color w:val="000000"/>
          <w:sz w:val="24"/>
          <w:szCs w:val="24"/>
        </w:rPr>
        <w:t>N</w:t>
      </w:r>
      <w:r w:rsidRPr="00874441">
        <w:rPr>
          <w:rFonts w:ascii="Times New Roman" w:eastAsia="Times New Roman" w:hAnsi="Times New Roman" w:cs="Times New Roman"/>
          <w:color w:val="000000"/>
          <w:sz w:val="24"/>
          <w:szCs w:val="24"/>
        </w:rPr>
        <w:t>)</w:t>
      </w:r>
      <w:r w:rsidR="004B577A">
        <w:rPr>
          <w:rFonts w:ascii="Times New Roman" w:eastAsia="Times New Roman" w:hAnsi="Times New Roman" w:cs="Times New Roman"/>
          <w:color w:val="000000"/>
          <w:sz w:val="24"/>
          <w:szCs w:val="24"/>
        </w:rPr>
        <w:t>.</w:t>
      </w:r>
      <w:r w:rsidRPr="00874441">
        <w:rPr>
          <w:rFonts w:ascii="Times New Roman" w:eastAsia="Times New Roman" w:hAnsi="Times New Roman" w:cs="Times New Roman"/>
          <w:color w:val="000000"/>
          <w:sz w:val="24"/>
          <w:szCs w:val="24"/>
        </w:rPr>
        <w:t xml:space="preserve"> Further analysis of data and literature shows tha</w:t>
      </w:r>
      <w:r w:rsidR="004B577A">
        <w:rPr>
          <w:rFonts w:ascii="Times New Roman" w:eastAsia="Times New Roman" w:hAnsi="Times New Roman" w:cs="Times New Roman"/>
          <w:color w:val="000000"/>
          <w:sz w:val="24"/>
          <w:szCs w:val="24"/>
        </w:rPr>
        <w:t xml:space="preserve">t </w:t>
      </w:r>
      <w:r w:rsidR="00487A17">
        <w:rPr>
          <w:rFonts w:ascii="Times New Roman" w:eastAsia="Times New Roman" w:hAnsi="Times New Roman" w:cs="Times New Roman"/>
          <w:color w:val="000000"/>
          <w:sz w:val="24"/>
          <w:szCs w:val="24"/>
        </w:rPr>
        <w:t xml:space="preserve">inefficient </w:t>
      </w:r>
      <w:r w:rsidRPr="00874441">
        <w:rPr>
          <w:rFonts w:ascii="Times New Roman" w:eastAsia="Times New Roman" w:hAnsi="Times New Roman" w:cs="Times New Roman"/>
          <w:color w:val="000000"/>
          <w:sz w:val="24"/>
          <w:szCs w:val="24"/>
        </w:rPr>
        <w:t xml:space="preserve">allocation and expansion of banking services undermines financial inclusion in Nepal. The results </w:t>
      </w:r>
      <w:r>
        <w:rPr>
          <w:rFonts w:ascii="Times New Roman" w:eastAsia="Times New Roman" w:hAnsi="Times New Roman" w:cs="Times New Roman"/>
          <w:color w:val="000000"/>
          <w:sz w:val="24"/>
          <w:szCs w:val="24"/>
        </w:rPr>
        <w:t xml:space="preserve">also provide </w:t>
      </w:r>
      <w:r w:rsidRPr="00874441">
        <w:rPr>
          <w:rFonts w:ascii="Times New Roman" w:eastAsia="Times New Roman" w:hAnsi="Times New Roman" w:cs="Times New Roman"/>
          <w:color w:val="000000"/>
          <w:sz w:val="24"/>
          <w:szCs w:val="24"/>
        </w:rPr>
        <w:t xml:space="preserve">support </w:t>
      </w:r>
      <w:r>
        <w:rPr>
          <w:rFonts w:ascii="Times New Roman" w:eastAsia="Times New Roman" w:hAnsi="Times New Roman" w:cs="Times New Roman"/>
          <w:color w:val="000000"/>
          <w:sz w:val="24"/>
          <w:szCs w:val="24"/>
        </w:rPr>
        <w:t xml:space="preserve">for </w:t>
      </w:r>
      <w:r w:rsidRPr="00874441">
        <w:rPr>
          <w:rFonts w:ascii="Times New Roman" w:eastAsia="Times New Roman" w:hAnsi="Times New Roman" w:cs="Times New Roman"/>
          <w:color w:val="000000"/>
          <w:sz w:val="24"/>
          <w:szCs w:val="24"/>
        </w:rPr>
        <w:t>the hypothesis that financial inclusion promotes economic development</w:t>
      </w:r>
      <w:r>
        <w:rPr>
          <w:rFonts w:ascii="Times New Roman" w:eastAsia="Times New Roman" w:hAnsi="Times New Roman" w:cs="Times New Roman"/>
          <w:color w:val="000000"/>
          <w:sz w:val="24"/>
          <w:szCs w:val="24"/>
        </w:rPr>
        <w:t xml:space="preserve">; notwithstanding empirical research </w:t>
      </w:r>
      <w:r w:rsidRPr="00874441">
        <w:rPr>
          <w:rFonts w:ascii="Times New Roman" w:eastAsia="Times New Roman" w:hAnsi="Times New Roman" w:cs="Times New Roman"/>
          <w:color w:val="000000"/>
          <w:sz w:val="24"/>
          <w:szCs w:val="24"/>
        </w:rPr>
        <w:t xml:space="preserve">using </w:t>
      </w:r>
      <w:r>
        <w:rPr>
          <w:rFonts w:ascii="Times New Roman" w:eastAsia="Times New Roman" w:hAnsi="Times New Roman" w:cs="Times New Roman"/>
          <w:color w:val="000000"/>
          <w:sz w:val="24"/>
          <w:szCs w:val="24"/>
        </w:rPr>
        <w:t xml:space="preserve">a regression analysis, including </w:t>
      </w:r>
      <w:r w:rsidRPr="00874441">
        <w:rPr>
          <w:rFonts w:ascii="Times New Roman" w:eastAsia="Times New Roman" w:hAnsi="Times New Roman" w:cs="Times New Roman"/>
          <w:color w:val="000000"/>
          <w:sz w:val="24"/>
          <w:szCs w:val="24"/>
        </w:rPr>
        <w:t>district</w:t>
      </w:r>
      <w:r>
        <w:rPr>
          <w:rFonts w:ascii="Times New Roman" w:eastAsia="Times New Roman" w:hAnsi="Times New Roman" w:cs="Times New Roman"/>
          <w:color w:val="000000"/>
          <w:sz w:val="24"/>
          <w:szCs w:val="24"/>
        </w:rPr>
        <w:t xml:space="preserve"> level</w:t>
      </w:r>
      <w:r w:rsidRPr="00874441">
        <w:rPr>
          <w:rFonts w:ascii="Times New Roman" w:eastAsia="Times New Roman" w:hAnsi="Times New Roman" w:cs="Times New Roman"/>
          <w:color w:val="000000"/>
          <w:sz w:val="24"/>
          <w:szCs w:val="24"/>
        </w:rPr>
        <w:t xml:space="preserve"> cross-sectional study of Nepal</w:t>
      </w:r>
      <w:r>
        <w:rPr>
          <w:rFonts w:ascii="Times New Roman" w:eastAsia="Times New Roman" w:hAnsi="Times New Roman" w:cs="Times New Roman"/>
          <w:color w:val="000000"/>
          <w:sz w:val="24"/>
          <w:szCs w:val="24"/>
        </w:rPr>
        <w:t xml:space="preserve"> is required to draw conclusions and policy recommendations</w:t>
      </w:r>
      <w:r w:rsidR="00487A17">
        <w:rPr>
          <w:rFonts w:ascii="Times New Roman" w:eastAsia="Times New Roman" w:hAnsi="Times New Roman" w:cs="Times New Roman"/>
          <w:color w:val="000000"/>
          <w:sz w:val="24"/>
          <w:szCs w:val="24"/>
        </w:rPr>
        <w:t xml:space="preserve">. </w:t>
      </w:r>
    </w:p>
    <w:p w14:paraId="795FB4E0" w14:textId="67AAEED5" w:rsidR="00487A17" w:rsidRDefault="00487A17" w:rsidP="00487A17">
      <w:pPr>
        <w:spacing w:after="0" w:line="240" w:lineRule="auto"/>
        <w:rPr>
          <w:rFonts w:ascii="Times New Roman" w:eastAsia="Times New Roman" w:hAnsi="Times New Roman" w:cs="Times New Roman"/>
          <w:color w:val="000000"/>
          <w:sz w:val="24"/>
          <w:szCs w:val="24"/>
        </w:rPr>
      </w:pPr>
    </w:p>
    <w:p w14:paraId="23994C27" w14:textId="0884CA78" w:rsidR="00487A17" w:rsidRPr="00487A17" w:rsidRDefault="00487A17" w:rsidP="00487A17">
      <w:pPr>
        <w:spacing w:after="0" w:line="240" w:lineRule="auto"/>
        <w:rPr>
          <w:rFonts w:ascii="Times New Roman" w:eastAsia="Times New Roman" w:hAnsi="Times New Roman" w:cs="Times New Roman"/>
          <w:color w:val="000000"/>
          <w:sz w:val="24"/>
          <w:szCs w:val="24"/>
        </w:rPr>
      </w:pPr>
    </w:p>
    <w:sectPr w:rsidR="00487A17" w:rsidRPr="00487A1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C14"/>
    <w:rsid w:val="00487A17"/>
    <w:rsid w:val="004A3C9F"/>
    <w:rsid w:val="004B577A"/>
    <w:rsid w:val="005D13DB"/>
    <w:rsid w:val="00892EBC"/>
    <w:rsid w:val="009A04A9"/>
    <w:rsid w:val="00E406D2"/>
    <w:rsid w:val="00EF4C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7A80D"/>
  <w15:chartTrackingRefBased/>
  <w15:docId w15:val="{11FB9C64-43C6-4813-83C6-8C563E16D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A04A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300</Words>
  <Characters>1713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3</cp:revision>
  <dcterms:created xsi:type="dcterms:W3CDTF">2021-03-31T02:54:00Z</dcterms:created>
  <dcterms:modified xsi:type="dcterms:W3CDTF">2021-04-01T01:19:00Z</dcterms:modified>
</cp:coreProperties>
</file>