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color w:val="666666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color w:val="666666"/>
          <w:sz w:val="30"/>
          <w:szCs w:val="30"/>
          <w:rtl w:val="0"/>
        </w:rPr>
        <w:t xml:space="preserve">Ramapo Staff Association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0" w:lineRule="auto"/>
        <w:rPr>
          <w:rFonts w:ascii="Oswald" w:cs="Oswald" w:eastAsia="Oswald" w:hAnsi="Oswald"/>
          <w:b w:val="0"/>
          <w:bCs w:val="0"/>
          <w:color w:val="666666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b w:val="0"/>
          <w:bCs w:val="0"/>
          <w:color w:val="424242"/>
          <w:rtl w:val="0"/>
        </w:rPr>
        <w:t xml:space="preserve">Meeting of the 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  <w:rtl w:val="0"/>
        </w:rPr>
        <w:t xml:space="preserve">October 8, 2024 | 11:00 am |Webex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before="120" w:line="360" w:lineRule="auto"/>
        <w:rPr>
          <w:rFonts w:ascii="Sarabun" w:cs="Sarabun" w:eastAsia="Sarabun" w:hAnsi="Sarabun"/>
          <w:i w:val="0"/>
          <w:iCs w:val="0"/>
          <w:color w:val="424242"/>
          <w:sz w:val="22"/>
          <w:szCs w:val="22"/>
        </w:rPr>
      </w:pPr>
      <w:bookmarkStart w:colFirst="0" w:colLast="0" w:name="_wsukuoxvv4u3" w:id="2"/>
      <w:bookmarkEnd w:id="2"/>
      <w:r w:rsidDel="00000000" w:rsidR="00000000" w:rsidRPr="00000000">
        <w:rPr>
          <w:rFonts w:ascii="Oswald" w:cs="Oswald" w:eastAsia="Oswald" w:hAnsi="Oswald"/>
          <w:i w:val="0"/>
          <w:iCs w:val="0"/>
          <w:color w:val="424242"/>
          <w:sz w:val="28"/>
          <w:szCs w:val="28"/>
          <w:rtl w:val="0"/>
        </w:rPr>
        <w:t xml:space="preserve">ATTENDEES: </w:t>
      </w:r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Abbe Benowitz,  </w:t>
      </w:r>
      <w:hyperlink r:id="rId7">
        <w:r w:rsidDel="00000000" w:rsidR="00000000" w:rsidRPr="00000000">
          <w:rPr>
            <w:rFonts w:ascii="Sarabun" w:cs="Sarabun" w:eastAsia="Sarabun" w:hAnsi="Sarabun"/>
            <w:i w:val="0"/>
            <w:iCs w:val="0"/>
            <w:color w:val="0000ee"/>
            <w:sz w:val="22"/>
            <w:szCs w:val="22"/>
            <w:u w:val="single"/>
            <w:rtl w:val="0"/>
          </w:rPr>
          <w:t xml:space="preserve">Reilly Cox</w:t>
        </w:r>
      </w:hyperlink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, </w:t>
      </w:r>
      <w:hyperlink r:id="rId8">
        <w:r w:rsidDel="00000000" w:rsidR="00000000" w:rsidRPr="00000000">
          <w:rPr>
            <w:rFonts w:ascii="Sarabun" w:cs="Sarabun" w:eastAsia="Sarabun" w:hAnsi="Sarabun"/>
            <w:i w:val="0"/>
            <w:iCs w:val="0"/>
            <w:color w:val="0000ee"/>
            <w:sz w:val="22"/>
            <w:szCs w:val="22"/>
            <w:u w:val="single"/>
            <w:rtl w:val="0"/>
          </w:rPr>
          <w:t xml:space="preserve">Karley Berrios</w:t>
        </w:r>
      </w:hyperlink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, </w:t>
      </w:r>
      <w:hyperlink r:id="rId9">
        <w:r w:rsidDel="00000000" w:rsidR="00000000" w:rsidRPr="00000000">
          <w:rPr>
            <w:rFonts w:ascii="Sarabun" w:cs="Sarabun" w:eastAsia="Sarabun" w:hAnsi="Sarabun"/>
            <w:i w:val="0"/>
            <w:iCs w:val="0"/>
            <w:color w:val="0000ee"/>
            <w:sz w:val="22"/>
            <w:szCs w:val="22"/>
            <w:u w:val="single"/>
            <w:rtl w:val="0"/>
          </w:rPr>
          <w:t xml:space="preserve">Ariana Rivera</w:t>
        </w:r>
      </w:hyperlink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, </w:t>
      </w:r>
      <w:hyperlink r:id="rId10">
        <w:r w:rsidDel="00000000" w:rsidR="00000000" w:rsidRPr="00000000">
          <w:rPr>
            <w:rFonts w:ascii="Sarabun" w:cs="Sarabun" w:eastAsia="Sarabun" w:hAnsi="Sarabun"/>
            <w:i w:val="0"/>
            <w:iCs w:val="0"/>
            <w:color w:val="0000ee"/>
            <w:sz w:val="22"/>
            <w:szCs w:val="22"/>
            <w:u w:val="single"/>
            <w:rtl w:val="0"/>
          </w:rPr>
          <w:t xml:space="preserve">Kerri Castellano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before="120" w:line="360" w:lineRule="auto"/>
        <w:rPr>
          <w:rFonts w:ascii="Oswald" w:cs="Oswald" w:eastAsia="Oswald" w:hAnsi="Oswald"/>
          <w:color w:val="424242"/>
          <w:sz w:val="32"/>
          <w:szCs w:val="32"/>
        </w:rPr>
      </w:pPr>
      <w:bookmarkStart w:colFirst="0" w:colLast="0" w:name="_93ehjeumr3my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32"/>
          <w:szCs w:val="32"/>
          <w:rtl w:val="0"/>
        </w:rPr>
        <w:t xml:space="preserve">AGENDA/MINUTES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 invited RSA to the Potluck they are having on 10/9 at 4pm in Padovano.  Sent email with Google Form a couple of times.  Anyone going?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Day in the Life of Google RSVP.  Abbe will send email out with Google Form this week.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4"/>
          <w:szCs w:val="24"/>
          <w:u w:val="single"/>
          <w:rtl w:val="0"/>
        </w:rPr>
        <w:t xml:space="preserve">MEETINGS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Weekly E-Board Meetings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Tuesdays at 11am in Padovano or virtual, as needed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General Membership Meetings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9/19 @ 12noon in Padovano - lunch included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11/18 @ 2pm in Padovano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Meetings with President Jebb - Mansion Boardroom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9/23 @ 2-2:45pm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10/22 @ 2-2:45pm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11/22 @ 11-11:45am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12/20 @ 11-11:45am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Shared Governance Meetings with Pres Jebb, FA and SGA (Abbe and Karley to attend)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9/23 @ 11:30-12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10/31 @ 12:30-1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11/21 @ 12:30-1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12/16 @ 11:30-12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Board of Trustees Meetings - 6pm in Pavilion - Abbe will be attending.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9/30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2/3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4/28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6/30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Committee Meetings. If you cannot attend, please find a replacement and let Brittany know.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Mission Fulfillment (Kerri). 4pm on 9/18 (3pm), 1/22, 4/9, 6/18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Audit (Reilly). 5:15pm on 1/23, 4/10, 6/17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Resources (Karley). 4pm on 9/19, 1/23, 4/10, 6/17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EDIC (Ariana). TBD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Ideas for 2024-2025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Rita’s again in the Spring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Trivia night in Spring with POER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Smore’s in Fall (ask POER how they did it)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2-3 General Meetings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Raffles at each event ($10-$15 Amazon Gift Cards)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Baking Contest - Who Makes the Best _____? Holiday Cookie Party?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“What Does _______ Do?” Series with POER. 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Admissions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Berrie Center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 Accounts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Events and Conferences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 Success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OSS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Game Night with SGA and FA in the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0" Type="http://schemas.openxmlformats.org/officeDocument/2006/relationships/hyperlink" Target="mailto:kcavan@ramapo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ivera7a@ramapo.ed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oxr@ramapo.edu" TargetMode="External"/><Relationship Id="rId8" Type="http://schemas.openxmlformats.org/officeDocument/2006/relationships/hyperlink" Target="mailto:kberrios@ramapo.edu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swald-bold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9" Type="http://schemas.openxmlformats.org/officeDocument/2006/relationships/font" Target="fonts/Oswald-regular.ttf"/><Relationship Id="rId14" Type="http://schemas.openxmlformats.org/officeDocument/2006/relationships/font" Target="fonts/OpenSans-boldItalic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