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0"/>
          <w:szCs w:val="3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Visual Arts: Electronic Art &amp; Animation </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8">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925"/>
        <w:gridCol w:w="830"/>
        <w:gridCol w:w="520"/>
        <w:tblGridChange w:id="0">
          <w:tblGrid>
            <w:gridCol w:w="3955"/>
            <w:gridCol w:w="996"/>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1241801076"/>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158086357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Gen Ed/Major: Global Awareness</w:t>
              <w:br w:type="textWrapping"/>
              <w:t xml:space="preserve"> ARHT 204 Global Art Traditions** </w:t>
            </w:r>
          </w:p>
          <w:p w:rsidR="00000000" w:rsidDel="00000000" w:rsidP="00000000" w:rsidRDefault="00000000" w:rsidRPr="00000000" w14:paraId="00000025">
            <w:pPr>
              <w:rPr>
                <w:sz w:val="20"/>
                <w:szCs w:val="20"/>
              </w:rPr>
            </w:pPr>
            <w:r w:rsidDel="00000000" w:rsidR="00000000" w:rsidRPr="00000000">
              <w:rPr>
                <w:sz w:val="20"/>
                <w:szCs w:val="20"/>
                <w:rtl w:val="0"/>
              </w:rPr>
              <w:t xml:space="preserve">Or </w:t>
            </w:r>
          </w:p>
          <w:p w:rsidR="00000000" w:rsidDel="00000000" w:rsidP="00000000" w:rsidRDefault="00000000" w:rsidRPr="00000000" w14:paraId="00000026">
            <w:pPr>
              <w:rPr>
                <w:sz w:val="20"/>
                <w:szCs w:val="20"/>
              </w:rPr>
            </w:pPr>
            <w:r w:rsidDel="00000000" w:rsidR="00000000" w:rsidRPr="00000000">
              <w:rPr>
                <w:sz w:val="20"/>
                <w:szCs w:val="20"/>
                <w:rtl w:val="0"/>
              </w:rPr>
              <w:t xml:space="preserve">Gen Ed/Major: Historical Perspectives</w:t>
            </w:r>
          </w:p>
          <w:p w:rsidR="00000000" w:rsidDel="00000000" w:rsidP="00000000" w:rsidRDefault="00000000" w:rsidRPr="00000000" w14:paraId="00000027">
            <w:pPr>
              <w:rPr>
                <w:sz w:val="20"/>
                <w:szCs w:val="20"/>
              </w:rPr>
            </w:pPr>
            <w:r w:rsidDel="00000000" w:rsidR="00000000" w:rsidRPr="00000000">
              <w:rPr>
                <w:sz w:val="20"/>
                <w:szCs w:val="20"/>
                <w:rtl w:val="0"/>
              </w:rPr>
              <w:t xml:space="preserve">ARHT 245-Masterpieces of Western Civilization**</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r>
      <w:tr>
        <w:trPr>
          <w:cantSplit w:val="0"/>
          <w:trHeight w:val="839" w:hRule="atLeast"/>
          <w:tblHeader w:val="0"/>
        </w:trPr>
        <w:tc>
          <w:tcPr/>
          <w:p w:rsidR="00000000" w:rsidDel="00000000" w:rsidP="00000000" w:rsidRDefault="00000000" w:rsidRPr="00000000" w14:paraId="0000002A">
            <w:pPr>
              <w:rPr>
                <w:sz w:val="20"/>
                <w:szCs w:val="20"/>
              </w:rPr>
            </w:pPr>
            <w:r w:rsidDel="00000000" w:rsidR="00000000" w:rsidRPr="00000000">
              <w:rPr>
                <w:sz w:val="20"/>
                <w:szCs w:val="20"/>
                <w:rtl w:val="0"/>
              </w:rPr>
              <w:t xml:space="preserve">Gen Ed: CRWT 102 - Critical Reading and Writing</w:t>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Gen Ed: (QR) Quantitative Reasoning</w:t>
            </w:r>
          </w:p>
          <w:p w:rsidR="00000000" w:rsidDel="00000000" w:rsidP="00000000" w:rsidRDefault="00000000" w:rsidRPr="00000000" w14:paraId="0000002E">
            <w:pPr>
              <w:rPr>
                <w:sz w:val="20"/>
                <w:szCs w:val="20"/>
              </w:rPr>
            </w:pPr>
            <w:r w:rsidDel="00000000" w:rsidR="00000000" w:rsidRPr="00000000">
              <w:rPr>
                <w:sz w:val="20"/>
                <w:szCs w:val="20"/>
                <w:rtl w:val="0"/>
              </w:rPr>
              <w:t xml:space="preserve">MATH 104 - Math for the Modern World (recommended)</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sz w:val="20"/>
                <w:szCs w:val="20"/>
                <w:highlight w:val="yellow"/>
              </w:rPr>
            </w:pPr>
            <w:r w:rsidDel="00000000" w:rsidR="00000000" w:rsidRPr="00000000">
              <w:rPr>
                <w:sz w:val="20"/>
                <w:szCs w:val="20"/>
                <w:rtl w:val="0"/>
              </w:rPr>
              <w:t xml:space="preserve">ARTS 101-Fundamentals of Drawing OR ARTS 201-Basic Painting</w:t>
            </w:r>
            <w:r w:rsidDel="00000000" w:rsidR="00000000" w:rsidRPr="00000000">
              <w:rPr>
                <w:rtl w:val="0"/>
              </w:rPr>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7">
            <w:pPr>
              <w:rPr>
                <w:sz w:val="20"/>
                <w:szCs w:val="20"/>
              </w:rPr>
            </w:pPr>
            <w:r w:rsidDel="00000000" w:rsidR="00000000" w:rsidRPr="00000000">
              <w:rPr>
                <w:sz w:val="20"/>
                <w:szCs w:val="20"/>
                <w:rtl w:val="0"/>
              </w:rPr>
              <w:t xml:space="preserve">ARTS 211-Basic Art and Technology</w:t>
            </w:r>
          </w:p>
        </w:tc>
        <w:tc>
          <w:tcPr/>
          <w:p w:rsidR="00000000" w:rsidDel="00000000" w:rsidP="00000000" w:rsidRDefault="00000000" w:rsidRPr="00000000" w14:paraId="00000038">
            <w:pPr>
              <w:jc w:val="center"/>
              <w:rPr/>
            </w:pPr>
            <w:r w:rsidDel="00000000" w:rsidR="00000000" w:rsidRPr="00000000">
              <w:rPr>
                <w:rtl w:val="0"/>
              </w:rPr>
              <w:t xml:space="preserve">4</w:t>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sz w:val="20"/>
                <w:szCs w:val="20"/>
                <w:highlight w:val="yellow"/>
              </w:rPr>
            </w:pPr>
            <w:r w:rsidDel="00000000" w:rsidR="00000000" w:rsidRPr="00000000">
              <w:rPr>
                <w:sz w:val="20"/>
                <w:szCs w:val="20"/>
                <w:rtl w:val="0"/>
              </w:rPr>
              <w:t xml:space="preserve">ARTS 207 – Digital Photography</w:t>
            </w:r>
            <w:r w:rsidDel="00000000" w:rsidR="00000000" w:rsidRPr="00000000">
              <w:rPr>
                <w:rtl w:val="0"/>
              </w:rPr>
            </w:r>
          </w:p>
        </w:tc>
        <w:tc>
          <w:tcPr/>
          <w:p w:rsidR="00000000" w:rsidDel="00000000" w:rsidP="00000000" w:rsidRDefault="00000000" w:rsidRPr="00000000" w14:paraId="0000003B">
            <w:pPr>
              <w:jc w:val="center"/>
              <w:rPr/>
            </w:pPr>
            <w:r w:rsidDel="00000000" w:rsidR="00000000" w:rsidRPr="00000000">
              <w:rPr>
                <w:rtl w:val="0"/>
              </w:rPr>
              <w:t xml:space="preserve">4</w:t>
            </w:r>
          </w:p>
        </w:tc>
        <w:tc>
          <w:tcPr/>
          <w:p w:rsidR="00000000" w:rsidDel="00000000" w:rsidP="00000000" w:rsidRDefault="00000000" w:rsidRPr="00000000" w14:paraId="0000003C">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D">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E">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sz w:val="20"/>
                <w:szCs w:val="20"/>
              </w:rPr>
            </w:pP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16</w:t>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7">
            <w:pPr>
              <w:jc w:val="center"/>
              <w:rPr/>
            </w:pPr>
            <w:r w:rsidDel="00000000" w:rsidR="00000000" w:rsidRPr="00000000">
              <w:rPr>
                <w:rtl w:val="0"/>
              </w:rPr>
              <w:t xml:space="preserve">16</w:t>
            </w:r>
          </w:p>
        </w:tc>
        <w:tc>
          <w:tcPr/>
          <w:p w:rsidR="00000000" w:rsidDel="00000000" w:rsidP="00000000" w:rsidRDefault="00000000" w:rsidRPr="00000000" w14:paraId="00000048">
            <w:pPr>
              <w:rPr/>
            </w:pPr>
            <w:r w:rsidDel="00000000" w:rsidR="00000000" w:rsidRPr="00000000">
              <w:rPr>
                <w:rtl w:val="0"/>
              </w:rPr>
            </w:r>
          </w:p>
        </w:tc>
      </w:tr>
    </w:tbl>
    <w:p w:rsidR="00000000" w:rsidDel="00000000" w:rsidP="00000000" w:rsidRDefault="00000000" w:rsidRPr="00000000" w14:paraId="00000049">
      <w:pPr>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A">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0">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1361742786"/>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3">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4">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5">
            <w:pPr>
              <w:jc w:val="center"/>
              <w:rPr/>
            </w:pPr>
            <w:sdt>
              <w:sdtPr>
                <w:id w:val="1239000336"/>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6">
            <w:pPr>
              <w:rPr/>
            </w:pPr>
            <w:r w:rsidDel="00000000" w:rsidR="00000000" w:rsidRPr="00000000">
              <w:rPr>
                <w:sz w:val="20"/>
                <w:szCs w:val="20"/>
                <w:rtl w:val="0"/>
              </w:rPr>
              <w:t xml:space="preserve">ARTS 202-Basic Sculpture</w:t>
            </w: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rPr/>
            </w:pPr>
            <w:r w:rsidDel="00000000" w:rsidR="00000000" w:rsidRPr="00000000">
              <w:rPr>
                <w:rtl w:val="0"/>
              </w:rPr>
            </w:r>
          </w:p>
        </w:tc>
        <w:tc>
          <w:tcPr>
            <w:shd w:fill="ffffff" w:val="clear"/>
          </w:tcPr>
          <w:p w:rsidR="00000000" w:rsidDel="00000000" w:rsidP="00000000" w:rsidRDefault="00000000" w:rsidRPr="00000000" w14:paraId="0000005A">
            <w:pPr>
              <w:rPr>
                <w:sz w:val="20"/>
                <w:szCs w:val="20"/>
              </w:rPr>
            </w:pPr>
            <w:r w:rsidDel="00000000" w:rsidR="00000000" w:rsidRPr="00000000">
              <w:rPr>
                <w:sz w:val="20"/>
                <w:szCs w:val="20"/>
                <w:rtl w:val="0"/>
              </w:rPr>
              <w:t xml:space="preserve">Major: Concentration 300-level class (1 of 3) Intermediate 3D animation (spring only)</w:t>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r>
      <w:tr>
        <w:trPr>
          <w:cantSplit w:val="0"/>
          <w:trHeight w:val="593" w:hRule="atLeast"/>
          <w:tblHeader w:val="0"/>
        </w:trPr>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Gen Ed/Major: Global Awareness</w:t>
              <w:br w:type="textWrapping"/>
              <w:t xml:space="preserve"> ARHT 204 Global Art Traditions**</w:t>
            </w:r>
          </w:p>
          <w:p w:rsidR="00000000" w:rsidDel="00000000" w:rsidP="00000000" w:rsidRDefault="00000000" w:rsidRPr="00000000" w14:paraId="0000005E">
            <w:pPr>
              <w:rPr>
                <w:sz w:val="20"/>
                <w:szCs w:val="20"/>
              </w:rPr>
            </w:pPr>
            <w:r w:rsidDel="00000000" w:rsidR="00000000" w:rsidRPr="00000000">
              <w:rPr>
                <w:sz w:val="20"/>
                <w:szCs w:val="20"/>
                <w:rtl w:val="0"/>
              </w:rPr>
              <w:t xml:space="preserve">Or </w:t>
            </w:r>
          </w:p>
          <w:p w:rsidR="00000000" w:rsidDel="00000000" w:rsidP="00000000" w:rsidRDefault="00000000" w:rsidRPr="00000000" w14:paraId="0000005F">
            <w:pPr>
              <w:rPr>
                <w:sz w:val="20"/>
                <w:szCs w:val="20"/>
              </w:rPr>
            </w:pPr>
            <w:r w:rsidDel="00000000" w:rsidR="00000000" w:rsidRPr="00000000">
              <w:rPr>
                <w:sz w:val="20"/>
                <w:szCs w:val="20"/>
                <w:rtl w:val="0"/>
              </w:rPr>
              <w:t xml:space="preserve">Gen Ed/Major: Historical Perspectives</w:t>
            </w:r>
          </w:p>
          <w:p w:rsidR="00000000" w:rsidDel="00000000" w:rsidP="00000000" w:rsidRDefault="00000000" w:rsidRPr="00000000" w14:paraId="00000060">
            <w:pPr>
              <w:rPr>
                <w:sz w:val="20"/>
                <w:szCs w:val="20"/>
              </w:rPr>
            </w:pPr>
            <w:r w:rsidDel="00000000" w:rsidR="00000000" w:rsidRPr="00000000">
              <w:rPr>
                <w:sz w:val="20"/>
                <w:szCs w:val="20"/>
                <w:rtl w:val="0"/>
              </w:rPr>
              <w:t xml:space="preserve">ARHT 245-Masterpieces of Western Civilization**</w:t>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Gen Ed/ Major: ARTS 209-3D Animation </w:t>
            </w:r>
          </w:p>
          <w:p w:rsidR="00000000" w:rsidDel="00000000" w:rsidP="00000000" w:rsidRDefault="00000000" w:rsidRPr="00000000" w14:paraId="00000067">
            <w:pPr>
              <w:rPr>
                <w:sz w:val="20"/>
                <w:szCs w:val="20"/>
              </w:rPr>
            </w:pPr>
            <w:r w:rsidDel="00000000" w:rsidR="00000000" w:rsidRPr="00000000">
              <w:rPr>
                <w:sz w:val="20"/>
                <w:szCs w:val="20"/>
                <w:rtl w:val="0"/>
              </w:rPr>
              <w:t xml:space="preserve">GenEd (CC) Culture and Creativity*</w:t>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shd w:fill="ffffff" w:val="clear"/>
          </w:tcPr>
          <w:p w:rsidR="00000000" w:rsidDel="00000000" w:rsidP="00000000" w:rsidRDefault="00000000" w:rsidRPr="00000000" w14:paraId="0000006A">
            <w:pPr>
              <w:rPr>
                <w:sz w:val="20"/>
                <w:szCs w:val="20"/>
              </w:rPr>
            </w:pPr>
            <w:r w:rsidDel="00000000" w:rsidR="00000000" w:rsidRPr="00000000">
              <w:rPr>
                <w:sz w:val="20"/>
                <w:szCs w:val="20"/>
                <w:rtl w:val="0"/>
              </w:rPr>
              <w:t xml:space="preserve">General Education Requirement. </w:t>
            </w:r>
          </w:p>
          <w:p w:rsidR="00000000" w:rsidDel="00000000" w:rsidP="00000000" w:rsidRDefault="00000000" w:rsidRPr="00000000" w14:paraId="0000006B">
            <w:pPr>
              <w:rPr>
                <w:sz w:val="20"/>
                <w:szCs w:val="20"/>
              </w:rPr>
            </w:pPr>
            <w:r w:rsidDel="00000000" w:rsidR="00000000" w:rsidRPr="00000000">
              <w:rPr>
                <w:rtl w:val="0"/>
              </w:rPr>
            </w:r>
          </w:p>
        </w:tc>
        <w:tc>
          <w:tcPr>
            <w:shd w:fill="ffffff" w:val="clear"/>
          </w:tcPr>
          <w:p w:rsidR="00000000" w:rsidDel="00000000" w:rsidP="00000000" w:rsidRDefault="00000000" w:rsidRPr="00000000" w14:paraId="0000006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D">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E">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6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1">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3">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4">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75">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6">
            <w:pPr>
              <w:rPr/>
            </w:pPr>
            <w:r w:rsidDel="00000000" w:rsidR="00000000" w:rsidRPr="00000000">
              <w:rPr>
                <w:rtl w:val="0"/>
              </w:rPr>
            </w:r>
          </w:p>
        </w:tc>
        <w:tc>
          <w:tcPr>
            <w:shd w:fill="ffffff" w:val="clear"/>
          </w:tcPr>
          <w:p w:rsidR="00000000" w:rsidDel="00000000" w:rsidP="00000000" w:rsidRDefault="00000000" w:rsidRPr="00000000" w14:paraId="00000077">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8">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9">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A">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B">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C">
            <w:pPr>
              <w:rPr/>
            </w:pPr>
            <w:r w:rsidDel="00000000" w:rsidR="00000000" w:rsidRPr="00000000">
              <w:rPr>
                <w:rtl w:val="0"/>
              </w:rPr>
            </w:r>
          </w:p>
        </w:tc>
        <w:tc>
          <w:tcPr>
            <w:shd w:fill="ffffff" w:val="clear"/>
          </w:tcPr>
          <w:p w:rsidR="00000000" w:rsidDel="00000000" w:rsidP="00000000" w:rsidRDefault="00000000" w:rsidRPr="00000000" w14:paraId="0000007D">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E">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F">
            <w:pPr>
              <w:rPr/>
            </w:pPr>
            <w:r w:rsidDel="00000000" w:rsidR="00000000" w:rsidRPr="00000000">
              <w:rPr>
                <w:rtl w:val="0"/>
              </w:rPr>
            </w:r>
          </w:p>
        </w:tc>
      </w:tr>
    </w:tbl>
    <w:p w:rsidR="00000000" w:rsidDel="00000000" w:rsidP="00000000" w:rsidRDefault="00000000" w:rsidRPr="00000000" w14:paraId="00000080">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1">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7">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8">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9">
            <w:pPr>
              <w:jc w:val="center"/>
              <w:rPr/>
            </w:pPr>
            <w:sdt>
              <w:sdtPr>
                <w:id w:val="-1798130892"/>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A">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C">
            <w:pPr>
              <w:jc w:val="center"/>
              <w:rPr/>
            </w:pPr>
            <w:sdt>
              <w:sdtPr>
                <w:id w:val="86059198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D">
            <w:pPr>
              <w:rPr>
                <w:sz w:val="20"/>
                <w:szCs w:val="20"/>
              </w:rPr>
            </w:pPr>
            <w:r w:rsidDel="00000000" w:rsidR="00000000" w:rsidRPr="00000000">
              <w:rPr>
                <w:sz w:val="20"/>
                <w:szCs w:val="20"/>
                <w:rtl w:val="0"/>
              </w:rPr>
              <w:t xml:space="preserve">ARTS 323 Phys Comp or 333 Digital Fabrication (Fall only) </w:t>
            </w:r>
          </w:p>
          <w:p w:rsidR="00000000" w:rsidDel="00000000" w:rsidP="00000000" w:rsidRDefault="00000000" w:rsidRPr="00000000" w14:paraId="0000008E">
            <w:pPr>
              <w:rPr/>
            </w:pPr>
            <w:r w:rsidDel="00000000" w:rsidR="00000000" w:rsidRPr="00000000">
              <w:rPr>
                <w:sz w:val="20"/>
                <w:szCs w:val="20"/>
                <w:rtl w:val="0"/>
              </w:rPr>
              <w:t xml:space="preserve">( 2 of 3) </w:t>
            </w:r>
            <w:r w:rsidDel="00000000" w:rsidR="00000000" w:rsidRPr="00000000">
              <w:rPr>
                <w:rtl w:val="0"/>
              </w:rPr>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c>
          <w:tcPr/>
          <w:p w:rsidR="00000000" w:rsidDel="00000000" w:rsidP="00000000" w:rsidRDefault="00000000" w:rsidRPr="00000000" w14:paraId="00000091">
            <w:pPr>
              <w:rPr>
                <w:sz w:val="20"/>
                <w:szCs w:val="20"/>
              </w:rPr>
            </w:pPr>
            <w:r w:rsidDel="00000000" w:rsidR="00000000" w:rsidRPr="00000000">
              <w:rPr>
                <w:sz w:val="20"/>
                <w:szCs w:val="20"/>
                <w:rtl w:val="0"/>
              </w:rPr>
              <w:t xml:space="preserve">Major: Concentration 300 level: </w:t>
            </w:r>
          </w:p>
          <w:p w:rsidR="00000000" w:rsidDel="00000000" w:rsidP="00000000" w:rsidRDefault="00000000" w:rsidRPr="00000000" w14:paraId="00000092">
            <w:pPr>
              <w:rPr>
                <w:sz w:val="20"/>
                <w:szCs w:val="20"/>
              </w:rPr>
            </w:pPr>
            <w:r w:rsidDel="00000000" w:rsidR="00000000" w:rsidRPr="00000000">
              <w:rPr>
                <w:sz w:val="20"/>
                <w:szCs w:val="20"/>
                <w:rtl w:val="0"/>
              </w:rPr>
              <w:t xml:space="preserve">ARTS 320 Video Art  (Spring only) </w:t>
            </w:r>
          </w:p>
          <w:p w:rsidR="00000000" w:rsidDel="00000000" w:rsidP="00000000" w:rsidRDefault="00000000" w:rsidRPr="00000000" w14:paraId="00000093">
            <w:pPr>
              <w:rPr>
                <w:sz w:val="20"/>
                <w:szCs w:val="20"/>
              </w:rPr>
            </w:pPr>
            <w:r w:rsidDel="00000000" w:rsidR="00000000" w:rsidRPr="00000000">
              <w:rPr>
                <w:sz w:val="20"/>
                <w:szCs w:val="20"/>
                <w:rtl w:val="0"/>
              </w:rPr>
              <w:t xml:space="preserve">or</w:t>
            </w:r>
          </w:p>
          <w:p w:rsidR="00000000" w:rsidDel="00000000" w:rsidP="00000000" w:rsidRDefault="00000000" w:rsidRPr="00000000" w14:paraId="00000094">
            <w:pPr>
              <w:rPr>
                <w:sz w:val="20"/>
                <w:szCs w:val="20"/>
              </w:rPr>
            </w:pPr>
            <w:r w:rsidDel="00000000" w:rsidR="00000000" w:rsidRPr="00000000">
              <w:rPr>
                <w:sz w:val="20"/>
                <w:szCs w:val="20"/>
                <w:rtl w:val="0"/>
              </w:rPr>
              <w:t xml:space="preserve">4XX Advanced Animation (Spring Only) </w:t>
            </w:r>
          </w:p>
          <w:p w:rsidR="00000000" w:rsidDel="00000000" w:rsidP="00000000" w:rsidRDefault="00000000" w:rsidRPr="00000000" w14:paraId="00000095">
            <w:pPr>
              <w:rPr>
                <w:sz w:val="20"/>
                <w:szCs w:val="20"/>
              </w:rPr>
            </w:pPr>
            <w:r w:rsidDel="00000000" w:rsidR="00000000" w:rsidRPr="00000000">
              <w:rPr>
                <w:sz w:val="20"/>
                <w:szCs w:val="20"/>
                <w:rtl w:val="0"/>
              </w:rPr>
              <w:t xml:space="preserve">( 3 of 3)</w:t>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98">
            <w:pPr>
              <w:rPr>
                <w:sz w:val="20"/>
                <w:szCs w:val="20"/>
              </w:rPr>
            </w:pPr>
            <w:r w:rsidDel="00000000" w:rsidR="00000000" w:rsidRPr="00000000">
              <w:rPr>
                <w:sz w:val="20"/>
                <w:szCs w:val="20"/>
                <w:highlight w:val="white"/>
                <w:rtl w:val="0"/>
              </w:rPr>
              <w:t xml:space="preserve">ARHT 300 level art history class WI</w:t>
            </w:r>
            <w:r w:rsidDel="00000000" w:rsidR="00000000" w:rsidRPr="00000000">
              <w:rPr>
                <w:rtl w:val="0"/>
              </w:rPr>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rPr>
                <w:sz w:val="20"/>
                <w:szCs w:val="20"/>
                <w:highlight w:val="white"/>
              </w:rPr>
            </w:pPr>
            <w:r w:rsidDel="00000000" w:rsidR="00000000" w:rsidRPr="00000000">
              <w:rPr>
                <w:sz w:val="20"/>
                <w:szCs w:val="20"/>
                <w:rtl w:val="0"/>
              </w:rPr>
              <w:t xml:space="preserve">General Education Requirement. </w:t>
            </w: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rPr/>
            </w:pPr>
            <w:r w:rsidDel="00000000" w:rsidR="00000000" w:rsidRPr="00000000">
              <w:rPr>
                <w:sz w:val="20"/>
                <w:szCs w:val="20"/>
                <w:rtl w:val="0"/>
              </w:rPr>
              <w:t xml:space="preserve">General Education Requirement.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jc w:val="center"/>
              <w:rPr/>
            </w:pPr>
            <w:r w:rsidDel="00000000" w:rsidR="00000000" w:rsidRPr="00000000">
              <w:rPr>
                <w:rtl w:val="0"/>
              </w:rPr>
              <w:t xml:space="preserve">4</w:t>
            </w:r>
          </w:p>
        </w:tc>
        <w:tc>
          <w:tcPr/>
          <w:p w:rsidR="00000000" w:rsidDel="00000000" w:rsidP="00000000" w:rsidRDefault="00000000" w:rsidRPr="00000000" w14:paraId="000000A0">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2">
            <w:pPr>
              <w:jc w:val="center"/>
              <w:rPr/>
            </w:pPr>
            <w:r w:rsidDel="00000000" w:rsidR="00000000" w:rsidRPr="00000000">
              <w:rPr>
                <w:rtl w:val="0"/>
              </w:rPr>
              <w:t xml:space="preserve">4</w:t>
            </w:r>
          </w:p>
        </w:tc>
        <w:tc>
          <w:tcPr/>
          <w:p w:rsidR="00000000" w:rsidDel="00000000" w:rsidP="00000000" w:rsidRDefault="00000000" w:rsidRPr="00000000" w14:paraId="000000A3">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5">
            <w:pPr>
              <w:jc w:val="center"/>
              <w:rPr/>
            </w:pPr>
            <w:r w:rsidDel="00000000" w:rsidR="00000000" w:rsidRPr="00000000">
              <w:rPr>
                <w:rtl w:val="0"/>
              </w:rPr>
              <w:t xml:space="preserve">4</w:t>
            </w:r>
          </w:p>
        </w:tc>
        <w:tc>
          <w:tcPr/>
          <w:p w:rsidR="00000000" w:rsidDel="00000000" w:rsidP="00000000" w:rsidRDefault="00000000" w:rsidRPr="00000000" w14:paraId="000000A6">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7">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8">
            <w:pPr>
              <w:jc w:val="center"/>
              <w:rPr/>
            </w:pPr>
            <w:r w:rsidDel="00000000" w:rsidR="00000000" w:rsidRPr="00000000">
              <w:rPr>
                <w:rtl w:val="0"/>
              </w:rPr>
              <w:t xml:space="preserve">4</w:t>
            </w:r>
          </w:p>
        </w:tc>
        <w:tc>
          <w:tcPr/>
          <w:p w:rsidR="00000000" w:rsidDel="00000000" w:rsidP="00000000" w:rsidRDefault="00000000" w:rsidRPr="00000000" w14:paraId="000000A9">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B">
            <w:pPr>
              <w:jc w:val="center"/>
              <w:rPr/>
            </w:pPr>
            <w:r w:rsidDel="00000000" w:rsidR="00000000" w:rsidRPr="00000000">
              <w:rPr>
                <w:rtl w:val="0"/>
              </w:rPr>
              <w:t xml:space="preserve">16</w:t>
            </w:r>
          </w:p>
        </w:tc>
        <w:tc>
          <w:tcPr/>
          <w:p w:rsidR="00000000" w:rsidDel="00000000" w:rsidP="00000000" w:rsidRDefault="00000000" w:rsidRPr="00000000" w14:paraId="000000AC">
            <w:pPr>
              <w:jc w:val="center"/>
              <w:rPr/>
            </w:pPr>
            <w:r w:rsidDel="00000000" w:rsidR="00000000" w:rsidRPr="00000000">
              <w:rPr>
                <w:rtl w:val="0"/>
              </w:rPr>
            </w:r>
          </w:p>
        </w:tc>
        <w:tc>
          <w:tcPr/>
          <w:p w:rsidR="00000000" w:rsidDel="00000000" w:rsidP="00000000" w:rsidRDefault="00000000" w:rsidRPr="00000000" w14:paraId="000000A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E">
            <w:pPr>
              <w:jc w:val="center"/>
              <w:rPr/>
            </w:pPr>
            <w:r w:rsidDel="00000000" w:rsidR="00000000" w:rsidRPr="00000000">
              <w:rPr>
                <w:rtl w:val="0"/>
              </w:rPr>
              <w:t xml:space="preserve">16</w:t>
            </w:r>
          </w:p>
        </w:tc>
        <w:tc>
          <w:tcPr/>
          <w:p w:rsidR="00000000" w:rsidDel="00000000" w:rsidP="00000000" w:rsidRDefault="00000000" w:rsidRPr="00000000" w14:paraId="000000AF">
            <w:pPr>
              <w:jc w:val="center"/>
              <w:rPr/>
            </w:pPr>
            <w:r w:rsidDel="00000000" w:rsidR="00000000" w:rsidRPr="00000000">
              <w:rPr>
                <w:rtl w:val="0"/>
              </w:rPr>
            </w:r>
          </w:p>
        </w:tc>
      </w:tr>
    </w:tbl>
    <w:p w:rsidR="00000000" w:rsidDel="00000000" w:rsidP="00000000" w:rsidRDefault="00000000" w:rsidRPr="00000000" w14:paraId="000000B0">
      <w:pPr>
        <w:rPr>
          <w:sz w:val="16"/>
          <w:szCs w:val="16"/>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B1">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7">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8">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9">
            <w:pPr>
              <w:jc w:val="center"/>
              <w:rPr/>
            </w:pPr>
            <w:sdt>
              <w:sdtPr>
                <w:id w:val="-1154597194"/>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A">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C">
            <w:pPr>
              <w:jc w:val="center"/>
              <w:rPr/>
            </w:pPr>
            <w:sdt>
              <w:sdtPr>
                <w:id w:val="-380667556"/>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D">
            <w:pPr>
              <w:rPr>
                <w:sz w:val="20"/>
                <w:szCs w:val="20"/>
              </w:rPr>
            </w:pPr>
            <w:r w:rsidDel="00000000" w:rsidR="00000000" w:rsidRPr="00000000">
              <w:rPr>
                <w:sz w:val="20"/>
                <w:szCs w:val="20"/>
                <w:rtl w:val="0"/>
              </w:rPr>
              <w:t xml:space="preserve">ARTS Upper Level Elective</w:t>
            </w:r>
          </w:p>
        </w:tc>
        <w:tc>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c>
          <w:tcPr/>
          <w:p w:rsidR="00000000" w:rsidDel="00000000" w:rsidP="00000000" w:rsidRDefault="00000000" w:rsidRPr="00000000" w14:paraId="000000C0">
            <w:pPr>
              <w:rPr>
                <w:b w:val="1"/>
                <w:bCs w:val="1"/>
                <w:sz w:val="20"/>
                <w:szCs w:val="20"/>
              </w:rPr>
            </w:pPr>
            <w:r w:rsidDel="00000000" w:rsidR="00000000" w:rsidRPr="00000000">
              <w:rPr>
                <w:sz w:val="20"/>
                <w:szCs w:val="20"/>
                <w:rtl w:val="0"/>
              </w:rPr>
              <w:t xml:space="preserve">ARTS 408-Senior Thesis Exhibition </w:t>
            </w:r>
            <w:r w:rsidDel="00000000" w:rsidR="00000000" w:rsidRPr="00000000">
              <w:rPr>
                <w:b w:val="1"/>
                <w:bCs w:val="1"/>
                <w:sz w:val="20"/>
                <w:szCs w:val="20"/>
                <w:rtl w:val="0"/>
              </w:rPr>
              <w:t xml:space="preserve">WI</w:t>
            </w:r>
          </w:p>
        </w:tc>
        <w:tc>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3">
            <w:pPr>
              <w:rPr>
                <w:sz w:val="20"/>
                <w:szCs w:val="20"/>
              </w:rPr>
            </w:pPr>
            <w:r w:rsidDel="00000000" w:rsidR="00000000" w:rsidRPr="00000000">
              <w:rPr>
                <w:sz w:val="20"/>
                <w:szCs w:val="20"/>
                <w:rtl w:val="0"/>
              </w:rPr>
              <w:t xml:space="preserve">CNTP 388-Co-op/Internship </w:t>
            </w:r>
          </w:p>
        </w:tc>
        <w:tc>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c>
          <w:tcPr/>
          <w:p w:rsidR="00000000" w:rsidDel="00000000" w:rsidP="00000000" w:rsidRDefault="00000000" w:rsidRPr="00000000" w14:paraId="000000C6">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A">
            <w:pPr>
              <w:jc w:val="center"/>
              <w:rPr/>
            </w:pPr>
            <w:r w:rsidDel="00000000" w:rsidR="00000000" w:rsidRPr="00000000">
              <w:rPr>
                <w:rtl w:val="0"/>
              </w:rPr>
              <w:t xml:space="preserve">4</w:t>
            </w:r>
          </w:p>
        </w:tc>
        <w:tc>
          <w:tcPr/>
          <w:p w:rsidR="00000000" w:rsidDel="00000000" w:rsidP="00000000" w:rsidRDefault="00000000" w:rsidRPr="00000000" w14:paraId="000000C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C">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D">
            <w:pPr>
              <w:jc w:val="center"/>
              <w:rPr/>
            </w:pPr>
            <w:r w:rsidDel="00000000" w:rsidR="00000000" w:rsidRPr="00000000">
              <w:rPr>
                <w:rtl w:val="0"/>
              </w:rPr>
              <w:t xml:space="preserve">4</w:t>
            </w:r>
          </w:p>
        </w:tc>
        <w:tc>
          <w:tcPr/>
          <w:p w:rsidR="00000000" w:rsidDel="00000000" w:rsidP="00000000" w:rsidRDefault="00000000" w:rsidRPr="00000000" w14:paraId="000000CE">
            <w:pPr>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F">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0">
            <w:pPr>
              <w:jc w:val="center"/>
              <w:rPr/>
            </w:pPr>
            <w:r w:rsidDel="00000000" w:rsidR="00000000" w:rsidRPr="00000000">
              <w:rPr>
                <w:rtl w:val="0"/>
              </w:rPr>
              <w:t xml:space="preserve">4</w:t>
            </w:r>
          </w:p>
        </w:tc>
        <w:tc>
          <w:tcPr/>
          <w:p w:rsidR="00000000" w:rsidDel="00000000" w:rsidP="00000000" w:rsidRDefault="00000000" w:rsidRPr="00000000" w14:paraId="000000D1">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2">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3">
            <w:pPr>
              <w:jc w:val="center"/>
              <w:rPr/>
            </w:pPr>
            <w:r w:rsidDel="00000000" w:rsidR="00000000" w:rsidRPr="00000000">
              <w:rPr>
                <w:rtl w:val="0"/>
              </w:rPr>
              <w:t xml:space="preserve">4</w:t>
            </w:r>
          </w:p>
        </w:tc>
        <w:tc>
          <w:tcPr/>
          <w:p w:rsidR="00000000" w:rsidDel="00000000" w:rsidP="00000000" w:rsidRDefault="00000000" w:rsidRPr="00000000" w14:paraId="000000D4">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6">
            <w:pPr>
              <w:jc w:val="center"/>
              <w:rPr/>
            </w:pPr>
            <w:r w:rsidDel="00000000" w:rsidR="00000000" w:rsidRPr="00000000">
              <w:rPr>
                <w:rtl w:val="0"/>
              </w:rPr>
              <w:t xml:space="preserve">16</w:t>
            </w:r>
          </w:p>
        </w:tc>
        <w:tc>
          <w:tcPr/>
          <w:p w:rsidR="00000000" w:rsidDel="00000000" w:rsidP="00000000" w:rsidRDefault="00000000" w:rsidRPr="00000000" w14:paraId="000000D7">
            <w:pPr>
              <w:jc w:val="center"/>
              <w:rPr/>
            </w:pPr>
            <w:r w:rsidDel="00000000" w:rsidR="00000000" w:rsidRPr="00000000">
              <w:rPr>
                <w:rtl w:val="0"/>
              </w:rPr>
            </w:r>
          </w:p>
        </w:tc>
        <w:tc>
          <w:tcPr/>
          <w:p w:rsidR="00000000" w:rsidDel="00000000" w:rsidP="00000000" w:rsidRDefault="00000000" w:rsidRPr="00000000" w14:paraId="000000D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9">
            <w:pPr>
              <w:jc w:val="center"/>
              <w:rPr/>
            </w:pPr>
            <w:r w:rsidDel="00000000" w:rsidR="00000000" w:rsidRPr="00000000">
              <w:rPr>
                <w:rtl w:val="0"/>
              </w:rPr>
              <w:t xml:space="preserve">16</w:t>
            </w:r>
          </w:p>
        </w:tc>
        <w:tc>
          <w:tcPr/>
          <w:p w:rsidR="00000000" w:rsidDel="00000000" w:rsidP="00000000" w:rsidRDefault="00000000" w:rsidRPr="00000000" w14:paraId="000000DA">
            <w:pPr>
              <w:jc w:val="center"/>
              <w:rPr/>
            </w:pPr>
            <w:r w:rsidDel="00000000" w:rsidR="00000000" w:rsidRPr="00000000">
              <w:rPr>
                <w:rtl w:val="0"/>
              </w:rPr>
            </w:r>
          </w:p>
        </w:tc>
      </w:tr>
    </w:tbl>
    <w:p w:rsidR="00000000" w:rsidDel="00000000" w:rsidP="00000000" w:rsidRDefault="00000000" w:rsidRPr="00000000" w14:paraId="000000DB">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C">
      <w:pPr>
        <w:rPr/>
      </w:pPr>
      <w:r w:rsidDel="00000000" w:rsidR="00000000" w:rsidRPr="00000000">
        <w:rPr>
          <w:b w:val="1"/>
          <w:bCs w:val="1"/>
          <w:rtl w:val="0"/>
        </w:rPr>
        <w:t xml:space="preserve">GPA: </w:t>
      </w:r>
      <w:r w:rsidDel="00000000" w:rsidR="00000000" w:rsidRPr="00000000">
        <w:rPr>
          <w:rtl w:val="0"/>
        </w:rPr>
        <w:t xml:space="preserve">2.0</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*These courses are major requirements that will double count for the GenEd, BUT only two courses in the major are allowed to double count. If you have already double counted two courses in the major for the GenEd category, you will NEED to select another course for the GenEd. </w:t>
      </w:r>
    </w:p>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3">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E4">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(ARHT 245-Masterpieces of Western Civ) [+W]</w:t>
      </w:r>
      <w:r w:rsidDel="00000000" w:rsidR="00000000" w:rsidRPr="00000000">
        <w:rPr>
          <w:rtl w:val="0"/>
        </w:rPr>
      </w:r>
    </w:p>
    <w:p w:rsidR="00000000" w:rsidDel="00000000" w:rsidP="00000000" w:rsidRDefault="00000000" w:rsidRPr="00000000" w14:paraId="000000E5">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6">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(ARHT 204-Introduction to Global Art Traditions (Spring only))[+W]</w:t>
      </w:r>
      <w:r w:rsidDel="00000000" w:rsidR="00000000" w:rsidRPr="00000000">
        <w:rPr>
          <w:rtl w:val="0"/>
        </w:rPr>
      </w:r>
    </w:p>
    <w:p w:rsidR="00000000" w:rsidDel="00000000" w:rsidP="00000000" w:rsidRDefault="00000000" w:rsidRPr="00000000" w14:paraId="000000E7">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E8">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rPr>
          <w:rtl w:val="0"/>
        </w:rPr>
      </w:r>
    </w:p>
    <w:p w:rsidR="00000000" w:rsidDel="00000000" w:rsidP="00000000" w:rsidRDefault="00000000" w:rsidRPr="00000000" w14:paraId="000000EA">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A63C8F"/>
    <w:rPr>
      <w:sz w:val="18"/>
      <w:szCs w:val="18"/>
    </w:rPr>
  </w:style>
  <w:style w:type="character" w:styleId="BalloonTextChar" w:customStyle="1">
    <w:name w:val="Balloon Text Char"/>
    <w:basedOn w:val="DefaultParagraphFont"/>
    <w:link w:val="BalloonText"/>
    <w:uiPriority w:val="99"/>
    <w:semiHidden w:val="1"/>
    <w:rsid w:val="00A63C8F"/>
    <w:rPr>
      <w:sz w:val="18"/>
      <w:szCs w:val="18"/>
    </w:r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paragraph" w:styleId="Revision">
    <w:name w:val="Revision"/>
    <w:hidden w:val="1"/>
    <w:uiPriority w:val="99"/>
    <w:semiHidden w:val="1"/>
    <w:rsid w:val="003752F8"/>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mfA6H17e5nyCJVJ9vR/runA0X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gAciExUURaM2JGaVNGd0FUc2hnTWR1WTBtWk5pMWxfU3FHe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2023-05-14T21:02:00Z</dcterms:created>
  <dc:creator>Kevin Brenfo-Agyeman</dc:creator>
</cp:coreProperties>
</file>