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114300</wp:posOffset>
            </wp:positionH>
            <wp:positionV relativeFrom="paragraph">
              <wp:posOffset>0</wp:posOffset>
            </wp:positionV>
            <wp:extent cx="1543050" cy="552450"/>
            <wp:effectExtent b="0" l="0" r="0" t="0"/>
            <wp:wrapNone/>
            <wp:docPr descr="image1.png" id="1073741834" name="image1.png"/>
            <a:graphic>
              <a:graphicData uri="http://schemas.openxmlformats.org/drawingml/2006/picture">
                <pic:pic>
                  <pic:nvPicPr>
                    <pic:cNvPr descr="image1.png"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2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364"/>
        <w:gridCol w:w="5364"/>
        <w:tblGridChange w:id="0">
          <w:tblGrid>
            <w:gridCol w:w="5364"/>
            <w:gridCol w:w="5364"/>
          </w:tblGrid>
        </w:tblGridChange>
      </w:tblGrid>
      <w:tr>
        <w:trPr>
          <w:cantSplit w:val="0"/>
          <w:trHeight w:val="309"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3">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sz w:val="26"/>
                <w:szCs w:val="26"/>
                <w:rtl w:val="0"/>
              </w:rPr>
              <w:t xml:space="preserve">School of </w:t>
            </w:r>
            <w:r w:rsidDel="00000000" w:rsidR="00000000" w:rsidRPr="00000000">
              <w:rPr>
                <w:b w:val="1"/>
                <w:bCs w:val="1"/>
                <w:sz w:val="26"/>
                <w:szCs w:val="26"/>
                <w:rtl w:val="0"/>
              </w:rPr>
              <w:t xml:space="preserve">Arts, Humanities, and Education</w:t>
            </w:r>
            <w:r w:rsidDel="00000000" w:rsidR="00000000" w:rsidRPr="00000000">
              <w:rPr>
                <w:rtl w:val="0"/>
              </w:rPr>
            </w:r>
          </w:p>
        </w:tc>
      </w:tr>
    </w:tbl>
    <w:p w:rsidR="00000000" w:rsidDel="00000000" w:rsidP="00000000" w:rsidRDefault="00000000" w:rsidRPr="00000000" w14:paraId="00000004">
      <w:pPr>
        <w:pBdr>
          <w:top w:space="0" w:sz="0" w:val="nil"/>
          <w:left w:space="0" w:sz="0" w:val="nil"/>
          <w:bottom w:space="0" w:sz="0" w:val="nil"/>
          <w:right w:space="0" w:sz="0" w:val="nil"/>
          <w:between w:space="0" w:sz="0" w:val="nil"/>
        </w:pBdr>
        <w:rPr>
          <w:b w:val="1"/>
          <w:bCs w:val="1"/>
          <w:color w:val="000000"/>
          <w:sz w:val="28"/>
          <w:szCs w:val="28"/>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b w:val="1"/>
          <w:bCs w:val="1"/>
          <w:color w:val="000000"/>
          <w:sz w:val="20"/>
          <w:szCs w:val="20"/>
          <w:highlight w:val="cyan"/>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color w:val="000000"/>
          <w:sz w:val="28"/>
          <w:szCs w:val="28"/>
        </w:rPr>
      </w:pPr>
      <w:r w:rsidDel="00000000" w:rsidR="00000000" w:rsidRPr="00000000">
        <w:rPr>
          <w:b w:val="1"/>
          <w:bCs w:val="1"/>
          <w:sz w:val="28"/>
          <w:szCs w:val="28"/>
          <w:rtl w:val="0"/>
        </w:rPr>
        <w:t xml:space="preserve">Visual Communication Design</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rPr>
          <w:color w:val="000000"/>
          <w:sz w:val="18"/>
          <w:szCs w:val="18"/>
        </w:rPr>
      </w:pPr>
      <w:r w:rsidDel="00000000" w:rsidR="00000000" w:rsidRPr="00000000">
        <w:rPr>
          <w:color w:val="000000"/>
          <w:rtl w:val="0"/>
        </w:rPr>
        <w:t xml:space="preserve">Recommended </w:t>
      </w:r>
      <w:r w:rsidDel="00000000" w:rsidR="00000000" w:rsidRPr="00000000">
        <w:rPr>
          <w:rtl w:val="0"/>
        </w:rPr>
        <w:t xml:space="preserve">Graduation Plan</w:t>
      </w:r>
      <w:r w:rsidDel="00000000" w:rsidR="00000000" w:rsidRPr="00000000">
        <w:rPr>
          <w:color w:val="000000"/>
          <w:rtl w:val="0"/>
        </w:rPr>
        <w:t xml:space="preserve"> (Fall 202</w:t>
      </w:r>
      <w:r w:rsidDel="00000000" w:rsidR="00000000" w:rsidRPr="00000000">
        <w:rPr>
          <w:rtl w:val="0"/>
        </w:rPr>
        <w:t xml:space="preserve">6</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08">
      <w:pPr>
        <w:rPr>
          <w:color w:val="000000"/>
          <w:sz w:val="20"/>
          <w:szCs w:val="20"/>
        </w:rPr>
      </w:pPr>
      <w:r w:rsidDel="00000000" w:rsidR="00000000" w:rsidRPr="00000000">
        <w:rPr>
          <w:sz w:val="20"/>
          <w:szCs w:val="20"/>
          <w:rtl w:val="0"/>
        </w:rPr>
        <w:t xml:space="preserve">The recommended graduation plan is designed to provide a blueprint for students to complete their degrees on time. Students must meet with their Academic Advisor to develop a more individualized plan to complete their degree. </w:t>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bCs w:val="1"/>
          <w:color w:val="000000"/>
          <w:sz w:val="20"/>
          <w:szCs w:val="20"/>
          <w:rtl w:val="0"/>
        </w:rPr>
        <w:t xml:space="preserve">NOTE:</w:t>
      </w:r>
      <w:r w:rsidDel="00000000" w:rsidR="00000000" w:rsidRPr="00000000">
        <w:rPr>
          <w:color w:val="000000"/>
          <w:sz w:val="20"/>
          <w:szCs w:val="20"/>
          <w:rtl w:val="0"/>
        </w:rPr>
        <w:t xml:space="preserve"> This recommended </w:t>
      </w:r>
      <w:r w:rsidDel="00000000" w:rsidR="00000000" w:rsidRPr="00000000">
        <w:rPr>
          <w:sz w:val="20"/>
          <w:szCs w:val="20"/>
          <w:rtl w:val="0"/>
        </w:rPr>
        <w:t xml:space="preserve">Graduation Plan</w:t>
      </w:r>
      <w:r w:rsidDel="00000000" w:rsidR="00000000" w:rsidRPr="00000000">
        <w:rPr>
          <w:color w:val="000000"/>
          <w:sz w:val="20"/>
          <w:szCs w:val="20"/>
          <w:rtl w:val="0"/>
        </w:rPr>
        <w:t xml:space="preserve"> is applicable to students admitted into the major during the 202</w:t>
      </w:r>
      <w:r w:rsidDel="00000000" w:rsidR="00000000" w:rsidRPr="00000000">
        <w:rPr>
          <w:sz w:val="20"/>
          <w:szCs w:val="20"/>
          <w:rtl w:val="0"/>
        </w:rPr>
        <w:t xml:space="preserve">6</w:t>
      </w:r>
      <w:r w:rsidDel="00000000" w:rsidR="00000000" w:rsidRPr="00000000">
        <w:rPr>
          <w:color w:val="000000"/>
          <w:sz w:val="20"/>
          <w:szCs w:val="20"/>
          <w:rtl w:val="0"/>
        </w:rPr>
        <w:t xml:space="preserve">-202</w:t>
      </w:r>
      <w:r w:rsidDel="00000000" w:rsidR="00000000" w:rsidRPr="00000000">
        <w:rPr>
          <w:sz w:val="20"/>
          <w:szCs w:val="20"/>
          <w:rtl w:val="0"/>
        </w:rPr>
        <w:t xml:space="preserve">7</w:t>
      </w:r>
      <w:r w:rsidDel="00000000" w:rsidR="00000000" w:rsidRPr="00000000">
        <w:rPr>
          <w:color w:val="000000"/>
          <w:sz w:val="20"/>
          <w:szCs w:val="20"/>
          <w:rtl w:val="0"/>
        </w:rPr>
        <w:t xml:space="preserve"> academic year.</w:t>
      </w:r>
    </w:p>
    <w:p w:rsidR="00000000" w:rsidDel="00000000" w:rsidP="00000000" w:rsidRDefault="00000000" w:rsidRPr="00000000" w14:paraId="0000000A">
      <w:pPr>
        <w:rPr>
          <w:sz w:val="20"/>
          <w:szCs w:val="20"/>
        </w:rPr>
      </w:pPr>
      <w:bookmarkStart w:colFirst="0" w:colLast="0" w:name="_heading=h.e0uhkksl1tvf" w:id="0"/>
      <w:bookmarkEnd w:id="0"/>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740"/>
        <w:gridCol w:w="4485"/>
        <w:tblGridChange w:id="0">
          <w:tblGrid>
            <w:gridCol w:w="4260"/>
            <w:gridCol w:w="1740"/>
            <w:gridCol w:w="4485"/>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B">
            <w:pPr>
              <w:widowControl w:val="0"/>
              <w:spacing w:line="276" w:lineRule="auto"/>
              <w:jc w:val="center"/>
              <w:rPr>
                <w:rFonts w:ascii="Arial" w:cs="Arial" w:eastAsia="Arial" w:hAnsi="Arial"/>
                <w:sz w:val="20"/>
                <w:szCs w:val="20"/>
                <w:shd w:fill="d9d9d9" w:val="clear"/>
              </w:rPr>
            </w:pPr>
            <w:r w:rsidDel="00000000" w:rsidR="00000000" w:rsidRPr="00000000">
              <w:rPr>
                <w:b w:val="1"/>
                <w:bCs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C">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D">
            <w:pPr>
              <w:widowControl w:val="0"/>
              <w:spacing w:line="276" w:lineRule="auto"/>
              <w:jc w:val="center"/>
              <w:rPr>
                <w:rFonts w:ascii="Arial" w:cs="Arial" w:eastAsia="Arial" w:hAnsi="Arial"/>
                <w:sz w:val="20"/>
                <w:szCs w:val="20"/>
              </w:rPr>
            </w:pPr>
            <w:r w:rsidDel="00000000" w:rsidR="00000000" w:rsidRPr="00000000">
              <w:rPr>
                <w:b w:val="1"/>
                <w:bCs w:val="1"/>
                <w:sz w:val="20"/>
                <w:szCs w:val="20"/>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MATH 021/022 to MATH 104-121</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2">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3">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4">
      <w:pPr>
        <w:rPr>
          <w:sz w:val="20"/>
          <w:szCs w:val="20"/>
        </w:rPr>
      </w:pPr>
      <w:r w:rsidDel="00000000" w:rsidR="00000000" w:rsidRPr="00000000">
        <w:rPr>
          <w:rtl w:val="0"/>
        </w:rPr>
      </w:r>
    </w:p>
    <w:p w:rsidR="00000000" w:rsidDel="00000000" w:rsidP="00000000" w:rsidRDefault="00000000" w:rsidRPr="00000000" w14:paraId="00000015">
      <w:pPr>
        <w:rPr>
          <w:color w:val="000000"/>
          <w:sz w:val="20"/>
          <w:szCs w:val="20"/>
        </w:rPr>
      </w:pPr>
      <w:r w:rsidDel="00000000" w:rsidR="00000000" w:rsidRPr="00000000">
        <w:rPr>
          <w:b w:val="1"/>
          <w:bCs w:val="1"/>
          <w:sz w:val="20"/>
          <w:szCs w:val="20"/>
          <w:rtl w:val="0"/>
        </w:rPr>
        <w:t xml:space="preserve">NOTE</w:t>
      </w:r>
      <w:r w:rsidDel="00000000" w:rsidR="00000000" w:rsidRPr="00000000">
        <w:rPr>
          <w:sz w:val="20"/>
          <w:szCs w:val="20"/>
          <w:rtl w:val="0"/>
        </w:rPr>
        <w:t xml:space="preserve">: CRWT and MATH courses are determined by placement testing and should be taken following the sequence above. </w:t>
      </w:r>
      <w:r w:rsidDel="00000000" w:rsidR="00000000" w:rsidRPr="00000000">
        <w:rPr>
          <w:color w:val="000000"/>
          <w:sz w:val="20"/>
          <w:szCs w:val="20"/>
          <w:rtl w:val="0"/>
        </w:rPr>
        <w:br w:type="textWrapping"/>
      </w:r>
    </w:p>
    <w:tbl>
      <w:tblPr>
        <w:tblStyle w:val="Table3"/>
        <w:tblW w:w="1075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960"/>
        <w:gridCol w:w="990"/>
        <w:gridCol w:w="555"/>
        <w:gridCol w:w="3795"/>
        <w:gridCol w:w="930"/>
        <w:gridCol w:w="525"/>
        <w:tblGridChange w:id="0">
          <w:tblGrid>
            <w:gridCol w:w="3960"/>
            <w:gridCol w:w="990"/>
            <w:gridCol w:w="555"/>
            <w:gridCol w:w="3795"/>
            <w:gridCol w:w="930"/>
            <w:gridCol w:w="525"/>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6">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sz w:val="28"/>
                <w:szCs w:val="28"/>
                <w:rtl w:val="0"/>
              </w:rPr>
              <w:t xml:space="preserve">First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C">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D">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E">
            <w:pPr>
              <w:pBdr>
                <w:top w:space="0" w:sz="0" w:val="nil"/>
                <w:left w:space="0" w:sz="0" w:val="nil"/>
                <w:bottom w:space="0" w:sz="0" w:val="nil"/>
                <w:right w:space="0" w:sz="0" w:val="nil"/>
                <w:between w:space="0" w:sz="0" w:val="nil"/>
              </w:pBdr>
              <w:jc w:val="center"/>
              <w:rPr>
                <w:color w:val="000000"/>
              </w:rPr>
            </w:pPr>
            <w:sdt>
              <w:sdtPr>
                <w:id w:val="-118672131"/>
                <w:tag w:val="goog_rdk_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F">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0">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1">
            <w:pPr>
              <w:pBdr>
                <w:top w:space="0" w:sz="0" w:val="nil"/>
                <w:left w:space="0" w:sz="0" w:val="nil"/>
                <w:bottom w:space="0" w:sz="0" w:val="nil"/>
                <w:right w:space="0" w:sz="0" w:val="nil"/>
                <w:between w:space="0" w:sz="0" w:val="nil"/>
              </w:pBdr>
              <w:jc w:val="center"/>
              <w:rPr>
                <w:color w:val="000000"/>
              </w:rPr>
            </w:pPr>
            <w:sdt>
              <w:sdtPr>
                <w:id w:val="832740433"/>
                <w:tag w:val="goog_rdk_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2">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INTD 101 -First Year Seminar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5">
            <w:pPr>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7">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CRWT 102-Critical Reading &amp; Writing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General Education: Quantitative Reasoning </w:t>
            </w:r>
          </w:p>
          <w:p w:rsidR="00000000" w:rsidDel="00000000" w:rsidP="00000000" w:rsidRDefault="00000000" w:rsidRPr="00000000" w14:paraId="0000002C">
            <w:pPr>
              <w:pBdr>
                <w:top w:space="0" w:sz="0" w:val="nil"/>
                <w:left w:space="0" w:sz="0" w:val="nil"/>
                <w:bottom w:space="0" w:sz="0" w:val="nil"/>
                <w:right w:space="0" w:sz="0" w:val="nil"/>
                <w:between w:space="0" w:sz="0" w:val="nil"/>
              </w:pBdr>
              <w:rPr>
                <w:i w:val="1"/>
                <w:iCs w:val="1"/>
                <w:sz w:val="20"/>
                <w:szCs w:val="20"/>
              </w:rPr>
            </w:pPr>
            <w:r w:rsidDel="00000000" w:rsidR="00000000" w:rsidRPr="00000000">
              <w:rPr>
                <w:sz w:val="20"/>
                <w:szCs w:val="20"/>
                <w:rtl w:val="0"/>
              </w:rPr>
              <w:t xml:space="preserve">Math 104-Math for the Modern World </w:t>
            </w:r>
            <w:r w:rsidDel="00000000" w:rsidR="00000000" w:rsidRPr="00000000">
              <w:rPr>
                <w:i w:val="1"/>
                <w:iCs w:val="1"/>
                <w:sz w:val="20"/>
                <w:szCs w:val="20"/>
                <w:rtl w:val="0"/>
              </w:rPr>
              <w:t xml:space="preserve">(Recommended)</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E">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F">
            <w:pPr>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rPr>
                <w:color w:val="000000"/>
                <w:sz w:val="20"/>
                <w:szCs w:val="20"/>
              </w:rPr>
            </w:pPr>
            <w:r w:rsidDel="00000000" w:rsidR="00000000" w:rsidRPr="00000000">
              <w:rPr>
                <w:sz w:val="20"/>
                <w:szCs w:val="20"/>
                <w:rtl w:val="0"/>
              </w:rPr>
              <w:t xml:space="preserve">COMM: 237-Graphic Design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3">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179.0" w:type="dxa"/>
              <w:bottom w:w="80.0" w:type="dxa"/>
              <w:right w:w="80.0" w:type="dxa"/>
            </w:tcMar>
          </w:tcPr>
          <w:p w:rsidR="00000000" w:rsidDel="00000000" w:rsidP="00000000" w:rsidRDefault="00000000" w:rsidRPr="00000000" w14:paraId="00000035">
            <w:pPr>
              <w:widowControl w:val="0"/>
              <w:spacing w:before="53" w:lineRule="auto"/>
              <w:rPr>
                <w:rFonts w:ascii="Calibri" w:cs="Calibri" w:eastAsia="Calibri" w:hAnsi="Calibri"/>
                <w:sz w:val="22"/>
                <w:szCs w:val="22"/>
              </w:rPr>
            </w:pPr>
            <w:r w:rsidDel="00000000" w:rsidR="00000000" w:rsidRPr="00000000">
              <w:rPr>
                <w:sz w:val="20"/>
                <w:szCs w:val="20"/>
                <w:rtl w:val="0"/>
              </w:rPr>
              <w:t xml:space="preserve">COMM 110: Foundations of Visual Comm. Design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391.0" w:type="dxa"/>
              <w:bottom w:w="80.0" w:type="dxa"/>
              <w:right w:w="371.0" w:type="dxa"/>
            </w:tcMar>
          </w:tcPr>
          <w:p w:rsidR="00000000" w:rsidDel="00000000" w:rsidP="00000000" w:rsidRDefault="00000000" w:rsidRPr="00000000" w14:paraId="00000036">
            <w:pPr>
              <w:widowControl w:val="0"/>
              <w:spacing w:line="267" w:lineRule="auto"/>
              <w:ind w:left="311" w:right="291" w:firstLine="0"/>
              <w:jc w:val="center"/>
              <w:rPr>
                <w:rFonts w:ascii="Calibri" w:cs="Calibri" w:eastAsia="Calibri" w:hAnsi="Calibri"/>
                <w:sz w:val="22"/>
                <w:szCs w:val="22"/>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8">
            <w:pPr>
              <w:rPr>
                <w:color w:val="000000"/>
              </w:rPr>
            </w:pPr>
            <w:r w:rsidDel="00000000" w:rsidR="00000000" w:rsidRPr="00000000">
              <w:rPr>
                <w:sz w:val="20"/>
                <w:szCs w:val="20"/>
                <w:rtl w:val="0"/>
              </w:rPr>
              <w:t xml:space="preserve">COMM 202-Fund. of Interactive Media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A">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B">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w:t>
            </w:r>
            <w:r w:rsidDel="00000000" w:rsidR="00000000" w:rsidRPr="00000000">
              <w:rPr>
                <w:sz w:val="20"/>
                <w:szCs w:val="20"/>
                <w:rtl w:val="0"/>
              </w:rPr>
              <w:t xml:space="preserve">00</w:t>
            </w:r>
            <w:r w:rsidDel="00000000" w:rsidR="00000000" w:rsidRPr="00000000">
              <w:rPr>
                <w:color w:val="000000"/>
                <w:sz w:val="20"/>
                <w:szCs w:val="20"/>
                <w:rtl w:val="0"/>
              </w:rPr>
              <w:t xml:space="preserve">1 - Career Pathways Module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C">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0">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4">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6">
            <w:pPr>
              <w:rPr/>
            </w:pPr>
            <w:r w:rsidDel="00000000" w:rsidR="00000000" w:rsidRPr="00000000">
              <w:rPr>
                <w:rtl w:val="0"/>
              </w:rPr>
            </w:r>
          </w:p>
        </w:tc>
      </w:tr>
    </w:tbl>
    <w:p w:rsidR="00000000" w:rsidDel="00000000" w:rsidP="00000000" w:rsidRDefault="00000000" w:rsidRPr="00000000" w14:paraId="00000047">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tbl>
      <w:tblPr>
        <w:tblStyle w:val="Table4"/>
        <w:tblW w:w="1072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990"/>
        <w:gridCol w:w="975"/>
        <w:gridCol w:w="540"/>
        <w:gridCol w:w="3420"/>
        <w:gridCol w:w="1110"/>
        <w:gridCol w:w="690"/>
        <w:tblGridChange w:id="0">
          <w:tblGrid>
            <w:gridCol w:w="3990"/>
            <w:gridCol w:w="975"/>
            <w:gridCol w:w="540"/>
            <w:gridCol w:w="3420"/>
            <w:gridCol w:w="1110"/>
            <w:gridCol w:w="69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8">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sz w:val="28"/>
                <w:szCs w:val="28"/>
                <w:rtl w:val="0"/>
              </w:rPr>
              <w:t xml:space="preserve">Second Year</w:t>
            </w:r>
            <w:r w:rsidDel="00000000" w:rsidR="00000000" w:rsidRPr="00000000">
              <w:rPr>
                <w:rtl w:val="0"/>
              </w:rPr>
            </w:r>
          </w:p>
        </w:tc>
      </w:tr>
      <w:tr>
        <w:trPr>
          <w:cantSplit w:val="0"/>
          <w:trHeight w:val="59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E">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F">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0">
            <w:pPr>
              <w:pBdr>
                <w:top w:space="0" w:sz="0" w:val="nil"/>
                <w:left w:space="0" w:sz="0" w:val="nil"/>
                <w:bottom w:space="0" w:sz="0" w:val="nil"/>
                <w:right w:space="0" w:sz="0" w:val="nil"/>
                <w:between w:space="0" w:sz="0" w:val="nil"/>
              </w:pBdr>
              <w:jc w:val="center"/>
              <w:rPr>
                <w:color w:val="000000"/>
              </w:rPr>
            </w:pPr>
            <w:sdt>
              <w:sdtPr>
                <w:id w:val="1855539217"/>
                <w:tag w:val="goog_rdk_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1">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2">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3">
            <w:pPr>
              <w:pBdr>
                <w:top w:space="0" w:sz="0" w:val="nil"/>
                <w:left w:space="0" w:sz="0" w:val="nil"/>
                <w:bottom w:space="0" w:sz="0" w:val="nil"/>
                <w:right w:space="0" w:sz="0" w:val="nil"/>
                <w:between w:space="0" w:sz="0" w:val="nil"/>
              </w:pBdr>
              <w:jc w:val="center"/>
              <w:rPr>
                <w:color w:val="000000"/>
              </w:rPr>
            </w:pPr>
            <w:sdt>
              <w:sdtPr>
                <w:id w:val="-360486330"/>
                <w:tag w:val="goog_rdk_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45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4">
            <w:pPr>
              <w:rPr>
                <w:color w:val="000000"/>
                <w:highlight w:val="white"/>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7">
            <w:pPr>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9">
            <w:pPr>
              <w:rPr/>
            </w:pPr>
            <w:r w:rsidDel="00000000" w:rsidR="00000000" w:rsidRPr="00000000">
              <w:rPr>
                <w:rtl w:val="0"/>
              </w:rPr>
            </w:r>
          </w:p>
        </w:tc>
      </w:tr>
      <w:tr>
        <w:trPr>
          <w:cantSplit w:val="0"/>
          <w:trHeight w:val="54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A">
            <w:pPr>
              <w:rPr>
                <w:color w:val="000000"/>
                <w:highlight w:val="white"/>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D">
            <w:pPr>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F">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0">
            <w:pPr>
              <w:widowControl w:val="0"/>
              <w:spacing w:before="4" w:lineRule="auto"/>
              <w:ind w:right="-20"/>
              <w:rPr>
                <w:color w:val="000000"/>
                <w:sz w:val="20"/>
                <w:szCs w:val="20"/>
                <w:highlight w:val="white"/>
              </w:rPr>
            </w:pPr>
            <w:r w:rsidDel="00000000" w:rsidR="00000000" w:rsidRPr="00000000">
              <w:rPr>
                <w:sz w:val="20"/>
                <w:szCs w:val="20"/>
                <w:highlight w:val="white"/>
                <w:rtl w:val="0"/>
              </w:rPr>
              <w:t xml:space="preserve">COMM 239: Typography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3">
            <w:pPr>
              <w:rPr>
                <w:sz w:val="20"/>
                <w:szCs w:val="20"/>
              </w:rPr>
            </w:pPr>
            <w:r w:rsidDel="00000000" w:rsidR="00000000" w:rsidRPr="00000000">
              <w:rPr>
                <w:sz w:val="20"/>
                <w:szCs w:val="20"/>
                <w:rtl w:val="0"/>
              </w:rPr>
              <w:t xml:space="preserve">CREATIVE PRODUCTION AND</w:t>
            </w:r>
          </w:p>
          <w:p w:rsidR="00000000" w:rsidDel="00000000" w:rsidP="00000000" w:rsidRDefault="00000000" w:rsidRPr="00000000" w14:paraId="00000064">
            <w:pPr>
              <w:rPr>
                <w:sz w:val="20"/>
                <w:szCs w:val="20"/>
              </w:rPr>
            </w:pPr>
            <w:r w:rsidDel="00000000" w:rsidR="00000000" w:rsidRPr="00000000">
              <w:rPr>
                <w:sz w:val="20"/>
                <w:szCs w:val="20"/>
                <w:rtl w:val="0"/>
              </w:rPr>
              <w:t xml:space="preserve">APPLICATION 1*</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6">
            <w:pPr>
              <w:rPr/>
            </w:pPr>
            <w:r w:rsidDel="00000000" w:rsidR="00000000" w:rsidRPr="00000000">
              <w:rPr>
                <w:rtl w:val="0"/>
              </w:rPr>
            </w:r>
          </w:p>
        </w:tc>
      </w:tr>
      <w:tr>
        <w:trPr>
          <w:cantSplit w:val="0"/>
          <w:trHeight w:val="69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7">
            <w:pPr>
              <w:widowControl w:val="0"/>
              <w:spacing w:before="9" w:line="276" w:lineRule="auto"/>
              <w:rPr>
                <w:color w:val="000000"/>
                <w:sz w:val="20"/>
                <w:szCs w:val="20"/>
              </w:rPr>
            </w:pPr>
            <w:r w:rsidDel="00000000" w:rsidR="00000000" w:rsidRPr="00000000">
              <w:rPr>
                <w:sz w:val="20"/>
                <w:szCs w:val="20"/>
                <w:rtl w:val="0"/>
              </w:rPr>
              <w:t xml:space="preserve">History/Theory/Criticism 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A">
            <w:pPr>
              <w:widowControl w:val="0"/>
              <w:spacing w:before="4" w:lineRule="auto"/>
              <w:ind w:right="-20"/>
              <w:rPr>
                <w:color w:val="000000"/>
                <w:sz w:val="20"/>
                <w:szCs w:val="20"/>
              </w:rPr>
            </w:pPr>
            <w:r w:rsidDel="00000000" w:rsidR="00000000" w:rsidRPr="00000000">
              <w:rPr>
                <w:sz w:val="20"/>
                <w:szCs w:val="20"/>
                <w:rtl w:val="0"/>
              </w:rPr>
              <w:t xml:space="preserve">COMM 263-Photography for Designers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C">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D">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w:t>
            </w:r>
            <w:r w:rsidDel="00000000" w:rsidR="00000000" w:rsidRPr="00000000">
              <w:rPr>
                <w:sz w:val="20"/>
                <w:szCs w:val="20"/>
                <w:rtl w:val="0"/>
              </w:rPr>
              <w:t xml:space="preserve">00</w:t>
            </w:r>
            <w:r w:rsidDel="00000000" w:rsidR="00000000" w:rsidRPr="00000000">
              <w:rPr>
                <w:color w:val="000000"/>
                <w:sz w:val="20"/>
                <w:szCs w:val="20"/>
                <w:rtl w:val="0"/>
              </w:rPr>
              <w:t xml:space="preserve">2 - Career Pathways Module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E">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0">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w:t>
            </w:r>
            <w:r w:rsidDel="00000000" w:rsidR="00000000" w:rsidRPr="00000000">
              <w:rPr>
                <w:sz w:val="20"/>
                <w:szCs w:val="20"/>
                <w:rtl w:val="0"/>
              </w:rPr>
              <w:t xml:space="preserve">00</w:t>
            </w:r>
            <w:r w:rsidDel="00000000" w:rsidR="00000000" w:rsidRPr="00000000">
              <w:rPr>
                <w:color w:val="000000"/>
                <w:sz w:val="20"/>
                <w:szCs w:val="20"/>
                <w:rtl w:val="0"/>
              </w:rPr>
              <w:t xml:space="preserve">3 - Career Pathways Module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1">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2">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3">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6">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8">
            <w:pPr>
              <w:rPr/>
            </w:pPr>
            <w:r w:rsidDel="00000000" w:rsidR="00000000" w:rsidRPr="00000000">
              <w:rPr>
                <w:rtl w:val="0"/>
              </w:rPr>
            </w:r>
          </w:p>
        </w:tc>
      </w:tr>
    </w:tbl>
    <w:p w:rsidR="00000000" w:rsidDel="00000000" w:rsidP="00000000" w:rsidRDefault="00000000" w:rsidRPr="00000000" w14:paraId="00000079">
      <w:pPr>
        <w:rPr>
          <w:sz w:val="28"/>
          <w:szCs w:val="28"/>
        </w:rPr>
      </w:pPr>
      <w:r w:rsidDel="00000000" w:rsidR="00000000" w:rsidRPr="00000000">
        <w:rPr>
          <w:rtl w:val="0"/>
        </w:rPr>
      </w:r>
    </w:p>
    <w:tbl>
      <w:tblPr>
        <w:tblStyle w:val="Table5"/>
        <w:tblpPr w:leftFromText="180" w:rightFromText="180" w:topFromText="180" w:bottomFromText="180" w:vertAnchor="text" w:horzAnchor="text" w:tblpX="-99.00000000000034" w:tblpY="46.0546875"/>
        <w:tblW w:w="1101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5"/>
        <w:gridCol w:w="825"/>
        <w:gridCol w:w="525"/>
        <w:gridCol w:w="3150"/>
        <w:gridCol w:w="1605"/>
        <w:gridCol w:w="780"/>
        <w:tblGridChange w:id="0">
          <w:tblGrid>
            <w:gridCol w:w="4125"/>
            <w:gridCol w:w="825"/>
            <w:gridCol w:w="525"/>
            <w:gridCol w:w="3150"/>
            <w:gridCol w:w="1605"/>
            <w:gridCol w:w="78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7A">
            <w:pPr>
              <w:jc w:val="center"/>
              <w:rPr/>
            </w:pPr>
            <w:r w:rsidDel="00000000" w:rsidR="00000000" w:rsidRPr="00000000">
              <w:rPr>
                <w:b w:val="1"/>
                <w:bCs w:val="1"/>
                <w:sz w:val="28"/>
                <w:szCs w:val="28"/>
                <w:rtl w:val="0"/>
              </w:rPr>
              <w:t xml:space="preserve">Third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0">
            <w:pPr>
              <w:rPr/>
            </w:pPr>
            <w:r w:rsidDel="00000000" w:rsidR="00000000" w:rsidRPr="00000000">
              <w:rPr>
                <w:b w:val="1"/>
                <w:bCs w:val="1"/>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1">
            <w:pPr>
              <w:jc w:val="center"/>
              <w:rPr/>
            </w:pPr>
            <w:r w:rsidDel="00000000" w:rsidR="00000000" w:rsidRPr="00000000">
              <w:rPr>
                <w:b w:val="1"/>
                <w:bCs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2">
            <w:pPr>
              <w:jc w:val="center"/>
              <w:rPr/>
            </w:pPr>
            <w:sdt>
              <w:sdtPr>
                <w:id w:val="525168083"/>
                <w:tag w:val="goog_rdk_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3">
            <w:pPr>
              <w:rPr/>
            </w:pPr>
            <w:r w:rsidDel="00000000" w:rsidR="00000000" w:rsidRPr="00000000">
              <w:rPr>
                <w:b w:val="1"/>
                <w:bCs w:val="1"/>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4">
            <w:pPr>
              <w:jc w:val="center"/>
              <w:rPr/>
            </w:pPr>
            <w:r w:rsidDel="00000000" w:rsidR="00000000" w:rsidRPr="00000000">
              <w:rPr>
                <w:b w:val="1"/>
                <w:bCs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5">
            <w:pPr>
              <w:jc w:val="center"/>
              <w:rPr/>
            </w:pPr>
            <w:sdt>
              <w:sdtPr>
                <w:id w:val="793295116"/>
                <w:tag w:val="goog_rdk_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r>
      <w:tr>
        <w:trPr>
          <w:cantSplit w:val="0"/>
          <w:trHeight w:val="57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6">
            <w:pPr>
              <w:rPr>
                <w:sz w:val="20"/>
                <w:szCs w:val="20"/>
              </w:rPr>
            </w:pPr>
            <w:r w:rsidDel="00000000" w:rsidR="00000000" w:rsidRPr="00000000">
              <w:rPr>
                <w:sz w:val="20"/>
                <w:szCs w:val="20"/>
                <w:rtl w:val="0"/>
              </w:rPr>
              <w:t xml:space="preserve">CREATIVE PRODUCTION AND</w:t>
            </w:r>
          </w:p>
          <w:p w:rsidR="00000000" w:rsidDel="00000000" w:rsidP="00000000" w:rsidRDefault="00000000" w:rsidRPr="00000000" w14:paraId="00000087">
            <w:pPr>
              <w:rPr>
                <w:sz w:val="20"/>
                <w:szCs w:val="20"/>
              </w:rPr>
            </w:pPr>
            <w:r w:rsidDel="00000000" w:rsidR="00000000" w:rsidRPr="00000000">
              <w:rPr>
                <w:sz w:val="20"/>
                <w:szCs w:val="20"/>
                <w:rtl w:val="0"/>
              </w:rPr>
              <w:t xml:space="preserve">APPLICATION 2*</w:t>
            </w:r>
            <w:r w:rsidDel="00000000" w:rsidR="00000000" w:rsidRPr="00000000">
              <w:rPr>
                <w:rtl w:val="0"/>
              </w:rPr>
            </w:r>
          </w:p>
          <w:p w:rsidR="00000000" w:rsidDel="00000000" w:rsidP="00000000" w:rsidRDefault="00000000" w:rsidRPr="00000000" w14:paraId="00000088">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9">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B">
            <w:pPr>
              <w:widowControl w:val="0"/>
              <w:spacing w:before="4" w:lineRule="auto"/>
              <w:ind w:left="0" w:right="-20" w:firstLine="0"/>
              <w:rPr>
                <w:sz w:val="20"/>
                <w:szCs w:val="20"/>
                <w:highlight w:val="yellow"/>
              </w:rPr>
            </w:pPr>
            <w:r w:rsidDel="00000000" w:rsidR="00000000" w:rsidRPr="00000000">
              <w:rPr>
                <w:sz w:val="19"/>
                <w:szCs w:val="19"/>
                <w:rtl w:val="0"/>
              </w:rPr>
              <w:t xml:space="preserve">Major: CNTP 388: Co-Op/Internship in Contemporary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C">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D">
            <w:pPr>
              <w:rPr/>
            </w:pPr>
            <w:r w:rsidDel="00000000" w:rsidR="00000000" w:rsidRPr="00000000">
              <w:rPr>
                <w:rtl w:val="0"/>
              </w:rPr>
            </w:r>
          </w:p>
        </w:tc>
      </w:tr>
      <w:tr>
        <w:trPr>
          <w:cantSplit w:val="0"/>
          <w:trHeight w:val="57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E">
            <w:pPr>
              <w:rPr>
                <w:sz w:val="20"/>
                <w:szCs w:val="20"/>
              </w:rPr>
            </w:pPr>
            <w:r w:rsidDel="00000000" w:rsidR="00000000" w:rsidRPr="00000000">
              <w:rPr>
                <w:sz w:val="20"/>
                <w:szCs w:val="20"/>
                <w:rtl w:val="0"/>
              </w:rPr>
              <w:t xml:space="preserve">CREATIVE PRODUCTION AND</w:t>
            </w:r>
          </w:p>
          <w:p w:rsidR="00000000" w:rsidDel="00000000" w:rsidP="00000000" w:rsidRDefault="00000000" w:rsidRPr="00000000" w14:paraId="0000008F">
            <w:pPr>
              <w:rPr>
                <w:sz w:val="20"/>
                <w:szCs w:val="20"/>
              </w:rPr>
            </w:pPr>
            <w:r w:rsidDel="00000000" w:rsidR="00000000" w:rsidRPr="00000000">
              <w:rPr>
                <w:sz w:val="20"/>
                <w:szCs w:val="20"/>
                <w:rtl w:val="0"/>
              </w:rPr>
              <w:t xml:space="preserve">APPLICATION 3*</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0">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2">
            <w:pPr>
              <w:rPr>
                <w:sz w:val="20"/>
                <w:szCs w:val="20"/>
                <w:highlight w:val="white"/>
              </w:rPr>
            </w:pPr>
            <w:r w:rsidDel="00000000" w:rsidR="00000000" w:rsidRPr="00000000">
              <w:rPr>
                <w:sz w:val="20"/>
                <w:szCs w:val="20"/>
                <w:highlight w:val="white"/>
                <w:rtl w:val="0"/>
              </w:rPr>
              <w:t xml:space="preserve">Free Elective (minor, certificate, or second major requirement)</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3">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4">
            <w:pPr>
              <w:rPr/>
            </w:pPr>
            <w:r w:rsidDel="00000000" w:rsidR="00000000" w:rsidRPr="00000000">
              <w:rPr>
                <w:rtl w:val="0"/>
              </w:rPr>
            </w:r>
          </w:p>
        </w:tc>
      </w:tr>
      <w:tr>
        <w:trPr>
          <w:cantSplit w:val="0"/>
          <w:trHeight w:val="795"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5">
            <w:pPr>
              <w:widowControl w:val="0"/>
              <w:spacing w:before="12" w:lineRule="auto"/>
              <w:ind w:left="0" w:right="-20" w:firstLine="0"/>
              <w:rPr>
                <w:sz w:val="19"/>
                <w:szCs w:val="19"/>
              </w:rPr>
            </w:pPr>
            <w:r w:rsidDel="00000000" w:rsidR="00000000" w:rsidRPr="00000000">
              <w:rPr>
                <w:sz w:val="19"/>
                <w:szCs w:val="19"/>
                <w:rtl w:val="0"/>
              </w:rPr>
              <w:t xml:space="preserve">HISTORY/THEORY/CRITICISM 200-300</w:t>
            </w:r>
          </w:p>
          <w:p w:rsidR="00000000" w:rsidDel="00000000" w:rsidP="00000000" w:rsidRDefault="00000000" w:rsidRPr="00000000" w14:paraId="00000096">
            <w:pPr>
              <w:widowControl w:val="0"/>
              <w:spacing w:before="12" w:lineRule="auto"/>
              <w:ind w:left="0" w:right="-20" w:firstLine="0"/>
              <w:rPr>
                <w:sz w:val="19"/>
                <w:szCs w:val="19"/>
              </w:rPr>
            </w:pPr>
            <w:r w:rsidDel="00000000" w:rsidR="00000000" w:rsidRPr="00000000">
              <w:rPr>
                <w:sz w:val="19"/>
                <w:szCs w:val="19"/>
                <w:rtl w:val="0"/>
              </w:rPr>
              <w:t xml:space="preserve">LEVEL COURSE REQUIREMENTS</w:t>
            </w:r>
          </w:p>
          <w:p w:rsidR="00000000" w:rsidDel="00000000" w:rsidP="00000000" w:rsidRDefault="00000000" w:rsidRPr="00000000" w14:paraId="00000097">
            <w:pPr>
              <w:widowControl w:val="0"/>
              <w:spacing w:before="12" w:lineRule="auto"/>
              <w:ind w:left="100" w:right="-20" w:firstLine="0"/>
              <w:rPr>
                <w:sz w:val="19"/>
                <w:szCs w:val="19"/>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8">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A">
            <w:pPr>
              <w:rPr>
                <w:sz w:val="20"/>
                <w:szCs w:val="20"/>
                <w:highlight w:val="white"/>
              </w:rPr>
            </w:pPr>
            <w:r w:rsidDel="00000000" w:rsidR="00000000" w:rsidRPr="00000000">
              <w:rPr>
                <w:sz w:val="20"/>
                <w:szCs w:val="20"/>
                <w:highlight w:val="white"/>
                <w:rtl w:val="0"/>
              </w:rPr>
              <w:t xml:space="preserve">Free Elective (minor, certificate, or second major requirement)</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B">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C">
            <w:pPr>
              <w:rPr/>
            </w:pPr>
            <w:r w:rsidDel="00000000" w:rsidR="00000000" w:rsidRPr="00000000">
              <w:rPr>
                <w:rtl w:val="0"/>
              </w:rPr>
            </w:r>
          </w:p>
        </w:tc>
      </w:tr>
      <w:tr>
        <w:trPr>
          <w:cantSplit w:val="0"/>
          <w:trHeight w:val="63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D">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E">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0">
            <w:pPr>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1">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2">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3">
            <w:pPr>
              <w:rPr/>
            </w:pPr>
            <w:r w:rsidDel="00000000" w:rsidR="00000000" w:rsidRPr="00000000">
              <w:rPr>
                <w:b w:val="1"/>
                <w:bCs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4">
            <w:pP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6">
            <w:pPr>
              <w:rPr/>
            </w:pPr>
            <w:r w:rsidDel="00000000" w:rsidR="00000000" w:rsidRPr="00000000">
              <w:rPr>
                <w:b w:val="1"/>
                <w:bCs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7">
            <w:pP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8">
            <w:pPr>
              <w:rPr/>
            </w:pPr>
            <w:r w:rsidDel="00000000" w:rsidR="00000000" w:rsidRPr="00000000">
              <w:rPr>
                <w:rtl w:val="0"/>
              </w:rPr>
            </w:r>
          </w:p>
        </w:tc>
      </w:tr>
    </w:tbl>
    <w:p w:rsidR="00000000" w:rsidDel="00000000" w:rsidP="00000000" w:rsidRDefault="00000000" w:rsidRPr="00000000" w14:paraId="000000A9">
      <w:pPr>
        <w:rPr>
          <w:sz w:val="28"/>
          <w:szCs w:val="28"/>
        </w:rPr>
      </w:pPr>
      <w:r w:rsidDel="00000000" w:rsidR="00000000" w:rsidRPr="00000000">
        <w:rPr>
          <w:rtl w:val="0"/>
        </w:rPr>
      </w:r>
    </w:p>
    <w:sdt>
      <w:sdtPr>
        <w:lock w:val="contentLocked"/>
        <w:id w:val="-72764332"/>
        <w:tag w:val="goog_rdk_8"/>
      </w:sdtPr>
      <w:sdtContent>
        <w:tbl>
          <w:tblPr>
            <w:tblStyle w:val="Table6"/>
            <w:tblpPr w:leftFromText="180" w:rightFromText="180" w:topFromText="180" w:bottomFromText="180" w:vertAnchor="text" w:horzAnchor="text" w:tblpX="-54.00000000000034" w:tblpY="0"/>
            <w:tblW w:w="1098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050"/>
            <w:gridCol w:w="900"/>
            <w:gridCol w:w="525"/>
            <w:gridCol w:w="3930"/>
            <w:gridCol w:w="825"/>
            <w:gridCol w:w="750"/>
            <w:tblGridChange w:id="0">
              <w:tblGrid>
                <w:gridCol w:w="4050"/>
                <w:gridCol w:w="900"/>
                <w:gridCol w:w="525"/>
                <w:gridCol w:w="3930"/>
                <w:gridCol w:w="825"/>
                <w:gridCol w:w="75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A">
                <w:pPr>
                  <w:jc w:val="center"/>
                  <w:rPr/>
                </w:pPr>
                <w:r w:rsidDel="00000000" w:rsidR="00000000" w:rsidRPr="00000000">
                  <w:rPr>
                    <w:b w:val="1"/>
                    <w:bCs w:val="1"/>
                    <w:sz w:val="28"/>
                    <w:szCs w:val="28"/>
                    <w:rtl w:val="0"/>
                  </w:rPr>
                  <w:t xml:space="preserve">Fourth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0">
                <w:pPr>
                  <w:rPr/>
                </w:pPr>
                <w:r w:rsidDel="00000000" w:rsidR="00000000" w:rsidRPr="00000000">
                  <w:rPr>
                    <w:b w:val="1"/>
                    <w:bCs w:val="1"/>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1">
                <w:pPr>
                  <w:jc w:val="center"/>
                  <w:rPr/>
                </w:pPr>
                <w:r w:rsidDel="00000000" w:rsidR="00000000" w:rsidRPr="00000000">
                  <w:rPr>
                    <w:b w:val="1"/>
                    <w:bCs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2">
                <w:pPr>
                  <w:jc w:val="center"/>
                  <w:rPr/>
                </w:pPr>
                <w:sdt>
                  <w:sdtPr>
                    <w:id w:val="-800320779"/>
                    <w:tag w:val="goog_rdk_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3">
                <w:pPr>
                  <w:rPr/>
                </w:pPr>
                <w:r w:rsidDel="00000000" w:rsidR="00000000" w:rsidRPr="00000000">
                  <w:rPr>
                    <w:b w:val="1"/>
                    <w:bCs w:val="1"/>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4">
                <w:pPr>
                  <w:jc w:val="center"/>
                  <w:rPr/>
                </w:pPr>
                <w:r w:rsidDel="00000000" w:rsidR="00000000" w:rsidRPr="00000000">
                  <w:rPr>
                    <w:b w:val="1"/>
                    <w:bCs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5">
                <w:pPr>
                  <w:jc w:val="center"/>
                  <w:rPr/>
                </w:pPr>
                <w:sdt>
                  <w:sdtPr>
                    <w:id w:val="346710930"/>
                    <w:tag w:val="goog_rdk_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r>
          <w:tr>
            <w:trPr>
              <w:cantSplit w:val="0"/>
              <w:trHeight w:val="651"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B6">
                <w:pPr>
                  <w:rPr>
                    <w:sz w:val="20"/>
                    <w:szCs w:val="20"/>
                  </w:rPr>
                </w:pPr>
                <w:r w:rsidDel="00000000" w:rsidR="00000000" w:rsidRPr="00000000">
                  <w:rPr>
                    <w:sz w:val="20"/>
                    <w:szCs w:val="20"/>
                    <w:rtl w:val="0"/>
                  </w:rPr>
                  <w:t xml:space="preserve">CREATIVE PRODUCTION AND</w:t>
                </w:r>
              </w:p>
              <w:p w:rsidR="00000000" w:rsidDel="00000000" w:rsidP="00000000" w:rsidRDefault="00000000" w:rsidRPr="00000000" w14:paraId="000000B7">
                <w:pPr>
                  <w:rPr>
                    <w:sz w:val="19"/>
                    <w:szCs w:val="19"/>
                  </w:rPr>
                </w:pPr>
                <w:r w:rsidDel="00000000" w:rsidR="00000000" w:rsidRPr="00000000">
                  <w:rPr>
                    <w:sz w:val="20"/>
                    <w:szCs w:val="20"/>
                    <w:rtl w:val="0"/>
                  </w:rPr>
                  <w:t xml:space="preserve">APPLICATION 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B8">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B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BA">
                <w:pPr>
                  <w:widowControl w:val="0"/>
                  <w:spacing w:before="4" w:lineRule="auto"/>
                  <w:ind w:left="100" w:right="-20" w:firstLine="0"/>
                  <w:rPr/>
                </w:pPr>
                <w:r w:rsidDel="00000000" w:rsidR="00000000" w:rsidRPr="00000000">
                  <w:rPr>
                    <w:sz w:val="19"/>
                    <w:szCs w:val="19"/>
                    <w:rtl w:val="0"/>
                  </w:rPr>
                  <w:t xml:space="preserve">Capstone Portfolio Course: COMM 404 Senior Project: Visual Communication Design OR COMM 405-Visual Identity Design (Category 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BB">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BC">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BD">
                <w:pPr>
                  <w:widowControl w:val="0"/>
                  <w:spacing w:before="9" w:line="276" w:lineRule="auto"/>
                  <w:rPr>
                    <w:sz w:val="20"/>
                    <w:szCs w:val="20"/>
                  </w:rPr>
                </w:pPr>
                <w:r w:rsidDel="00000000" w:rsidR="00000000" w:rsidRPr="00000000">
                  <w:rPr>
                    <w:sz w:val="20"/>
                    <w:szCs w:val="20"/>
                    <w:rtl w:val="0"/>
                  </w:rPr>
                  <w:t xml:space="preserve">CREATIVE PRODUCTION AND</w:t>
                </w:r>
              </w:p>
              <w:p w:rsidR="00000000" w:rsidDel="00000000" w:rsidP="00000000" w:rsidRDefault="00000000" w:rsidRPr="00000000" w14:paraId="000000BE">
                <w:pPr>
                  <w:widowControl w:val="0"/>
                  <w:spacing w:before="9" w:line="276" w:lineRule="auto"/>
                  <w:rPr>
                    <w:sz w:val="20"/>
                    <w:szCs w:val="20"/>
                  </w:rPr>
                </w:pPr>
                <w:r w:rsidDel="00000000" w:rsidR="00000000" w:rsidRPr="00000000">
                  <w:rPr>
                    <w:sz w:val="20"/>
                    <w:szCs w:val="20"/>
                    <w:rtl w:val="0"/>
                  </w:rPr>
                  <w:t xml:space="preserve">APPLICATION 5*</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BF">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1">
                <w:pPr>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2">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3">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4">
                <w:pPr>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5">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7">
                <w:pPr>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8">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9">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A">
                <w:pPr>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B">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D">
                <w:pPr>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E">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F">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0">
                <w:pPr>
                  <w:rPr/>
                </w:pPr>
                <w:r w:rsidDel="00000000" w:rsidR="00000000" w:rsidRPr="00000000">
                  <w:rPr>
                    <w:b w:val="1"/>
                    <w:bCs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1">
                <w:pP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3">
                <w:pPr>
                  <w:rPr/>
                </w:pPr>
                <w:r w:rsidDel="00000000" w:rsidR="00000000" w:rsidRPr="00000000">
                  <w:rPr>
                    <w:b w:val="1"/>
                    <w:bCs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4">
                <w:pP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5">
                <w:pPr>
                  <w:rPr/>
                </w:pPr>
                <w:r w:rsidDel="00000000" w:rsidR="00000000" w:rsidRPr="00000000">
                  <w:rPr>
                    <w:rtl w:val="0"/>
                  </w:rPr>
                </w:r>
              </w:p>
            </w:tc>
          </w:tr>
        </w:tbl>
      </w:sdtContent>
    </w:sdt>
    <w:p w:rsidR="00000000" w:rsidDel="00000000" w:rsidP="00000000" w:rsidRDefault="00000000" w:rsidRPr="00000000" w14:paraId="000000D6">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br w:type="textWrapping"/>
      </w:r>
      <w:r w:rsidDel="00000000" w:rsidR="00000000" w:rsidRPr="00000000">
        <w:rPr>
          <w:b w:val="1"/>
          <w:bCs w:val="1"/>
          <w:color w:val="000000"/>
          <w:sz w:val="20"/>
          <w:szCs w:val="20"/>
          <w:rtl w:val="0"/>
        </w:rPr>
        <w:t xml:space="preserve">Total Credits Required: </w:t>
      </w:r>
      <w:r w:rsidDel="00000000" w:rsidR="00000000" w:rsidRPr="00000000">
        <w:rPr>
          <w:color w:val="000000"/>
          <w:sz w:val="20"/>
          <w:szCs w:val="20"/>
          <w:rtl w:val="0"/>
        </w:rPr>
        <w:t xml:space="preserve">128 credits. </w:t>
      </w:r>
    </w:p>
    <w:p w:rsidR="00000000" w:rsidDel="00000000" w:rsidP="00000000" w:rsidRDefault="00000000" w:rsidRPr="00000000" w14:paraId="000000D7">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bCs w:val="1"/>
          <w:color w:val="000000"/>
          <w:sz w:val="20"/>
          <w:szCs w:val="20"/>
          <w:rtl w:val="0"/>
        </w:rPr>
        <w:t xml:space="preserve">GPA: </w:t>
      </w:r>
      <w:r w:rsidDel="00000000" w:rsidR="00000000" w:rsidRPr="00000000">
        <w:rPr>
          <w:color w:val="000000"/>
          <w:sz w:val="20"/>
          <w:szCs w:val="20"/>
          <w:rtl w:val="0"/>
        </w:rPr>
        <w:t xml:space="preserve">2.0</w:t>
      </w:r>
    </w:p>
    <w:p w:rsidR="00000000" w:rsidDel="00000000" w:rsidP="00000000" w:rsidRDefault="00000000" w:rsidRPr="00000000" w14:paraId="000000D8">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D9">
      <w:pPr>
        <w:rPr/>
      </w:pPr>
      <w:r w:rsidDel="00000000" w:rsidR="00000000" w:rsidRPr="00000000">
        <w:rPr>
          <w:b w:val="1"/>
          <w:bCs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8">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numPr>
          <w:ilvl w:val="1"/>
          <w:numId w:val="1"/>
        </w:numPr>
        <w:ind w:left="1440" w:hanging="360"/>
        <w:rPr>
          <w:sz w:val="20"/>
          <w:szCs w:val="20"/>
        </w:rPr>
      </w:pPr>
      <w:r w:rsidDel="00000000" w:rsidR="00000000" w:rsidRPr="00000000">
        <w:rPr>
          <w:sz w:val="20"/>
          <w:szCs w:val="20"/>
          <w:rtl w:val="0"/>
        </w:rPr>
        <w:t xml:space="preserve">Social Science Inquiry (SOSC 110)</w:t>
      </w:r>
      <w:r w:rsidDel="00000000" w:rsidR="00000000" w:rsidRPr="00000000">
        <w:rPr>
          <w:i w:val="1"/>
          <w:iCs w:val="1"/>
          <w:sz w:val="20"/>
          <w:szCs w:val="20"/>
          <w:rtl w:val="0"/>
        </w:rPr>
        <w:t xml:space="preserve"> [+W]</w:t>
      </w:r>
      <w:r w:rsidDel="00000000" w:rsidR="00000000" w:rsidRPr="00000000">
        <w:rPr>
          <w:rtl w:val="0"/>
        </w:rPr>
      </w:r>
    </w:p>
    <w:p w:rsidR="00000000" w:rsidDel="00000000" w:rsidP="00000000" w:rsidRDefault="00000000" w:rsidRPr="00000000" w14:paraId="000000DC">
      <w:pPr>
        <w:numPr>
          <w:ilvl w:val="1"/>
          <w:numId w:val="1"/>
        </w:numPr>
        <w:ind w:left="1440" w:hanging="360"/>
        <w:rPr/>
      </w:pPr>
      <w:r w:rsidDel="00000000" w:rsidR="00000000" w:rsidRPr="00000000">
        <w:rPr>
          <w:sz w:val="20"/>
          <w:szCs w:val="20"/>
          <w:rtl w:val="0"/>
        </w:rPr>
        <w:t xml:space="preserve">Scientific Reasoning </w:t>
      </w:r>
      <w:r w:rsidDel="00000000" w:rsidR="00000000" w:rsidRPr="00000000">
        <w:rPr>
          <w:rtl w:val="0"/>
        </w:rPr>
      </w:r>
    </w:p>
    <w:p w:rsidR="00000000" w:rsidDel="00000000" w:rsidP="00000000" w:rsidRDefault="00000000" w:rsidRPr="00000000" w14:paraId="000000DD">
      <w:pPr>
        <w:numPr>
          <w:ilvl w:val="1"/>
          <w:numId w:val="1"/>
        </w:numPr>
        <w:ind w:left="1440" w:hanging="360"/>
        <w:rPr>
          <w:sz w:val="20"/>
          <w:szCs w:val="20"/>
        </w:rPr>
      </w:pPr>
      <w:r w:rsidDel="00000000" w:rsidR="00000000" w:rsidRPr="00000000">
        <w:rPr>
          <w:sz w:val="20"/>
          <w:szCs w:val="20"/>
          <w:rtl w:val="0"/>
        </w:rPr>
        <w:t xml:space="preserve">Historical Perspectives</w:t>
      </w:r>
      <w:r w:rsidDel="00000000" w:rsidR="00000000" w:rsidRPr="00000000">
        <w:rPr>
          <w:i w:val="1"/>
          <w:iCs w:val="1"/>
          <w:sz w:val="20"/>
          <w:szCs w:val="20"/>
          <w:rtl w:val="0"/>
        </w:rPr>
        <w:t xml:space="preserve"> </w:t>
      </w:r>
      <w:r w:rsidDel="00000000" w:rsidR="00000000" w:rsidRPr="00000000">
        <w:rPr>
          <w:b w:val="1"/>
          <w:bCs w:val="1"/>
          <w:sz w:val="20"/>
          <w:szCs w:val="20"/>
          <w:highlight w:val="white"/>
          <w:rtl w:val="0"/>
        </w:rPr>
        <w:t xml:space="preserve">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0DE">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iCs w:val="1"/>
          <w:sz w:val="20"/>
          <w:szCs w:val="20"/>
          <w:rtl w:val="0"/>
        </w:rPr>
        <w:t xml:space="preserve">CRWT 102 is a prerequisite to this course</w:t>
      </w:r>
      <w:r w:rsidDel="00000000" w:rsidR="00000000" w:rsidRPr="00000000">
        <w:rPr>
          <w:sz w:val="20"/>
          <w:szCs w:val="20"/>
          <w:rtl w:val="0"/>
        </w:rPr>
        <w:t xml:space="preserve">)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0DF">
      <w:pPr>
        <w:numPr>
          <w:ilvl w:val="1"/>
          <w:numId w:val="1"/>
        </w:numPr>
        <w:ind w:left="1440" w:hanging="360"/>
        <w:rPr/>
      </w:pPr>
      <w:r w:rsidDel="00000000" w:rsidR="00000000" w:rsidRPr="00000000">
        <w:rPr>
          <w:sz w:val="20"/>
          <w:szCs w:val="20"/>
          <w:rtl w:val="0"/>
        </w:rPr>
        <w:t xml:space="preserve">Global Awareness</w:t>
      </w:r>
      <w:r w:rsidDel="00000000" w:rsidR="00000000" w:rsidRPr="00000000">
        <w:rPr>
          <w:i w:val="1"/>
          <w:iCs w:val="1"/>
          <w:sz w:val="20"/>
          <w:szCs w:val="20"/>
          <w:rtl w:val="0"/>
        </w:rPr>
        <w:t xml:space="preserve"> [+W] </w:t>
      </w:r>
      <w:r w:rsidDel="00000000" w:rsidR="00000000" w:rsidRPr="00000000">
        <w:rPr>
          <w:rtl w:val="0"/>
        </w:rPr>
      </w:r>
    </w:p>
    <w:p w:rsidR="00000000" w:rsidDel="00000000" w:rsidP="00000000" w:rsidRDefault="00000000" w:rsidRPr="00000000" w14:paraId="000000E0">
      <w:pPr>
        <w:numPr>
          <w:ilvl w:val="1"/>
          <w:numId w:val="1"/>
        </w:numPr>
        <w:ind w:left="1440" w:hanging="360"/>
        <w:rPr>
          <w:b w:val="1"/>
          <w:bCs w:val="1"/>
          <w:sz w:val="20"/>
          <w:szCs w:val="20"/>
        </w:rPr>
      </w:pPr>
      <w:r w:rsidDel="00000000" w:rsidR="00000000" w:rsidRPr="00000000">
        <w:rPr>
          <w:sz w:val="20"/>
          <w:szCs w:val="20"/>
          <w:rtl w:val="0"/>
        </w:rPr>
        <w:t xml:space="preserve">Distribution Category </w:t>
      </w:r>
      <w:r w:rsidDel="00000000" w:rsidR="00000000" w:rsidRPr="00000000">
        <w:rPr>
          <w:rtl w:val="0"/>
        </w:rPr>
      </w:r>
    </w:p>
    <w:p w:rsidR="00000000" w:rsidDel="00000000" w:rsidP="00000000" w:rsidRDefault="00000000" w:rsidRPr="00000000" w14:paraId="000000E1">
      <w:pPr>
        <w:numPr>
          <w:ilvl w:val="1"/>
          <w:numId w:val="1"/>
        </w:numPr>
        <w:ind w:left="1440" w:hanging="360"/>
        <w:rPr/>
      </w:pPr>
      <w:r w:rsidDel="00000000" w:rsidR="00000000" w:rsidRPr="00000000">
        <w:rPr>
          <w:sz w:val="20"/>
          <w:szCs w:val="20"/>
          <w:rtl w:val="0"/>
        </w:rPr>
        <w:t xml:space="preserve">Distribution Category </w:t>
      </w:r>
      <w:r w:rsidDel="00000000" w:rsidR="00000000" w:rsidRPr="00000000">
        <w:rPr>
          <w:rtl w:val="0"/>
        </w:rPr>
      </w:r>
    </w:p>
    <w:p w:rsidR="00000000" w:rsidDel="00000000" w:rsidP="00000000" w:rsidRDefault="00000000" w:rsidRPr="00000000" w14:paraId="000000E2">
      <w:pPr>
        <w:ind w:hanging="2"/>
        <w:rPr/>
      </w:pPr>
      <w:r w:rsidDel="00000000" w:rsidR="00000000" w:rsidRPr="00000000">
        <w:rPr>
          <w:rtl w:val="0"/>
        </w:rPr>
      </w:r>
    </w:p>
    <w:p w:rsidR="00000000" w:rsidDel="00000000" w:rsidP="00000000" w:rsidRDefault="00000000" w:rsidRPr="00000000" w14:paraId="000000E3">
      <w:pPr>
        <w:ind w:hanging="2"/>
        <w:rPr/>
      </w:pPr>
      <w:r w:rsidDel="00000000" w:rsidR="00000000" w:rsidRPr="00000000">
        <w:rPr>
          <w:rtl w:val="0"/>
        </w:rPr>
        <w:t xml:space="preserve"> </w:t>
      </w: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sectPr>
      <w:headerReference r:id="rId9" w:type="default"/>
      <w:footerReference r:id="rId10" w:type="default"/>
      <w:pgSz w:h="15840" w:w="12240" w:orient="portrait"/>
      <w:pgMar w:bottom="864" w:top="360" w:left="864" w:right="864"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alibri"/>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5">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Pr>
      <mc:AlternateContent>
        <mc:Choice Requires="wpg">
          <w:drawing>
            <wp:anchor allowOverlap="1" behindDoc="1" distB="0" distT="0" distL="0" distR="0" hidden="0" layoutInCell="1" locked="0" relativeHeight="0" simplePos="0">
              <wp:simplePos x="0" y="0"/>
              <wp:positionH relativeFrom="page">
                <wp:posOffset>-19043</wp:posOffset>
              </wp:positionH>
              <wp:positionV relativeFrom="page">
                <wp:posOffset>-19043</wp:posOffset>
              </wp:positionV>
              <wp:extent cx="7810500" cy="10096500"/>
              <wp:effectExtent b="0" l="0" r="0" t="0"/>
              <wp:wrapNone/>
              <wp:docPr descr="Rectangle" id="1073741833" name=""/>
              <a:graphic>
                <a:graphicData uri="http://schemas.microsoft.com/office/word/2010/wordprocessingShape">
                  <wps:wsp>
                    <wps:cNvSpPr/>
                    <wps:cNvPr id="2" name="Shape 2"/>
                    <wps:spPr>
                      <a:xfrm>
                        <a:off x="1459800" y="0"/>
                        <a:ext cx="7772400" cy="7560000"/>
                      </a:xfrm>
                      <a:prstGeom prst="roundRect">
                        <a:avLst>
                          <a:gd fmla="val 0" name="adj"/>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-19043</wp:posOffset>
              </wp:positionH>
              <wp:positionV relativeFrom="page">
                <wp:posOffset>-19043</wp:posOffset>
              </wp:positionV>
              <wp:extent cx="7810500" cy="10096500"/>
              <wp:effectExtent b="0" l="0" r="0" t="0"/>
              <wp:wrapNone/>
              <wp:docPr descr="Rectangle" id="1073741833" name="image2.png"/>
              <a:graphic>
                <a:graphicData uri="http://schemas.openxmlformats.org/drawingml/2006/picture">
                  <pic:pic>
                    <pic:nvPicPr>
                      <pic:cNvPr descr="Rectangle" id="0" name="image2.png"/>
                      <pic:cNvPicPr preferRelativeResize="0"/>
                    </pic:nvPicPr>
                    <pic:blipFill>
                      <a:blip r:embed="rId1"/>
                      <a:srcRect/>
                      <a:stretch>
                        <a:fillRect/>
                      </a:stretch>
                    </pic:blipFill>
                    <pic:spPr>
                      <a:xfrm>
                        <a:off x="0" y="0"/>
                        <a:ext cx="7810500" cy="10096500"/>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eastAsia="Arial Unicode MS" w:hAnsi="Helvetica Neue"/>
      <w:color w:val="000000"/>
      <w14:textOutline w14:cap="flat" w14:cmpd="sng" w14:algn="ctr">
        <w14:noFill/>
        <w14:prstDash w14:val="solid"/>
        <w14:bevel/>
      </w14:textOutline>
    </w:rPr>
  </w:style>
  <w:style w:type="paragraph" w:styleId="Body" w:customStyle="1">
    <w:name w:val="Body"/>
    <w:rPr>
      <w:rFonts w:cs="Arial Unicode MS" w:eastAsia="Arial Unicode MS"/>
      <w:color w:val="000000"/>
      <w:u w:color="000000"/>
      <w14:textOutline w14:cap="flat" w14:cmpd="sng" w14:algn="ctr">
        <w14:noFill/>
        <w14:prstDash w14:val="solid"/>
        <w14:bevel/>
      </w14:textOutlin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tblPr>
      <w:tblStyleRowBandSize w:val="1"/>
      <w:tblStyleColBandSize w:val="1"/>
      <w:tblCellMar>
        <w:left w:w="115.0" w:type="dxa"/>
        <w:right w:w="115.0" w:type="dxa"/>
      </w:tblCellMar>
    </w:tblPr>
  </w:style>
  <w:style w:type="table" w:styleId="ae" w:customStyle="1">
    <w:basedOn w:val="TableNormal"/>
    <w:tblPr>
      <w:tblStyleRowBandSize w:val="1"/>
      <w:tblStyleColBandSize w:val="1"/>
      <w:tblCellMar>
        <w:left w:w="115.0" w:type="dxa"/>
        <w:right w:w="115.0" w:type="dxa"/>
      </w:tblCellMar>
    </w:tblPr>
  </w:style>
  <w:style w:type="table" w:styleId="af" w:customStyle="1">
    <w:basedOn w:val="TableNormal"/>
    <w:tblPr>
      <w:tblStyleRowBandSize w:val="1"/>
      <w:tblStyleColBandSize w:val="1"/>
      <w:tblCellMar>
        <w:left w:w="115.0" w:type="dxa"/>
        <w:right w:w="115.0" w:type="dxa"/>
      </w:tblCellMar>
    </w:tblPr>
  </w:style>
  <w:style w:type="table" w:styleId="af0"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catalog.ramapo.edu/quicklinks/gene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xWJYze+3XkitPLF9OwS5qe3jOA==">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h8KATgSGgoYCAlSFAoSdGFibGUucHN3eTdiYjluam9tMg5oLmUwdWhra3NsMXR2ZjgAciExMTBNNUszYS1HUjBfeENXRkE2S3o2MDJpZlJrckJDN0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2024-06-12T13:02:00Z</dcterms:created>
  <dc:creator>Megan Greer</dc:creator>
</cp:coreProperties>
</file>