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Digital Filmmaking: Screenwriting</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1341878714"/>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848421510"/>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Quantitative Reasoning (MATH 104: Math of the Modern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1674476682"/>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1175317647"/>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248.99999999999991" w:tblpY="0"/>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id w:val="1606055844"/>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id w:val="-240019776"/>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General Education Requirement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sz w:val="20"/>
                <w:szCs w:val="20"/>
                <w:highlight w:val="white"/>
              </w:rPr>
            </w:pPr>
            <w:r w:rsidDel="00000000" w:rsidR="00000000" w:rsidRPr="00000000">
              <w:rPr>
                <w:sz w:val="20"/>
                <w:szCs w:val="20"/>
                <w:highlight w:val="white"/>
                <w:rtl w:val="0"/>
              </w:rPr>
              <w:t xml:space="preserve">FILM 352 Producing for Film, TV, and Online Media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widowControl w:val="0"/>
              <w:spacing w:before="12" w:lineRule="auto"/>
              <w:ind w:right="-2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r>
      <w:tr>
        <w:trPr>
          <w:cantSplit w:val="0"/>
          <w:trHeight w:val="598.960937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widowControl w:val="0"/>
              <w:spacing w:before="12" w:lineRule="auto"/>
              <w:ind w:left="100" w:right="-20" w:firstLine="0"/>
              <w:rPr>
                <w:sz w:val="20"/>
                <w:szCs w:val="20"/>
                <w:highlight w:val="white"/>
              </w:rPr>
            </w:pPr>
            <w:r w:rsidDel="00000000" w:rsidR="00000000" w:rsidRPr="00000000">
              <w:rPr>
                <w:sz w:val="16"/>
                <w:szCs w:val="16"/>
                <w:highlight w:val="white"/>
                <w:rtl w:val="0"/>
              </w:rPr>
              <w:t xml:space="preserve">FILM XXX Tv </w:t>
            </w:r>
            <w:r w:rsidDel="00000000" w:rsidR="00000000" w:rsidRPr="00000000">
              <w:rPr>
                <w:sz w:val="20"/>
                <w:szCs w:val="20"/>
                <w:highlight w:val="white"/>
                <w:rtl w:val="0"/>
              </w:rPr>
              <w:t xml:space="preserve">Writer’s Room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344 Screenwriting II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8">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rtl w:val="0"/>
              </w:rPr>
            </w:r>
          </w:p>
        </w:tc>
      </w:tr>
    </w:tbl>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sdt>
              <w:sdtPr>
                <w:id w:val="-1749294226"/>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sdt>
              <w:sdtPr>
                <w:id w:val="1510980412"/>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2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sz w:val="20"/>
                <w:szCs w:val="20"/>
              </w:rPr>
            </w:pPr>
            <w:r w:rsidDel="00000000" w:rsidR="00000000" w:rsidRPr="00000000">
              <w:rPr>
                <w:sz w:val="20"/>
                <w:szCs w:val="20"/>
                <w:rtl w:val="0"/>
              </w:rPr>
              <w:t xml:space="preserve">CNTP 338- CO-OP/Internship Contemporary Arts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widowControl w:val="0"/>
              <w:spacing w:before="4" w:lineRule="auto"/>
              <w:ind w:left="100" w:right="-20" w:firstLine="0"/>
              <w:rPr>
                <w:sz w:val="20"/>
                <w:szCs w:val="20"/>
              </w:rPr>
            </w:pPr>
            <w:r w:rsidDel="00000000" w:rsidR="00000000" w:rsidRPr="00000000">
              <w:rPr>
                <w:sz w:val="20"/>
                <w:szCs w:val="20"/>
                <w:rtl w:val="0"/>
              </w:rPr>
              <w:t xml:space="preserve">FILM 450 Web Series Production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A">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r>
    </w:tbl>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5">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6">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9">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A">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B">
      <w:pPr>
        <w:ind w:hanging="2"/>
        <w:rPr/>
      </w:pPr>
      <w:r w:rsidDel="00000000" w:rsidR="00000000" w:rsidRPr="00000000">
        <w:rPr>
          <w:rtl w:val="0"/>
        </w:rPr>
      </w:r>
    </w:p>
    <w:p w:rsidR="00000000" w:rsidDel="00000000" w:rsidP="00000000" w:rsidRDefault="00000000" w:rsidRPr="00000000" w14:paraId="000000DC">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-28564</wp:posOffset>
              </wp:positionH>
              <wp:positionV relativeFrom="page">
                <wp:posOffset>-28564</wp:posOffset>
              </wp:positionV>
              <wp:extent cx="7829550" cy="10115550"/>
              <wp:effectExtent b="0" l="0" r="0" t="0"/>
              <wp:wrapNone/>
              <wp:docPr descr="Rectangle" id="1073741837"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-28564</wp:posOffset>
              </wp:positionH>
              <wp:positionV relativeFrom="page">
                <wp:posOffset>-28564</wp:posOffset>
              </wp:positionV>
              <wp:extent cx="7829550" cy="10115550"/>
              <wp:effectExtent b="0" l="0" r="0" t="0"/>
              <wp:wrapNone/>
              <wp:docPr descr="Rectangle" id="1073741837"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29550" cy="101155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ZJAw1cM3P2PPu7szVJtbnK4zs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a250MWNELTlBcU9raUhMbVZubUZKcWRlOTFHYV90e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