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375F" w14:textId="77777777" w:rsidR="00FB07F7" w:rsidRDefault="0091288D">
      <w:pPr>
        <w:pBdr>
          <w:top w:val="nil"/>
          <w:left w:val="nil"/>
          <w:bottom w:val="nil"/>
          <w:right w:val="nil"/>
          <w:between w:val="nil"/>
        </w:pBdr>
      </w:pPr>
      <w:r>
        <w:rPr>
          <w:noProof/>
        </w:rPr>
        <w:drawing>
          <wp:anchor distT="0" distB="0" distL="0" distR="0" simplePos="0" relativeHeight="251658240" behindDoc="0" locked="0" layoutInCell="1" hidden="0" allowOverlap="1" wp14:anchorId="3DA395A1" wp14:editId="47B01F60">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0737418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f5"/>
        <w:tblW w:w="107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FB07F7" w14:paraId="47B4FE0E" w14:textId="77777777">
        <w:trPr>
          <w:trHeight w:val="649"/>
        </w:trPr>
        <w:tc>
          <w:tcPr>
            <w:tcW w:w="5364" w:type="dxa"/>
            <w:tcBorders>
              <w:top w:val="nil"/>
              <w:left w:val="nil"/>
              <w:bottom w:val="nil"/>
              <w:right w:val="nil"/>
            </w:tcBorders>
            <w:shd w:val="clear" w:color="auto" w:fill="auto"/>
            <w:tcMar>
              <w:top w:w="80" w:type="dxa"/>
              <w:left w:w="80" w:type="dxa"/>
              <w:bottom w:w="80" w:type="dxa"/>
              <w:right w:w="80" w:type="dxa"/>
            </w:tcMar>
          </w:tcPr>
          <w:p w14:paraId="02A5F389" w14:textId="77777777" w:rsidR="00FB07F7" w:rsidRDefault="00FB07F7"/>
        </w:tc>
        <w:tc>
          <w:tcPr>
            <w:tcW w:w="5364" w:type="dxa"/>
            <w:tcBorders>
              <w:top w:val="nil"/>
              <w:left w:val="nil"/>
              <w:bottom w:val="nil"/>
              <w:right w:val="nil"/>
            </w:tcBorders>
            <w:shd w:val="clear" w:color="auto" w:fill="auto"/>
            <w:tcMar>
              <w:top w:w="80" w:type="dxa"/>
              <w:left w:w="80" w:type="dxa"/>
              <w:bottom w:w="80" w:type="dxa"/>
              <w:right w:w="80" w:type="dxa"/>
            </w:tcMar>
          </w:tcPr>
          <w:p w14:paraId="337C6ED7" w14:textId="77777777" w:rsidR="00FB07F7" w:rsidRDefault="0091288D">
            <w:pPr>
              <w:pBdr>
                <w:top w:val="nil"/>
                <w:left w:val="nil"/>
                <w:bottom w:val="nil"/>
                <w:right w:val="nil"/>
                <w:between w:val="nil"/>
              </w:pBdr>
            </w:pPr>
            <w:r>
              <w:rPr>
                <w:b/>
                <w:sz w:val="26"/>
                <w:szCs w:val="26"/>
              </w:rPr>
              <w:t>School of Humanities and Global Studies</w:t>
            </w:r>
          </w:p>
        </w:tc>
      </w:tr>
    </w:tbl>
    <w:p w14:paraId="058348AA" w14:textId="77777777" w:rsidR="00FB07F7" w:rsidRDefault="0091288D">
      <w:pPr>
        <w:pBdr>
          <w:top w:val="nil"/>
          <w:left w:val="nil"/>
          <w:bottom w:val="nil"/>
          <w:right w:val="nil"/>
          <w:between w:val="nil"/>
        </w:pBdr>
        <w:rPr>
          <w:b/>
          <w:sz w:val="28"/>
          <w:szCs w:val="28"/>
        </w:rPr>
      </w:pPr>
      <w:r>
        <w:rPr>
          <w:b/>
          <w:sz w:val="28"/>
          <w:szCs w:val="28"/>
        </w:rPr>
        <w:t>Philosophy</w:t>
      </w:r>
    </w:p>
    <w:p w14:paraId="1887529D" w14:textId="5E90554F" w:rsidR="00FB07F7" w:rsidRDefault="0091288D">
      <w:pPr>
        <w:pBdr>
          <w:top w:val="nil"/>
          <w:left w:val="nil"/>
          <w:bottom w:val="nil"/>
          <w:right w:val="nil"/>
          <w:between w:val="nil"/>
        </w:pBdr>
        <w:rPr>
          <w:sz w:val="18"/>
          <w:szCs w:val="18"/>
        </w:rPr>
      </w:pPr>
      <w:bookmarkStart w:id="0" w:name="_heading=h.gjdgxs" w:colFirst="0" w:colLast="0"/>
      <w:bookmarkEnd w:id="0"/>
      <w:r>
        <w:t>Recommended Graduation Plan (Fall 2024)</w:t>
      </w:r>
      <w:r>
        <w:rPr>
          <w:rFonts w:ascii="Arimo" w:eastAsia="Arimo" w:hAnsi="Arimo" w:cs="Arimo"/>
        </w:rPr>
        <w:br/>
      </w:r>
      <w:r>
        <w:rPr>
          <w:sz w:val="18"/>
          <w:szCs w:val="18"/>
        </w:rPr>
        <w:t xml:space="preserve">The recommended graduation plan is designed to provide a blueprint for students to complete their degrees </w:t>
      </w:r>
      <w:r w:rsidR="000610B4">
        <w:rPr>
          <w:sz w:val="18"/>
          <w:szCs w:val="18"/>
        </w:rPr>
        <w:t>on time</w:t>
      </w:r>
      <w:r>
        <w:rPr>
          <w:sz w:val="18"/>
          <w:szCs w:val="18"/>
        </w:rPr>
        <w:t xml:space="preserve">. Students must meet with their </w:t>
      </w:r>
      <w:r w:rsidR="000610B4">
        <w:rPr>
          <w:sz w:val="18"/>
          <w:szCs w:val="18"/>
        </w:rPr>
        <w:t>Academic</w:t>
      </w:r>
      <w:r>
        <w:rPr>
          <w:sz w:val="18"/>
          <w:szCs w:val="18"/>
        </w:rPr>
        <w:t xml:space="preserve"> Advisor to develop a more individualized plan to complete their degree. </w:t>
      </w:r>
      <w:r>
        <w:rPr>
          <w:sz w:val="18"/>
          <w:szCs w:val="18"/>
        </w:rPr>
        <w:t xml:space="preserve"> </w:t>
      </w:r>
    </w:p>
    <w:p w14:paraId="1A7914FF" w14:textId="77777777" w:rsidR="00FB07F7" w:rsidRDefault="0091288D">
      <w:pPr>
        <w:pBdr>
          <w:top w:val="nil"/>
          <w:left w:val="nil"/>
          <w:bottom w:val="nil"/>
          <w:right w:val="nil"/>
          <w:between w:val="nil"/>
        </w:pBdr>
        <w:rPr>
          <w:sz w:val="20"/>
          <w:szCs w:val="20"/>
        </w:rPr>
      </w:pPr>
      <w:bookmarkStart w:id="1" w:name="_heading=h.5zwa6v0efa" w:colFirst="0" w:colLast="0"/>
      <w:bookmarkEnd w:id="1"/>
      <w:r>
        <w:rPr>
          <w:b/>
          <w:sz w:val="18"/>
          <w:szCs w:val="18"/>
        </w:rPr>
        <w:t>NOTE:</w:t>
      </w:r>
      <w:r>
        <w:rPr>
          <w:sz w:val="18"/>
          <w:szCs w:val="18"/>
        </w:rPr>
        <w:t xml:space="preserve"> This recommended Graduation Plan is applicable to students admitted into the major during the 2024-2025 academic year</w:t>
      </w:r>
      <w:r>
        <w:rPr>
          <w:sz w:val="20"/>
          <w:szCs w:val="20"/>
        </w:rPr>
        <w:t>.</w:t>
      </w:r>
    </w:p>
    <w:p w14:paraId="179E96C5" w14:textId="77777777" w:rsidR="00FB07F7" w:rsidRDefault="00FB07F7">
      <w:pPr>
        <w:rPr>
          <w:sz w:val="20"/>
          <w:szCs w:val="20"/>
        </w:rPr>
      </w:pPr>
      <w:bookmarkStart w:id="2" w:name="_heading=h.e0uhkksl1tvf" w:colFirst="0" w:colLast="0"/>
      <w:bookmarkEnd w:id="2"/>
    </w:p>
    <w:tbl>
      <w:tblPr>
        <w:tblStyle w:val="af6"/>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FB07F7" w14:paraId="1C3A943D"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A0AC7D4" w14:textId="77777777" w:rsidR="00FB07F7" w:rsidRDefault="0091288D">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AA0D5B3" w14:textId="77777777" w:rsidR="00FB07F7" w:rsidRDefault="00FB07F7">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7330B06" w14:textId="77777777" w:rsidR="00FB07F7" w:rsidRDefault="0091288D">
            <w:pPr>
              <w:widowControl w:val="0"/>
              <w:spacing w:line="276" w:lineRule="auto"/>
              <w:jc w:val="center"/>
              <w:rPr>
                <w:rFonts w:ascii="Arial" w:eastAsia="Arial" w:hAnsi="Arial" w:cs="Arial"/>
                <w:sz w:val="20"/>
                <w:szCs w:val="20"/>
              </w:rPr>
            </w:pPr>
            <w:r>
              <w:rPr>
                <w:b/>
                <w:sz w:val="20"/>
                <w:szCs w:val="20"/>
              </w:rPr>
              <w:t xml:space="preserve">Quantitative Reasoning (Math) Placement </w:t>
            </w:r>
          </w:p>
        </w:tc>
      </w:tr>
      <w:tr w:rsidR="00FB07F7" w14:paraId="6184E515"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E559E56" w14:textId="77777777" w:rsidR="00FB07F7" w:rsidRDefault="0091288D">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5A8093C" w14:textId="77777777" w:rsidR="00FB07F7" w:rsidRDefault="00FB07F7">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A76FAEC" w14:textId="3ED4E491" w:rsidR="00FB07F7" w:rsidRDefault="0091288D">
            <w:pPr>
              <w:widowControl w:val="0"/>
              <w:spacing w:line="276" w:lineRule="auto"/>
              <w:jc w:val="center"/>
              <w:rPr>
                <w:rFonts w:ascii="Arial" w:eastAsia="Arial" w:hAnsi="Arial" w:cs="Arial"/>
                <w:sz w:val="20"/>
                <w:szCs w:val="20"/>
              </w:rPr>
            </w:pPr>
            <w:r>
              <w:rPr>
                <w:sz w:val="20"/>
                <w:szCs w:val="20"/>
              </w:rPr>
              <w:t xml:space="preserve">MATH </w:t>
            </w:r>
            <w:r w:rsidR="000610B4">
              <w:rPr>
                <w:sz w:val="20"/>
                <w:szCs w:val="20"/>
              </w:rPr>
              <w:t>021/</w:t>
            </w:r>
            <w:r>
              <w:rPr>
                <w:sz w:val="20"/>
                <w:szCs w:val="20"/>
              </w:rPr>
              <w:t>022 to MATH 104</w:t>
            </w:r>
            <w:r w:rsidR="000610B4">
              <w:rPr>
                <w:sz w:val="20"/>
                <w:szCs w:val="20"/>
              </w:rPr>
              <w:t>-121</w:t>
            </w:r>
          </w:p>
        </w:tc>
      </w:tr>
      <w:tr w:rsidR="00FB07F7" w14:paraId="6CB1900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2553D0E" w14:textId="77777777" w:rsidR="00FB07F7" w:rsidRDefault="0091288D">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B14278A" w14:textId="77777777" w:rsidR="00FB07F7" w:rsidRDefault="00FB07F7">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F3DB0BA" w14:textId="77777777" w:rsidR="00FB07F7" w:rsidRDefault="00FB07F7">
            <w:pPr>
              <w:widowControl w:val="0"/>
              <w:spacing w:line="276" w:lineRule="auto"/>
              <w:rPr>
                <w:rFonts w:ascii="Arial" w:eastAsia="Arial" w:hAnsi="Arial" w:cs="Arial"/>
                <w:sz w:val="20"/>
                <w:szCs w:val="20"/>
                <w:highlight w:val="white"/>
              </w:rPr>
            </w:pPr>
          </w:p>
        </w:tc>
      </w:tr>
    </w:tbl>
    <w:p w14:paraId="72EE7EA8" w14:textId="77777777" w:rsidR="00FB07F7" w:rsidRDefault="00FB07F7">
      <w:pPr>
        <w:rPr>
          <w:sz w:val="20"/>
          <w:szCs w:val="20"/>
        </w:rPr>
      </w:pPr>
    </w:p>
    <w:p w14:paraId="427DDC75" w14:textId="257EE0C1" w:rsidR="00FB07F7" w:rsidRDefault="0091288D">
      <w:pPr>
        <w:rPr>
          <w:sz w:val="10"/>
          <w:szCs w:val="10"/>
        </w:rPr>
      </w:pPr>
      <w:r>
        <w:rPr>
          <w:b/>
          <w:sz w:val="20"/>
          <w:szCs w:val="20"/>
        </w:rPr>
        <w:t>NOTE</w:t>
      </w:r>
      <w:r>
        <w:rPr>
          <w:sz w:val="20"/>
          <w:szCs w:val="20"/>
        </w:rPr>
        <w:t xml:space="preserve">: </w:t>
      </w:r>
      <w:r w:rsidR="000610B4">
        <w:rPr>
          <w:sz w:val="20"/>
          <w:szCs w:val="20"/>
        </w:rPr>
        <w:t>CRWT and MATH</w:t>
      </w:r>
      <w:r>
        <w:rPr>
          <w:sz w:val="20"/>
          <w:szCs w:val="20"/>
        </w:rPr>
        <w:t xml:space="preserve"> courses are determined by placement testing and should be taken</w:t>
      </w:r>
      <w:r>
        <w:rPr>
          <w:sz w:val="20"/>
          <w:szCs w:val="20"/>
        </w:rPr>
        <w:t xml:space="preserve"> follow</w:t>
      </w:r>
      <w:r w:rsidR="000610B4">
        <w:rPr>
          <w:sz w:val="20"/>
          <w:szCs w:val="20"/>
        </w:rPr>
        <w:t>ing</w:t>
      </w:r>
      <w:r>
        <w:rPr>
          <w:sz w:val="20"/>
          <w:szCs w:val="20"/>
        </w:rPr>
        <w:t xml:space="preserve"> the sequence above. </w:t>
      </w:r>
    </w:p>
    <w:tbl>
      <w:tblPr>
        <w:tblStyle w:val="af7"/>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945"/>
        <w:gridCol w:w="405"/>
        <w:gridCol w:w="3925"/>
        <w:gridCol w:w="830"/>
        <w:gridCol w:w="520"/>
      </w:tblGrid>
      <w:tr w:rsidR="00FB07F7" w14:paraId="3974F418" w14:textId="77777777">
        <w:trPr>
          <w:trHeight w:val="32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17F3DDB" w14:textId="77777777" w:rsidR="00FB07F7" w:rsidRDefault="0091288D">
            <w:pPr>
              <w:pBdr>
                <w:top w:val="nil"/>
                <w:left w:val="nil"/>
                <w:bottom w:val="nil"/>
                <w:right w:val="nil"/>
                <w:between w:val="nil"/>
              </w:pBdr>
              <w:jc w:val="center"/>
            </w:pPr>
            <w:r>
              <w:rPr>
                <w:b/>
                <w:sz w:val="28"/>
                <w:szCs w:val="28"/>
              </w:rPr>
              <w:t>First Year</w:t>
            </w:r>
          </w:p>
        </w:tc>
      </w:tr>
      <w:tr w:rsidR="00FB07F7" w14:paraId="24214E8F"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6C5082C" w14:textId="77777777" w:rsidR="00FB07F7" w:rsidRDefault="0091288D">
            <w:pPr>
              <w:pBdr>
                <w:top w:val="nil"/>
                <w:left w:val="nil"/>
                <w:bottom w:val="nil"/>
                <w:right w:val="nil"/>
                <w:between w:val="nil"/>
              </w:pBdr>
            </w:pPr>
            <w:r>
              <w:rPr>
                <w:b/>
              </w:rPr>
              <w:t>Fall Semester</w:t>
            </w:r>
          </w:p>
        </w:tc>
        <w:tc>
          <w:tcPr>
            <w:tcW w:w="94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FD75673" w14:textId="77777777" w:rsidR="00FB07F7" w:rsidRDefault="0091288D">
            <w:pPr>
              <w:pBdr>
                <w:top w:val="nil"/>
                <w:left w:val="nil"/>
                <w:bottom w:val="nil"/>
                <w:right w:val="nil"/>
                <w:between w:val="nil"/>
              </w:pBdr>
              <w:jc w:val="center"/>
            </w:pPr>
            <w:r>
              <w:rPr>
                <w:b/>
              </w:rPr>
              <w:t>HRS</w:t>
            </w:r>
          </w:p>
        </w:tc>
        <w:tc>
          <w:tcPr>
            <w:tcW w:w="40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31C6B24" w14:textId="77777777" w:rsidR="00FB07F7" w:rsidRDefault="0091288D">
            <w:pPr>
              <w:pBdr>
                <w:top w:val="nil"/>
                <w:left w:val="nil"/>
                <w:bottom w:val="nil"/>
                <w:right w:val="nil"/>
                <w:between w:val="nil"/>
              </w:pBdr>
              <w:jc w:val="center"/>
            </w:pPr>
            <w:sdt>
              <w:sdtPr>
                <w:tag w:val="goog_rdk_0"/>
                <w:id w:val="58215508"/>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4473D76" w14:textId="77777777" w:rsidR="00FB07F7" w:rsidRDefault="0091288D">
            <w:pPr>
              <w:pBdr>
                <w:top w:val="nil"/>
                <w:left w:val="nil"/>
                <w:bottom w:val="nil"/>
                <w:right w:val="nil"/>
                <w:between w:val="nil"/>
              </w:pBdr>
            </w:pPr>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C0DBB99" w14:textId="77777777" w:rsidR="00FB07F7" w:rsidRDefault="0091288D">
            <w:pPr>
              <w:pBdr>
                <w:top w:val="nil"/>
                <w:left w:val="nil"/>
                <w:bottom w:val="nil"/>
                <w:right w:val="nil"/>
                <w:between w:val="nil"/>
              </w:pBd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5E2AD5B" w14:textId="77777777" w:rsidR="00FB07F7" w:rsidRDefault="0091288D">
            <w:pPr>
              <w:pBdr>
                <w:top w:val="nil"/>
                <w:left w:val="nil"/>
                <w:bottom w:val="nil"/>
                <w:right w:val="nil"/>
                <w:between w:val="nil"/>
              </w:pBdr>
              <w:jc w:val="center"/>
            </w:pPr>
            <w:sdt>
              <w:sdtPr>
                <w:tag w:val="goog_rdk_1"/>
                <w:id w:val="-1993323378"/>
              </w:sdtPr>
              <w:sdtEndPr/>
              <w:sdtContent>
                <w:r>
                  <w:rPr>
                    <w:rFonts w:ascii="Arial Unicode MS" w:hAnsi="Arial Unicode MS"/>
                  </w:rPr>
                  <w:t>✓</w:t>
                </w:r>
              </w:sdtContent>
            </w:sdt>
          </w:p>
        </w:tc>
      </w:tr>
      <w:tr w:rsidR="00FB07F7" w14:paraId="272E00D0"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F76E7" w14:textId="77777777" w:rsidR="00FB07F7" w:rsidRDefault="0091288D">
            <w:pPr>
              <w:pBdr>
                <w:top w:val="nil"/>
                <w:left w:val="nil"/>
                <w:bottom w:val="nil"/>
                <w:right w:val="nil"/>
                <w:between w:val="nil"/>
              </w:pBdr>
            </w:pPr>
            <w:r>
              <w:rPr>
                <w:sz w:val="20"/>
                <w:szCs w:val="20"/>
              </w:rPr>
              <w:t>Gen Ed: INTD 101 First Year Seminar</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1432D"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E538"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8874F" w14:textId="77777777" w:rsidR="00FB07F7" w:rsidRDefault="0091288D">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BC61A"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BBC93" w14:textId="77777777" w:rsidR="00FB07F7" w:rsidRDefault="00FB07F7"/>
        </w:tc>
      </w:tr>
      <w:tr w:rsidR="00FB07F7" w14:paraId="7E6355F5" w14:textId="77777777">
        <w:trPr>
          <w:trHeight w:val="45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1E1E3" w14:textId="77777777" w:rsidR="00FB07F7" w:rsidRDefault="0091288D">
            <w:pPr>
              <w:pBdr>
                <w:top w:val="nil"/>
                <w:left w:val="nil"/>
                <w:bottom w:val="nil"/>
                <w:right w:val="nil"/>
                <w:between w:val="nil"/>
              </w:pBdr>
            </w:pPr>
            <w:r>
              <w:rPr>
                <w:sz w:val="20"/>
                <w:szCs w:val="20"/>
              </w:rPr>
              <w:t>Gen Ed: CWRT 102 Critical Reading &amp; Writing II</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8F64"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0C592"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84E80" w14:textId="77777777" w:rsidR="00FB07F7" w:rsidRDefault="0091288D">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863E2"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CB7C8" w14:textId="77777777" w:rsidR="00FB07F7" w:rsidRDefault="00FB07F7"/>
        </w:tc>
      </w:tr>
      <w:tr w:rsidR="00FB07F7" w14:paraId="5DD1510A"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5A432" w14:textId="77777777" w:rsidR="00FB07F7" w:rsidRDefault="0091288D">
            <w:pPr>
              <w:pBdr>
                <w:top w:val="nil"/>
                <w:left w:val="nil"/>
                <w:bottom w:val="nil"/>
                <w:right w:val="nil"/>
                <w:between w:val="nil"/>
              </w:pBdr>
            </w:pPr>
            <w:r>
              <w:rPr>
                <w:sz w:val="20"/>
                <w:szCs w:val="20"/>
              </w:rPr>
              <w:t>School Core: Language I*</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8E64F"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83DDE"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A26F7" w14:textId="77777777" w:rsidR="00FB07F7" w:rsidRDefault="0091288D">
            <w:pPr>
              <w:pBdr>
                <w:top w:val="nil"/>
                <w:left w:val="nil"/>
                <w:bottom w:val="nil"/>
                <w:right w:val="nil"/>
                <w:between w:val="nil"/>
              </w:pBdr>
            </w:pPr>
            <w:r>
              <w:rPr>
                <w:sz w:val="20"/>
                <w:szCs w:val="20"/>
              </w:rPr>
              <w:t>School Core: Language II*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F5D036"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17279" w14:textId="77777777" w:rsidR="00FB07F7" w:rsidRDefault="00FB07F7"/>
        </w:tc>
      </w:tr>
      <w:tr w:rsidR="00FB07F7" w14:paraId="29BDE999" w14:textId="77777777">
        <w:trPr>
          <w:trHeight w:val="67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ED89B" w14:textId="77777777" w:rsidR="00FB07F7" w:rsidRDefault="0091288D">
            <w:pPr>
              <w:rPr>
                <w:sz w:val="22"/>
                <w:szCs w:val="22"/>
              </w:rPr>
            </w:pPr>
            <w:r>
              <w:rPr>
                <w:sz w:val="20"/>
                <w:szCs w:val="20"/>
              </w:rPr>
              <w:t>General Education Requirement</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88255"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CD06C"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47509" w14:textId="77777777" w:rsidR="00FB07F7" w:rsidRDefault="0091288D">
            <w:pPr>
              <w:pBdr>
                <w:top w:val="nil"/>
                <w:left w:val="nil"/>
                <w:bottom w:val="nil"/>
                <w:right w:val="nil"/>
                <w:between w:val="nil"/>
              </w:pBdr>
              <w:rPr>
                <w:sz w:val="20"/>
                <w:szCs w:val="20"/>
              </w:rPr>
            </w:pPr>
            <w:r>
              <w:rPr>
                <w:sz w:val="20"/>
                <w:szCs w:val="20"/>
              </w:rPr>
              <w:t>Major (required) and</w:t>
            </w:r>
          </w:p>
          <w:p w14:paraId="24FA9DC8" w14:textId="77777777" w:rsidR="00FB07F7" w:rsidRDefault="0091288D">
            <w:pPr>
              <w:pBdr>
                <w:top w:val="nil"/>
                <w:left w:val="nil"/>
                <w:bottom w:val="nil"/>
                <w:right w:val="nil"/>
                <w:between w:val="nil"/>
              </w:pBdr>
              <w:rPr>
                <w:sz w:val="20"/>
                <w:szCs w:val="20"/>
              </w:rPr>
            </w:pPr>
            <w:r>
              <w:rPr>
                <w:sz w:val="20"/>
                <w:szCs w:val="20"/>
              </w:rPr>
              <w:t>Gen Ed: Quantitative Reasoning</w:t>
            </w:r>
          </w:p>
          <w:p w14:paraId="3D83CE62" w14:textId="77777777" w:rsidR="00FB07F7" w:rsidRDefault="0091288D">
            <w:pPr>
              <w:pBdr>
                <w:top w:val="nil"/>
                <w:left w:val="nil"/>
                <w:bottom w:val="nil"/>
                <w:right w:val="nil"/>
                <w:between w:val="nil"/>
              </w:pBdr>
            </w:pPr>
            <w:r>
              <w:rPr>
                <w:sz w:val="20"/>
                <w:szCs w:val="20"/>
              </w:rPr>
              <w:t>PHIL 106 Introduction to Logic+</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15F72"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743B9" w14:textId="77777777" w:rsidR="00FB07F7" w:rsidRDefault="00FB07F7"/>
        </w:tc>
      </w:tr>
      <w:tr w:rsidR="00FB07F7" w14:paraId="1800DE39" w14:textId="77777777">
        <w:trPr>
          <w:trHeight w:val="67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760CE" w14:textId="77777777" w:rsidR="00FB07F7" w:rsidRDefault="0091288D">
            <w:pPr>
              <w:pBdr>
                <w:top w:val="nil"/>
                <w:left w:val="nil"/>
                <w:bottom w:val="nil"/>
                <w:right w:val="nil"/>
                <w:between w:val="nil"/>
              </w:pBdr>
              <w:rPr>
                <w:sz w:val="20"/>
                <w:szCs w:val="20"/>
              </w:rPr>
            </w:pPr>
            <w:r>
              <w:rPr>
                <w:sz w:val="20"/>
                <w:szCs w:val="20"/>
              </w:rPr>
              <w:t>Career Pathways: PATH HG1 - Career Pathways Module 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9B0F4" w14:textId="77777777" w:rsidR="00FB07F7" w:rsidRDefault="0091288D">
            <w:pPr>
              <w:pBdr>
                <w:top w:val="nil"/>
                <w:left w:val="nil"/>
                <w:bottom w:val="nil"/>
                <w:right w:val="nil"/>
                <w:between w:val="nil"/>
              </w:pBdr>
              <w:jc w:val="center"/>
              <w:rPr>
                <w:b/>
              </w:rPr>
            </w:pPr>
            <w:r>
              <w:rPr>
                <w:b/>
              </w:rPr>
              <w:t xml:space="preserve">Degree </w:t>
            </w:r>
            <w:proofErr w:type="spellStart"/>
            <w:r>
              <w:rPr>
                <w:b/>
              </w:rPr>
              <w:t>Rqmt</w:t>
            </w:r>
            <w:proofErr w:type="spellEnd"/>
            <w:r>
              <w:rPr>
                <w:b/>
              </w:rPr>
              <w:t>.</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64CB1"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90A26" w14:textId="77777777" w:rsidR="00FB07F7" w:rsidRDefault="00FB07F7">
            <w:pPr>
              <w:pBdr>
                <w:top w:val="nil"/>
                <w:left w:val="nil"/>
                <w:bottom w:val="nil"/>
                <w:right w:val="nil"/>
                <w:between w:val="nil"/>
              </w:pBdr>
              <w:rPr>
                <w:sz w:val="20"/>
                <w:szCs w:val="20"/>
              </w:rPr>
            </w:pP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74A91" w14:textId="77777777" w:rsidR="00FB07F7" w:rsidRDefault="00FB07F7">
            <w:pPr>
              <w:pBdr>
                <w:top w:val="nil"/>
                <w:left w:val="nil"/>
                <w:bottom w:val="nil"/>
                <w:right w:val="nil"/>
                <w:between w:val="nil"/>
              </w:pBdr>
              <w:jc w:val="center"/>
            </w:pP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9472B1" w14:textId="77777777" w:rsidR="00FB07F7" w:rsidRDefault="00FB07F7"/>
        </w:tc>
      </w:tr>
      <w:tr w:rsidR="00FB07F7" w14:paraId="016BBD46"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9F616" w14:textId="77777777" w:rsidR="00FB07F7" w:rsidRDefault="0091288D">
            <w:pPr>
              <w:pBdr>
                <w:top w:val="nil"/>
                <w:left w:val="nil"/>
                <w:bottom w:val="nil"/>
                <w:right w:val="nil"/>
                <w:between w:val="nil"/>
              </w:pBdr>
            </w:pPr>
            <w:r>
              <w:rPr>
                <w:b/>
              </w:rPr>
              <w:t>Total:</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B1D6" w14:textId="77777777" w:rsidR="00FB07F7" w:rsidRDefault="0091288D">
            <w:pPr>
              <w:pBdr>
                <w:top w:val="nil"/>
                <w:left w:val="nil"/>
                <w:bottom w:val="nil"/>
                <w:right w:val="nil"/>
                <w:between w:val="nil"/>
              </w:pBdr>
              <w:jc w:val="center"/>
            </w:pPr>
            <w:r>
              <w:t>16</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D44B9"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28DA" w14:textId="77777777" w:rsidR="00FB07F7" w:rsidRDefault="0091288D">
            <w:pPr>
              <w:pBdr>
                <w:top w:val="nil"/>
                <w:left w:val="nil"/>
                <w:bottom w:val="nil"/>
                <w:right w:val="nil"/>
                <w:between w:val="nil"/>
              </w:pBdr>
            </w:pPr>
            <w:r>
              <w:rPr>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5FD26" w14:textId="77777777" w:rsidR="00FB07F7" w:rsidRDefault="0091288D">
            <w:pPr>
              <w:pBdr>
                <w:top w:val="nil"/>
                <w:left w:val="nil"/>
                <w:bottom w:val="nil"/>
                <w:right w:val="nil"/>
                <w:between w:val="nil"/>
              </w:pBdr>
              <w:jc w:val="center"/>
            </w:pPr>
            <w: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D7F5C" w14:textId="77777777" w:rsidR="00FB07F7" w:rsidRDefault="00FB07F7"/>
        </w:tc>
      </w:tr>
    </w:tbl>
    <w:p w14:paraId="1D48D989" w14:textId="77777777" w:rsidR="00FB07F7" w:rsidRDefault="00FB07F7">
      <w:pPr>
        <w:widowControl w:val="0"/>
        <w:pBdr>
          <w:top w:val="nil"/>
          <w:left w:val="nil"/>
          <w:bottom w:val="nil"/>
          <w:right w:val="nil"/>
          <w:between w:val="nil"/>
        </w:pBdr>
        <w:ind w:left="108" w:hanging="108"/>
        <w:jc w:val="center"/>
        <w:rPr>
          <w:sz w:val="10"/>
          <w:szCs w:val="10"/>
        </w:rPr>
      </w:pPr>
    </w:p>
    <w:p w14:paraId="0ECE0B9B" w14:textId="77777777" w:rsidR="00FB07F7" w:rsidRDefault="00FB07F7">
      <w:pPr>
        <w:widowControl w:val="0"/>
        <w:pBdr>
          <w:top w:val="nil"/>
          <w:left w:val="nil"/>
          <w:bottom w:val="nil"/>
          <w:right w:val="nil"/>
          <w:between w:val="nil"/>
        </w:pBdr>
        <w:jc w:val="center"/>
        <w:rPr>
          <w:sz w:val="10"/>
          <w:szCs w:val="10"/>
        </w:rPr>
      </w:pPr>
    </w:p>
    <w:p w14:paraId="119FE615" w14:textId="77777777" w:rsidR="00FB07F7" w:rsidRDefault="00FB07F7">
      <w:pPr>
        <w:pBdr>
          <w:top w:val="nil"/>
          <w:left w:val="nil"/>
          <w:bottom w:val="nil"/>
          <w:right w:val="nil"/>
          <w:between w:val="nil"/>
        </w:pBdr>
        <w:rPr>
          <w:b/>
          <w:sz w:val="10"/>
          <w:szCs w:val="10"/>
        </w:rPr>
      </w:pPr>
    </w:p>
    <w:tbl>
      <w:tblPr>
        <w:tblStyle w:val="af8"/>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945"/>
        <w:gridCol w:w="405"/>
        <w:gridCol w:w="3925"/>
        <w:gridCol w:w="900"/>
        <w:gridCol w:w="450"/>
      </w:tblGrid>
      <w:tr w:rsidR="00FB07F7" w14:paraId="478ED67A" w14:textId="77777777">
        <w:trPr>
          <w:trHeight w:val="32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E4A6844" w14:textId="77777777" w:rsidR="00FB07F7" w:rsidRDefault="0091288D">
            <w:pPr>
              <w:pBdr>
                <w:top w:val="nil"/>
                <w:left w:val="nil"/>
                <w:bottom w:val="nil"/>
                <w:right w:val="nil"/>
                <w:between w:val="nil"/>
              </w:pBdr>
              <w:jc w:val="center"/>
            </w:pPr>
            <w:r>
              <w:rPr>
                <w:b/>
                <w:sz w:val="28"/>
                <w:szCs w:val="28"/>
              </w:rPr>
              <w:t>Second Year</w:t>
            </w:r>
          </w:p>
        </w:tc>
      </w:tr>
      <w:tr w:rsidR="00FB07F7" w14:paraId="3B4CEE32"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DC6D957" w14:textId="77777777" w:rsidR="00FB07F7" w:rsidRDefault="0091288D">
            <w:pPr>
              <w:pBdr>
                <w:top w:val="nil"/>
                <w:left w:val="nil"/>
                <w:bottom w:val="nil"/>
                <w:right w:val="nil"/>
                <w:between w:val="nil"/>
              </w:pBdr>
            </w:pPr>
            <w:r>
              <w:rPr>
                <w:b/>
              </w:rPr>
              <w:t>Fall Semester</w:t>
            </w:r>
          </w:p>
        </w:tc>
        <w:tc>
          <w:tcPr>
            <w:tcW w:w="94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08CC255" w14:textId="77777777" w:rsidR="00FB07F7" w:rsidRDefault="0091288D">
            <w:pPr>
              <w:pBdr>
                <w:top w:val="nil"/>
                <w:left w:val="nil"/>
                <w:bottom w:val="nil"/>
                <w:right w:val="nil"/>
                <w:between w:val="nil"/>
              </w:pBdr>
              <w:jc w:val="center"/>
            </w:pPr>
            <w:r>
              <w:rPr>
                <w:b/>
              </w:rPr>
              <w:t>HRS</w:t>
            </w:r>
          </w:p>
        </w:tc>
        <w:tc>
          <w:tcPr>
            <w:tcW w:w="40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3082E05" w14:textId="77777777" w:rsidR="00FB07F7" w:rsidRDefault="0091288D">
            <w:pPr>
              <w:pBdr>
                <w:top w:val="nil"/>
                <w:left w:val="nil"/>
                <w:bottom w:val="nil"/>
                <w:right w:val="nil"/>
                <w:between w:val="nil"/>
              </w:pBdr>
              <w:jc w:val="center"/>
            </w:pPr>
            <w:sdt>
              <w:sdtPr>
                <w:tag w:val="goog_rdk_2"/>
                <w:id w:val="1149180470"/>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BDA21F3" w14:textId="77777777" w:rsidR="00FB07F7" w:rsidRDefault="0091288D">
            <w:pPr>
              <w:pBdr>
                <w:top w:val="nil"/>
                <w:left w:val="nil"/>
                <w:bottom w:val="nil"/>
                <w:right w:val="nil"/>
                <w:between w:val="nil"/>
              </w:pBdr>
            </w:pPr>
            <w:r>
              <w:rPr>
                <w:b/>
              </w:rPr>
              <w:t>Spring Semester</w:t>
            </w:r>
          </w:p>
        </w:tc>
        <w:tc>
          <w:tcPr>
            <w:tcW w:w="90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A554098" w14:textId="77777777" w:rsidR="00FB07F7" w:rsidRDefault="0091288D">
            <w:pPr>
              <w:pBdr>
                <w:top w:val="nil"/>
                <w:left w:val="nil"/>
                <w:bottom w:val="nil"/>
                <w:right w:val="nil"/>
                <w:between w:val="nil"/>
              </w:pBdr>
              <w:jc w:val="center"/>
            </w:pPr>
            <w:r>
              <w:rPr>
                <w:b/>
              </w:rPr>
              <w:t>HRS</w:t>
            </w:r>
          </w:p>
        </w:tc>
        <w:tc>
          <w:tcPr>
            <w:tcW w:w="45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39BCE79" w14:textId="77777777" w:rsidR="00FB07F7" w:rsidRDefault="0091288D">
            <w:pPr>
              <w:pBdr>
                <w:top w:val="nil"/>
                <w:left w:val="nil"/>
                <w:bottom w:val="nil"/>
                <w:right w:val="nil"/>
                <w:between w:val="nil"/>
              </w:pBdr>
              <w:jc w:val="center"/>
            </w:pPr>
            <w:sdt>
              <w:sdtPr>
                <w:tag w:val="goog_rdk_3"/>
                <w:id w:val="-760208478"/>
              </w:sdtPr>
              <w:sdtEndPr/>
              <w:sdtContent>
                <w:r>
                  <w:rPr>
                    <w:rFonts w:ascii="Arial Unicode MS" w:hAnsi="Arial Unicode MS"/>
                  </w:rPr>
                  <w:t>✓</w:t>
                </w:r>
              </w:sdtContent>
            </w:sdt>
          </w:p>
        </w:tc>
      </w:tr>
      <w:tr w:rsidR="00FB07F7" w14:paraId="1459D94F" w14:textId="77777777">
        <w:trPr>
          <w:trHeight w:val="67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5ABFEB" w14:textId="77777777" w:rsidR="00FB07F7" w:rsidRDefault="0091288D">
            <w:r>
              <w:rPr>
                <w:sz w:val="20"/>
                <w:szCs w:val="20"/>
              </w:rPr>
              <w:t>General Education Requirement</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16659"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04537"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C2381" w14:textId="77777777" w:rsidR="00FB07F7" w:rsidRDefault="0091288D">
            <w:r>
              <w:rPr>
                <w:sz w:val="20"/>
                <w:szCs w:val="20"/>
              </w:rPr>
              <w:t>General Education Requirement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DABB24" w14:textId="77777777" w:rsidR="00FB07F7" w:rsidRDefault="0091288D">
            <w:pPr>
              <w:pBdr>
                <w:top w:val="nil"/>
                <w:left w:val="nil"/>
                <w:bottom w:val="nil"/>
                <w:right w:val="nil"/>
                <w:between w:val="nil"/>
              </w:pBdr>
              <w:jc w:val="center"/>
            </w:pPr>
            <w: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A4585" w14:textId="77777777" w:rsidR="00FB07F7" w:rsidRDefault="00FB07F7"/>
        </w:tc>
      </w:tr>
      <w:tr w:rsidR="00FB07F7" w14:paraId="5171AF89" w14:textId="77777777">
        <w:trPr>
          <w:trHeight w:val="67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64F2" w14:textId="77777777" w:rsidR="00FB07F7" w:rsidRDefault="0091288D">
            <w:r>
              <w:rPr>
                <w:sz w:val="20"/>
                <w:szCs w:val="20"/>
              </w:rPr>
              <w:t>Major (required) and Gen Ed: Global Awareness PHIL 201 World Wisdom Traditions+ (WI)</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76910"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659C9"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4F5F17" w14:textId="77777777" w:rsidR="00FB07F7" w:rsidRDefault="0091288D">
            <w:pPr>
              <w:rPr>
                <w:b/>
              </w:rPr>
            </w:pPr>
            <w:r>
              <w:rPr>
                <w:sz w:val="20"/>
                <w:szCs w:val="20"/>
              </w:rPr>
              <w:t>General Education Requirement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1FFE4DA" w14:textId="77777777" w:rsidR="00FB07F7" w:rsidRDefault="0091288D">
            <w:pPr>
              <w:pBdr>
                <w:top w:val="nil"/>
                <w:left w:val="nil"/>
                <w:bottom w:val="nil"/>
                <w:right w:val="nil"/>
                <w:between w:val="nil"/>
              </w:pBdr>
              <w:jc w:val="center"/>
            </w:pPr>
            <w: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B3D76" w14:textId="77777777" w:rsidR="00FB07F7" w:rsidRDefault="00FB07F7"/>
        </w:tc>
      </w:tr>
      <w:tr w:rsidR="00FB07F7" w14:paraId="08AF96AA" w14:textId="77777777">
        <w:trPr>
          <w:trHeight w:val="45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7F92F" w14:textId="77777777" w:rsidR="00FB07F7" w:rsidRDefault="0091288D">
            <w:pPr>
              <w:pBdr>
                <w:top w:val="nil"/>
                <w:left w:val="nil"/>
                <w:bottom w:val="nil"/>
                <w:right w:val="nil"/>
                <w:between w:val="nil"/>
              </w:pBdr>
            </w:pPr>
            <w:r>
              <w:rPr>
                <w:sz w:val="20"/>
                <w:szCs w:val="20"/>
              </w:rPr>
              <w:t>School Core: Language III*</w:t>
            </w:r>
          </w:p>
        </w:tc>
        <w:tc>
          <w:tcPr>
            <w:tcW w:w="94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CF2E74"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602B1"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1FF05" w14:textId="77777777" w:rsidR="00FB07F7" w:rsidRDefault="0091288D">
            <w:pPr>
              <w:pBdr>
                <w:top w:val="nil"/>
                <w:left w:val="nil"/>
                <w:bottom w:val="nil"/>
                <w:right w:val="nil"/>
                <w:between w:val="nil"/>
              </w:pBdr>
              <w:rPr>
                <w:sz w:val="20"/>
                <w:szCs w:val="20"/>
              </w:rPr>
            </w:pPr>
            <w:r>
              <w:rPr>
                <w:sz w:val="20"/>
                <w:szCs w:val="20"/>
              </w:rPr>
              <w:t xml:space="preserve">Major: PHIL 321 Philosophy of Art and </w:t>
            </w:r>
          </w:p>
          <w:p w14:paraId="3F711791" w14:textId="77777777" w:rsidR="00FB07F7" w:rsidRDefault="0091288D">
            <w:pPr>
              <w:pBdr>
                <w:top w:val="nil"/>
                <w:left w:val="nil"/>
                <w:bottom w:val="nil"/>
                <w:right w:val="nil"/>
                <w:between w:val="nil"/>
              </w:pBdr>
            </w:pPr>
            <w:r>
              <w:rPr>
                <w:sz w:val="20"/>
                <w:szCs w:val="20"/>
              </w:rPr>
              <w:t>Beauty</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1EAB7" w14:textId="77777777" w:rsidR="00FB07F7" w:rsidRDefault="0091288D">
            <w:pPr>
              <w:pBdr>
                <w:top w:val="nil"/>
                <w:left w:val="nil"/>
                <w:bottom w:val="nil"/>
                <w:right w:val="nil"/>
                <w:between w:val="nil"/>
              </w:pBdr>
              <w:jc w:val="center"/>
            </w:pPr>
            <w:r>
              <w:t>4</w:t>
            </w:r>
          </w:p>
        </w:tc>
        <w:tc>
          <w:tcPr>
            <w:tcW w:w="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674E8" w14:textId="77777777" w:rsidR="00FB07F7" w:rsidRDefault="00FB07F7"/>
        </w:tc>
      </w:tr>
      <w:tr w:rsidR="00FB07F7" w14:paraId="02AFDFFD" w14:textId="77777777">
        <w:trPr>
          <w:trHeight w:val="45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3BBF1" w14:textId="77777777" w:rsidR="00FB07F7" w:rsidRDefault="0091288D">
            <w:pPr>
              <w:pBdr>
                <w:top w:val="nil"/>
                <w:left w:val="nil"/>
                <w:bottom w:val="nil"/>
                <w:right w:val="nil"/>
                <w:between w:val="nil"/>
              </w:pBdr>
            </w:pPr>
            <w:r>
              <w:rPr>
                <w:sz w:val="20"/>
                <w:szCs w:val="20"/>
              </w:rPr>
              <w:lastRenderedPageBreak/>
              <w:t>Major: PHIL 143 Love and Friendship in Philosophy</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DF1A2" w14:textId="77777777" w:rsidR="00FB07F7" w:rsidRDefault="0091288D">
            <w:pPr>
              <w:pBdr>
                <w:top w:val="nil"/>
                <w:left w:val="nil"/>
                <w:bottom w:val="nil"/>
                <w:right w:val="nil"/>
                <w:between w:val="nil"/>
              </w:pBdr>
              <w:jc w:val="center"/>
            </w:pPr>
            <w:r>
              <w:t>4</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EB889A"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450FE" w14:textId="77777777" w:rsidR="00FB07F7" w:rsidRDefault="0091288D">
            <w:pPr>
              <w:pBdr>
                <w:top w:val="nil"/>
                <w:left w:val="nil"/>
                <w:bottom w:val="nil"/>
                <w:right w:val="nil"/>
                <w:between w:val="nil"/>
              </w:pBdr>
            </w:pPr>
            <w:r>
              <w:rPr>
                <w:sz w:val="20"/>
                <w:szCs w:val="20"/>
              </w:rPr>
              <w:t>Major: PHIL 233 Ethics</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F0F9" w14:textId="77777777" w:rsidR="00FB07F7" w:rsidRDefault="0091288D">
            <w:pPr>
              <w:pBdr>
                <w:top w:val="nil"/>
                <w:left w:val="nil"/>
                <w:bottom w:val="nil"/>
                <w:right w:val="nil"/>
                <w:between w:val="nil"/>
              </w:pBdr>
              <w:jc w:val="center"/>
            </w:pPr>
            <w:r>
              <w:t>4</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404BFD" w14:textId="77777777" w:rsidR="00FB07F7" w:rsidRDefault="00FB07F7"/>
        </w:tc>
      </w:tr>
      <w:tr w:rsidR="00FB07F7" w14:paraId="69B2811E" w14:textId="77777777">
        <w:trPr>
          <w:trHeight w:val="45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08D6E" w14:textId="77777777" w:rsidR="00FB07F7" w:rsidRDefault="0091288D">
            <w:pPr>
              <w:rPr>
                <w:sz w:val="20"/>
                <w:szCs w:val="20"/>
              </w:rPr>
            </w:pPr>
            <w:r>
              <w:rPr>
                <w:sz w:val="20"/>
                <w:szCs w:val="20"/>
              </w:rPr>
              <w:t>Career Pathways: PATH HG2 - Career Pathways Module 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E885C" w14:textId="77777777" w:rsidR="00FB07F7" w:rsidRDefault="0091288D">
            <w:pPr>
              <w:jc w:val="center"/>
              <w:rPr>
                <w:b/>
              </w:rPr>
            </w:pPr>
            <w:r>
              <w:rPr>
                <w:b/>
              </w:rPr>
              <w:t xml:space="preserve">Degree </w:t>
            </w:r>
            <w:proofErr w:type="spellStart"/>
            <w:r>
              <w:rPr>
                <w:b/>
              </w:rPr>
              <w:t>Rqmt</w:t>
            </w:r>
            <w:proofErr w:type="spellEnd"/>
            <w:r>
              <w:rPr>
                <w:b/>
              </w:rPr>
              <w:t>.</w:t>
            </w:r>
          </w:p>
        </w:tc>
        <w:tc>
          <w:tcPr>
            <w:tcW w:w="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B20245"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DEA88" w14:textId="77777777" w:rsidR="00FB07F7" w:rsidRDefault="0091288D">
            <w:pPr>
              <w:rPr>
                <w:sz w:val="20"/>
                <w:szCs w:val="20"/>
              </w:rPr>
            </w:pPr>
            <w:r>
              <w:rPr>
                <w:sz w:val="20"/>
                <w:szCs w:val="20"/>
              </w:rPr>
              <w:t>Career Pathways: PATH HG3 - Career Pathways Module 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B389A" w14:textId="77777777" w:rsidR="00FB07F7" w:rsidRDefault="0091288D">
            <w:pPr>
              <w:jc w:val="center"/>
              <w:rPr>
                <w:b/>
              </w:rPr>
            </w:pPr>
            <w:r>
              <w:rPr>
                <w:b/>
              </w:rPr>
              <w:t xml:space="preserve">Degree </w:t>
            </w:r>
            <w:proofErr w:type="spellStart"/>
            <w:r>
              <w:rPr>
                <w:b/>
              </w:rPr>
              <w:t>Rqmt</w:t>
            </w:r>
            <w:proofErr w:type="spellEnd"/>
            <w:r>
              <w:rPr>
                <w:b/>
              </w:rPr>
              <w:t>.</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E73394" w14:textId="77777777" w:rsidR="00FB07F7" w:rsidRDefault="00FB07F7"/>
        </w:tc>
      </w:tr>
      <w:tr w:rsidR="00FB07F7" w14:paraId="56949D71"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103943" w14:textId="77777777" w:rsidR="00FB07F7" w:rsidRDefault="0091288D">
            <w:pPr>
              <w:pBdr>
                <w:top w:val="nil"/>
                <w:left w:val="nil"/>
                <w:bottom w:val="nil"/>
                <w:right w:val="nil"/>
                <w:between w:val="nil"/>
              </w:pBdr>
            </w:pPr>
            <w:r>
              <w:rPr>
                <w:b/>
              </w:rPr>
              <w:t>Total:</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7F42" w14:textId="77777777" w:rsidR="00FB07F7" w:rsidRDefault="0091288D">
            <w:pPr>
              <w:pBdr>
                <w:top w:val="nil"/>
                <w:left w:val="nil"/>
                <w:bottom w:val="nil"/>
                <w:right w:val="nil"/>
                <w:between w:val="nil"/>
              </w:pBdr>
              <w:jc w:val="center"/>
            </w:pPr>
            <w:r>
              <w:t>16</w:t>
            </w:r>
          </w:p>
        </w:tc>
        <w:tc>
          <w:tcPr>
            <w:tcW w:w="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BB821"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3B77A" w14:textId="77777777" w:rsidR="00FB07F7" w:rsidRDefault="0091288D">
            <w:pPr>
              <w:pBdr>
                <w:top w:val="nil"/>
                <w:left w:val="nil"/>
                <w:bottom w:val="nil"/>
                <w:right w:val="nil"/>
                <w:between w:val="nil"/>
              </w:pBdr>
            </w:pPr>
            <w:r>
              <w:rPr>
                <w:b/>
              </w:rPr>
              <w:t>Total:</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E2A3C1" w14:textId="77777777" w:rsidR="00FB07F7" w:rsidRDefault="0091288D">
            <w:pPr>
              <w:pBdr>
                <w:top w:val="nil"/>
                <w:left w:val="nil"/>
                <w:bottom w:val="nil"/>
                <w:right w:val="nil"/>
                <w:between w:val="nil"/>
              </w:pBdr>
              <w:jc w:val="center"/>
            </w:pPr>
            <w:r>
              <w:t>16</w:t>
            </w:r>
          </w:p>
        </w:tc>
        <w:tc>
          <w:tcPr>
            <w:tcW w:w="4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B0F430" w14:textId="77777777" w:rsidR="00FB07F7" w:rsidRDefault="00FB07F7"/>
        </w:tc>
      </w:tr>
    </w:tbl>
    <w:p w14:paraId="1E68E73F" w14:textId="77777777" w:rsidR="00FB07F7" w:rsidRDefault="00FB07F7">
      <w:pPr>
        <w:widowControl w:val="0"/>
        <w:pBdr>
          <w:top w:val="nil"/>
          <w:left w:val="nil"/>
          <w:bottom w:val="nil"/>
          <w:right w:val="nil"/>
          <w:between w:val="nil"/>
        </w:pBdr>
        <w:rPr>
          <w:b/>
          <w:sz w:val="10"/>
          <w:szCs w:val="10"/>
        </w:rPr>
      </w:pPr>
    </w:p>
    <w:p w14:paraId="397C24A5" w14:textId="77777777" w:rsidR="00FB07F7" w:rsidRDefault="00FB07F7">
      <w:pPr>
        <w:widowControl w:val="0"/>
        <w:pBdr>
          <w:top w:val="nil"/>
          <w:left w:val="nil"/>
          <w:bottom w:val="nil"/>
          <w:right w:val="nil"/>
          <w:between w:val="nil"/>
        </w:pBdr>
        <w:jc w:val="center"/>
        <w:rPr>
          <w:b/>
          <w:sz w:val="10"/>
          <w:szCs w:val="10"/>
        </w:rPr>
      </w:pPr>
    </w:p>
    <w:p w14:paraId="6A968FBA" w14:textId="77777777" w:rsidR="00FB07F7" w:rsidRDefault="00FB07F7">
      <w:pPr>
        <w:pBdr>
          <w:top w:val="nil"/>
          <w:left w:val="nil"/>
          <w:bottom w:val="nil"/>
          <w:right w:val="nil"/>
          <w:between w:val="nil"/>
        </w:pBdr>
        <w:rPr>
          <w:b/>
          <w:sz w:val="10"/>
          <w:szCs w:val="10"/>
        </w:rPr>
      </w:pPr>
    </w:p>
    <w:tbl>
      <w:tblPr>
        <w:tblStyle w:val="af9"/>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FB07F7" w14:paraId="0FEA2A01" w14:textId="77777777">
        <w:trPr>
          <w:trHeight w:val="32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D14BED8" w14:textId="77777777" w:rsidR="00FB07F7" w:rsidRDefault="0091288D">
            <w:pPr>
              <w:pBdr>
                <w:top w:val="nil"/>
                <w:left w:val="nil"/>
                <w:bottom w:val="nil"/>
                <w:right w:val="nil"/>
                <w:between w:val="nil"/>
              </w:pBdr>
              <w:jc w:val="center"/>
            </w:pPr>
            <w:r>
              <w:rPr>
                <w:b/>
                <w:sz w:val="28"/>
                <w:szCs w:val="28"/>
              </w:rPr>
              <w:t>Third Year</w:t>
            </w:r>
          </w:p>
        </w:tc>
      </w:tr>
      <w:tr w:rsidR="00FB07F7" w14:paraId="4A499CBA"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55A316C" w14:textId="77777777" w:rsidR="00FB07F7" w:rsidRDefault="0091288D">
            <w:pPr>
              <w:pBdr>
                <w:top w:val="nil"/>
                <w:left w:val="nil"/>
                <w:bottom w:val="nil"/>
                <w:right w:val="nil"/>
                <w:between w:val="nil"/>
              </w:pBdr>
            </w:pPr>
            <w:r>
              <w:rPr>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026B389" w14:textId="77777777" w:rsidR="00FB07F7" w:rsidRDefault="0091288D">
            <w:pPr>
              <w:pBdr>
                <w:top w:val="nil"/>
                <w:left w:val="nil"/>
                <w:bottom w:val="nil"/>
                <w:right w:val="nil"/>
                <w:between w:val="nil"/>
              </w:pBd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7C24432" w14:textId="77777777" w:rsidR="00FB07F7" w:rsidRDefault="0091288D">
            <w:pPr>
              <w:pBdr>
                <w:top w:val="nil"/>
                <w:left w:val="nil"/>
                <w:bottom w:val="nil"/>
                <w:right w:val="nil"/>
                <w:between w:val="nil"/>
              </w:pBdr>
              <w:jc w:val="center"/>
            </w:pPr>
            <w:sdt>
              <w:sdtPr>
                <w:tag w:val="goog_rdk_4"/>
                <w:id w:val="1194272887"/>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2BEF932" w14:textId="77777777" w:rsidR="00FB07F7" w:rsidRDefault="0091288D">
            <w:pPr>
              <w:pBdr>
                <w:top w:val="nil"/>
                <w:left w:val="nil"/>
                <w:bottom w:val="nil"/>
                <w:right w:val="nil"/>
                <w:between w:val="nil"/>
              </w:pBdr>
            </w:pPr>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36AD47E" w14:textId="77777777" w:rsidR="00FB07F7" w:rsidRDefault="0091288D">
            <w:pPr>
              <w:pBdr>
                <w:top w:val="nil"/>
                <w:left w:val="nil"/>
                <w:bottom w:val="nil"/>
                <w:right w:val="nil"/>
                <w:between w:val="nil"/>
              </w:pBd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466E41B" w14:textId="77777777" w:rsidR="00FB07F7" w:rsidRDefault="0091288D">
            <w:pPr>
              <w:pBdr>
                <w:top w:val="nil"/>
                <w:left w:val="nil"/>
                <w:bottom w:val="nil"/>
                <w:right w:val="nil"/>
                <w:between w:val="nil"/>
              </w:pBdr>
              <w:jc w:val="center"/>
            </w:pPr>
            <w:sdt>
              <w:sdtPr>
                <w:tag w:val="goog_rdk_5"/>
                <w:id w:val="-1097247569"/>
              </w:sdtPr>
              <w:sdtEndPr/>
              <w:sdtContent>
                <w:r>
                  <w:rPr>
                    <w:rFonts w:ascii="Arial Unicode MS" w:hAnsi="Arial Unicode MS"/>
                  </w:rPr>
                  <w:t>✓</w:t>
                </w:r>
              </w:sdtContent>
            </w:sdt>
          </w:p>
        </w:tc>
      </w:tr>
      <w:tr w:rsidR="00FB07F7" w14:paraId="6DA3E5C7" w14:textId="77777777">
        <w:trPr>
          <w:trHeight w:val="67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0E58E6" w14:textId="77777777" w:rsidR="00FB07F7" w:rsidRDefault="0091288D">
            <w:pPr>
              <w:pBdr>
                <w:top w:val="nil"/>
                <w:left w:val="nil"/>
                <w:bottom w:val="nil"/>
                <w:right w:val="nil"/>
                <w:between w:val="nil"/>
              </w:pBdr>
            </w:pPr>
            <w:r>
              <w:rPr>
                <w:sz w:val="20"/>
                <w:szCs w:val="20"/>
              </w:rPr>
              <w:t>Major: PHIL 236 History of Social Thought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75346B"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89D93"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1ECCB" w14:textId="77777777" w:rsidR="00FB07F7" w:rsidRDefault="0091288D">
            <w:pPr>
              <w:pBdr>
                <w:top w:val="nil"/>
                <w:left w:val="nil"/>
                <w:bottom w:val="nil"/>
                <w:right w:val="nil"/>
                <w:between w:val="nil"/>
              </w:pBdr>
            </w:pPr>
            <w:r>
              <w:rPr>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5D9CC"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14DD5" w14:textId="77777777" w:rsidR="00FB07F7" w:rsidRDefault="00FB07F7"/>
        </w:tc>
      </w:tr>
      <w:tr w:rsidR="00FB07F7" w14:paraId="07E1BA8A"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B2F7CE" w14:textId="77777777" w:rsidR="00FB07F7" w:rsidRDefault="0091288D">
            <w:pPr>
              <w:pBdr>
                <w:top w:val="nil"/>
                <w:left w:val="nil"/>
                <w:bottom w:val="nil"/>
                <w:right w:val="nil"/>
                <w:between w:val="nil"/>
              </w:pBdr>
              <w:tabs>
                <w:tab w:val="right" w:pos="3905"/>
              </w:tabs>
            </w:pPr>
            <w:r>
              <w:rPr>
                <w:sz w:val="20"/>
                <w:szCs w:val="20"/>
              </w:rPr>
              <w:t>Major: PHIL 210 Existentialism (WI)</w:t>
            </w:r>
            <w:r>
              <w:rPr>
                <w:sz w:val="20"/>
                <w:szCs w:val="20"/>
              </w:rPr>
              <w:tab/>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D9850F"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26785"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A0F57" w14:textId="77777777" w:rsidR="00FB07F7" w:rsidRDefault="0091288D">
            <w:pPr>
              <w:pBdr>
                <w:top w:val="nil"/>
                <w:left w:val="nil"/>
                <w:bottom w:val="nil"/>
                <w:right w:val="nil"/>
                <w:between w:val="nil"/>
              </w:pBdr>
            </w:pPr>
            <w:bookmarkStart w:id="3" w:name="_heading=h.30j0zll" w:colFirst="0" w:colLast="0"/>
            <w:bookmarkEnd w:id="3"/>
            <w:r>
              <w:rPr>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B5504"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9878C" w14:textId="77777777" w:rsidR="00FB07F7" w:rsidRDefault="00FB07F7"/>
        </w:tc>
      </w:tr>
      <w:tr w:rsidR="00FB07F7" w14:paraId="50419199"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DE7D7" w14:textId="77777777" w:rsidR="00FB07F7" w:rsidRDefault="0091288D">
            <w:pPr>
              <w:rPr>
                <w:sz w:val="20"/>
                <w:szCs w:val="20"/>
              </w:rPr>
            </w:pPr>
            <w:r>
              <w:rPr>
                <w:sz w:val="20"/>
                <w:szCs w:val="20"/>
                <w:highlight w:val="white"/>
              </w:rPr>
              <w:t>Free Elective (Applied Ethics Certificate, or minor,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42DA7"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80D99"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E8DAF" w14:textId="77777777" w:rsidR="00FB07F7" w:rsidRDefault="0091288D">
            <w:pPr>
              <w:pBdr>
                <w:top w:val="nil"/>
                <w:left w:val="nil"/>
                <w:bottom w:val="nil"/>
                <w:right w:val="nil"/>
                <w:between w:val="nil"/>
              </w:pBdr>
            </w:pPr>
            <w:r>
              <w:rPr>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E4A04"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A5451" w14:textId="77777777" w:rsidR="00FB07F7" w:rsidRDefault="00FB07F7"/>
        </w:tc>
      </w:tr>
      <w:tr w:rsidR="00FB07F7" w14:paraId="1E2DDC98"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E7B832E" w14:textId="77777777" w:rsidR="00FB07F7" w:rsidRDefault="0091288D">
            <w:pPr>
              <w:rPr>
                <w:sz w:val="20"/>
                <w:szCs w:val="20"/>
              </w:rPr>
            </w:pPr>
            <w:r>
              <w:rPr>
                <w:sz w:val="20"/>
                <w:szCs w:val="20"/>
                <w:highlight w:val="white"/>
              </w:rPr>
              <w:t>Free Elective (Applied Ethics Certificate, or minor,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646B6D"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7A2E35"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B7986" w14:textId="77777777" w:rsidR="00FB07F7" w:rsidRDefault="0091288D">
            <w:pPr>
              <w:pBdr>
                <w:top w:val="nil"/>
                <w:left w:val="nil"/>
                <w:bottom w:val="nil"/>
                <w:right w:val="nil"/>
                <w:between w:val="nil"/>
              </w:pBdr>
            </w:pPr>
            <w:r>
              <w:rPr>
                <w:sz w:val="20"/>
                <w:szCs w:val="20"/>
              </w:rPr>
              <w:t>Study Abroad Elective**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1F473"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8BD9C2" w14:textId="77777777" w:rsidR="00FB07F7" w:rsidRDefault="00FB07F7"/>
        </w:tc>
      </w:tr>
      <w:tr w:rsidR="00FB07F7" w14:paraId="3C6951F4"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46305" w14:textId="77777777" w:rsidR="00FB07F7" w:rsidRDefault="0091288D">
            <w:pPr>
              <w:pBdr>
                <w:top w:val="nil"/>
                <w:left w:val="nil"/>
                <w:bottom w:val="nil"/>
                <w:right w:val="nil"/>
                <w:between w:val="nil"/>
              </w:pBdr>
            </w:pPr>
            <w:r>
              <w:rPr>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07B2AC" w14:textId="77777777" w:rsidR="00FB07F7" w:rsidRDefault="0091288D">
            <w:pPr>
              <w:pBdr>
                <w:top w:val="nil"/>
                <w:left w:val="nil"/>
                <w:bottom w:val="nil"/>
                <w:right w:val="nil"/>
                <w:between w:val="nil"/>
              </w:pBdr>
              <w:jc w:val="center"/>
            </w:pPr>
            <w: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E53FC"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8F325" w14:textId="77777777" w:rsidR="00FB07F7" w:rsidRDefault="0091288D">
            <w:pPr>
              <w:pBdr>
                <w:top w:val="nil"/>
                <w:left w:val="nil"/>
                <w:bottom w:val="nil"/>
                <w:right w:val="nil"/>
                <w:between w:val="nil"/>
              </w:pBdr>
            </w:pPr>
            <w:r>
              <w:rPr>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48B03" w14:textId="77777777" w:rsidR="00FB07F7" w:rsidRDefault="0091288D">
            <w:pPr>
              <w:pBdr>
                <w:top w:val="nil"/>
                <w:left w:val="nil"/>
                <w:bottom w:val="nil"/>
                <w:right w:val="nil"/>
                <w:between w:val="nil"/>
              </w:pBdr>
              <w:jc w:val="center"/>
            </w:pPr>
            <w: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5D140" w14:textId="77777777" w:rsidR="00FB07F7" w:rsidRDefault="00FB07F7"/>
        </w:tc>
      </w:tr>
    </w:tbl>
    <w:p w14:paraId="2F79BEFB" w14:textId="77777777" w:rsidR="00FB07F7" w:rsidRDefault="00FB07F7">
      <w:pPr>
        <w:widowControl w:val="0"/>
        <w:pBdr>
          <w:top w:val="nil"/>
          <w:left w:val="nil"/>
          <w:bottom w:val="nil"/>
          <w:right w:val="nil"/>
          <w:between w:val="nil"/>
        </w:pBdr>
        <w:ind w:left="108" w:hanging="108"/>
        <w:jc w:val="center"/>
        <w:rPr>
          <w:b/>
          <w:sz w:val="10"/>
          <w:szCs w:val="10"/>
        </w:rPr>
      </w:pPr>
    </w:p>
    <w:p w14:paraId="6CA065A5" w14:textId="77777777" w:rsidR="00FB07F7" w:rsidRDefault="00FB07F7">
      <w:pPr>
        <w:widowControl w:val="0"/>
        <w:pBdr>
          <w:top w:val="nil"/>
          <w:left w:val="nil"/>
          <w:bottom w:val="nil"/>
          <w:right w:val="nil"/>
          <w:between w:val="nil"/>
        </w:pBdr>
        <w:jc w:val="center"/>
        <w:rPr>
          <w:b/>
          <w:sz w:val="10"/>
          <w:szCs w:val="10"/>
        </w:rPr>
      </w:pPr>
    </w:p>
    <w:p w14:paraId="60684933" w14:textId="77777777" w:rsidR="00FB07F7" w:rsidRDefault="00FB07F7">
      <w:pPr>
        <w:pBdr>
          <w:top w:val="nil"/>
          <w:left w:val="nil"/>
          <w:bottom w:val="nil"/>
          <w:right w:val="nil"/>
          <w:between w:val="nil"/>
        </w:pBdr>
        <w:rPr>
          <w:b/>
          <w:sz w:val="10"/>
          <w:szCs w:val="10"/>
        </w:rPr>
      </w:pPr>
    </w:p>
    <w:tbl>
      <w:tblPr>
        <w:tblStyle w:val="afa"/>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FB07F7" w14:paraId="25F25D33" w14:textId="77777777">
        <w:trPr>
          <w:trHeight w:val="32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BCD16DA" w14:textId="77777777" w:rsidR="00FB07F7" w:rsidRDefault="0091288D">
            <w:pPr>
              <w:pBdr>
                <w:top w:val="nil"/>
                <w:left w:val="nil"/>
                <w:bottom w:val="nil"/>
                <w:right w:val="nil"/>
                <w:between w:val="nil"/>
              </w:pBdr>
              <w:jc w:val="center"/>
            </w:pPr>
            <w:r>
              <w:rPr>
                <w:b/>
                <w:sz w:val="28"/>
                <w:szCs w:val="28"/>
              </w:rPr>
              <w:t>Fourth Year</w:t>
            </w:r>
          </w:p>
        </w:tc>
      </w:tr>
      <w:tr w:rsidR="00FB07F7" w14:paraId="0D6569C3"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DEE2340" w14:textId="77777777" w:rsidR="00FB07F7" w:rsidRDefault="0091288D">
            <w:pPr>
              <w:pBdr>
                <w:top w:val="nil"/>
                <w:left w:val="nil"/>
                <w:bottom w:val="nil"/>
                <w:right w:val="nil"/>
                <w:between w:val="nil"/>
              </w:pBdr>
            </w:pPr>
            <w:r>
              <w:rPr>
                <w:b/>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CB3129" w14:textId="77777777" w:rsidR="00FB07F7" w:rsidRDefault="0091288D">
            <w:pPr>
              <w:pBdr>
                <w:top w:val="nil"/>
                <w:left w:val="nil"/>
                <w:bottom w:val="nil"/>
                <w:right w:val="nil"/>
                <w:between w:val="nil"/>
              </w:pBd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5299C60" w14:textId="77777777" w:rsidR="00FB07F7" w:rsidRDefault="0091288D">
            <w:pPr>
              <w:pBdr>
                <w:top w:val="nil"/>
                <w:left w:val="nil"/>
                <w:bottom w:val="nil"/>
                <w:right w:val="nil"/>
                <w:between w:val="nil"/>
              </w:pBdr>
              <w:jc w:val="center"/>
            </w:pPr>
            <w:sdt>
              <w:sdtPr>
                <w:tag w:val="goog_rdk_6"/>
                <w:id w:val="383376115"/>
              </w:sdtPr>
              <w:sdtEndPr/>
              <w:sdtContent>
                <w:r>
                  <w:rPr>
                    <w:rFonts w:ascii="Arial Unicode MS" w:hAnsi="Arial Unicode MS"/>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8610EB4" w14:textId="77777777" w:rsidR="00FB07F7" w:rsidRDefault="0091288D">
            <w:pPr>
              <w:pBdr>
                <w:top w:val="nil"/>
                <w:left w:val="nil"/>
                <w:bottom w:val="nil"/>
                <w:right w:val="nil"/>
                <w:between w:val="nil"/>
              </w:pBdr>
            </w:pPr>
            <w:r>
              <w:rPr>
                <w:b/>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E7DE4BC" w14:textId="77777777" w:rsidR="00FB07F7" w:rsidRDefault="0091288D">
            <w:pPr>
              <w:pBdr>
                <w:top w:val="nil"/>
                <w:left w:val="nil"/>
                <w:bottom w:val="nil"/>
                <w:right w:val="nil"/>
                <w:between w:val="nil"/>
              </w:pBdr>
              <w:jc w:val="center"/>
            </w:pPr>
            <w:r>
              <w:rPr>
                <w:b/>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EBCD5DD" w14:textId="77777777" w:rsidR="00FB07F7" w:rsidRDefault="0091288D">
            <w:pPr>
              <w:pBdr>
                <w:top w:val="nil"/>
                <w:left w:val="nil"/>
                <w:bottom w:val="nil"/>
                <w:right w:val="nil"/>
                <w:between w:val="nil"/>
              </w:pBdr>
              <w:jc w:val="center"/>
            </w:pPr>
            <w:sdt>
              <w:sdtPr>
                <w:tag w:val="goog_rdk_7"/>
                <w:id w:val="-68190623"/>
              </w:sdtPr>
              <w:sdtEndPr/>
              <w:sdtContent>
                <w:r>
                  <w:rPr>
                    <w:rFonts w:ascii="Arial Unicode MS" w:hAnsi="Arial Unicode MS"/>
                  </w:rPr>
                  <w:t>✓</w:t>
                </w:r>
              </w:sdtContent>
            </w:sdt>
          </w:p>
        </w:tc>
      </w:tr>
      <w:tr w:rsidR="00FB07F7" w14:paraId="07F1F25E" w14:textId="77777777">
        <w:trPr>
          <w:trHeight w:val="45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71597" w14:textId="77777777" w:rsidR="00FB07F7" w:rsidRDefault="0091288D">
            <w:pPr>
              <w:pBdr>
                <w:top w:val="nil"/>
                <w:left w:val="nil"/>
                <w:bottom w:val="nil"/>
                <w:right w:val="nil"/>
                <w:between w:val="nil"/>
              </w:pBdr>
            </w:pPr>
            <w:r>
              <w:rPr>
                <w:sz w:val="20"/>
                <w:szCs w:val="20"/>
              </w:rPr>
              <w:t>Major: PHIL 328 Bioethics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3FAB9"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56863E"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8B5E4" w14:textId="77777777" w:rsidR="00FB07F7" w:rsidRDefault="0091288D">
            <w:pPr>
              <w:pBdr>
                <w:top w:val="nil"/>
                <w:left w:val="nil"/>
                <w:bottom w:val="nil"/>
                <w:right w:val="nil"/>
                <w:between w:val="nil"/>
              </w:pBdr>
              <w:rPr>
                <w:sz w:val="20"/>
                <w:szCs w:val="20"/>
              </w:rPr>
            </w:pPr>
            <w:r>
              <w:rPr>
                <w:sz w:val="20"/>
                <w:szCs w:val="20"/>
              </w:rPr>
              <w:t>Major: 200/300 level PHIL◊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6BC9A"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4E3271" w14:textId="77777777" w:rsidR="00FB07F7" w:rsidRDefault="00FB07F7"/>
        </w:tc>
      </w:tr>
      <w:tr w:rsidR="00FB07F7" w14:paraId="742AE3FD" w14:textId="77777777">
        <w:trPr>
          <w:trHeight w:val="67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BC767" w14:textId="77777777" w:rsidR="00FB07F7" w:rsidRDefault="0091288D">
            <w:pPr>
              <w:pBdr>
                <w:top w:val="nil"/>
                <w:left w:val="nil"/>
                <w:bottom w:val="nil"/>
                <w:right w:val="nil"/>
                <w:between w:val="nil"/>
              </w:pBdr>
              <w:rPr>
                <w:sz w:val="20"/>
                <w:szCs w:val="20"/>
              </w:rPr>
            </w:pPr>
            <w:r>
              <w:rPr>
                <w:sz w:val="20"/>
                <w:szCs w:val="20"/>
              </w:rPr>
              <w:t xml:space="preserve">Major (required, choose 1): </w:t>
            </w:r>
          </w:p>
          <w:p w14:paraId="5B4DB0A7" w14:textId="77777777" w:rsidR="00FB07F7" w:rsidRDefault="0091288D">
            <w:pPr>
              <w:pBdr>
                <w:top w:val="nil"/>
                <w:left w:val="nil"/>
                <w:bottom w:val="nil"/>
                <w:right w:val="nil"/>
                <w:between w:val="nil"/>
              </w:pBdr>
              <w:rPr>
                <w:sz w:val="20"/>
                <w:szCs w:val="20"/>
              </w:rPr>
            </w:pPr>
            <w:r>
              <w:rPr>
                <w:sz w:val="20"/>
                <w:szCs w:val="20"/>
              </w:rPr>
              <w:t>PHIL 310 Reality and Knowledge (WI), or</w:t>
            </w:r>
          </w:p>
          <w:p w14:paraId="4E7EE8A2" w14:textId="77777777" w:rsidR="00FB07F7" w:rsidRDefault="0091288D">
            <w:pPr>
              <w:pBdr>
                <w:top w:val="nil"/>
                <w:left w:val="nil"/>
                <w:bottom w:val="nil"/>
                <w:right w:val="nil"/>
                <w:between w:val="nil"/>
              </w:pBdr>
              <w:rPr>
                <w:sz w:val="20"/>
                <w:szCs w:val="20"/>
              </w:rPr>
            </w:pPr>
            <w:r>
              <w:rPr>
                <w:sz w:val="20"/>
                <w:szCs w:val="20"/>
              </w:rPr>
              <w:t>PHIL 307 Psychology of Yoga (WI), or</w:t>
            </w:r>
          </w:p>
          <w:p w14:paraId="75AF7341" w14:textId="77777777" w:rsidR="00FB07F7" w:rsidRDefault="0091288D">
            <w:pPr>
              <w:pBdr>
                <w:top w:val="nil"/>
                <w:left w:val="nil"/>
                <w:bottom w:val="nil"/>
                <w:right w:val="nil"/>
                <w:between w:val="nil"/>
              </w:pBdr>
            </w:pPr>
            <w:r>
              <w:rPr>
                <w:sz w:val="20"/>
                <w:szCs w:val="20"/>
              </w:rPr>
              <w:t>PHIL 304 Self Growth: Philosophies of Self Care (</w:t>
            </w:r>
            <w:proofErr w:type="gramStart"/>
            <w:r>
              <w:rPr>
                <w:sz w:val="20"/>
                <w:szCs w:val="20"/>
              </w:rPr>
              <w:t>WI)</w:t>
            </w:r>
            <w:r>
              <w:t xml:space="preserve">   </w:t>
            </w:r>
            <w:proofErr w:type="gramEnd"/>
            <w:r>
              <w:t xml:space="preserv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56DBC"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FBF82"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29B85" w14:textId="77777777" w:rsidR="00FB07F7" w:rsidRDefault="0091288D">
            <w:pPr>
              <w:pBdr>
                <w:top w:val="nil"/>
                <w:left w:val="nil"/>
                <w:bottom w:val="nil"/>
                <w:right w:val="nil"/>
                <w:between w:val="nil"/>
              </w:pBdr>
              <w:rPr>
                <w:sz w:val="20"/>
                <w:szCs w:val="20"/>
              </w:rPr>
            </w:pPr>
            <w:r>
              <w:rPr>
                <w:sz w:val="20"/>
                <w:szCs w:val="20"/>
              </w:rPr>
              <w:t xml:space="preserve">Major (required): </w:t>
            </w:r>
          </w:p>
          <w:p w14:paraId="6325071E" w14:textId="77777777" w:rsidR="00FB07F7" w:rsidRDefault="0091288D">
            <w:pPr>
              <w:pBdr>
                <w:top w:val="nil"/>
                <w:left w:val="nil"/>
                <w:bottom w:val="nil"/>
                <w:right w:val="nil"/>
                <w:between w:val="nil"/>
              </w:pBdr>
            </w:pPr>
            <w:r>
              <w:rPr>
                <w:sz w:val="20"/>
                <w:szCs w:val="20"/>
              </w:rPr>
              <w:t xml:space="preserve">PHIL 400 Independent Study in Philosophy (WI)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F06E2"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7BEAD" w14:textId="77777777" w:rsidR="00FB07F7" w:rsidRDefault="00FB07F7"/>
        </w:tc>
      </w:tr>
      <w:tr w:rsidR="00FB07F7" w14:paraId="0D381E26"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9458A" w14:textId="77777777" w:rsidR="00FB07F7" w:rsidRDefault="0091288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D96E0"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DDC0"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4E871" w14:textId="77777777" w:rsidR="00FB07F7" w:rsidRDefault="0091288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5FACA"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2D2A6" w14:textId="77777777" w:rsidR="00FB07F7" w:rsidRDefault="00FB07F7"/>
        </w:tc>
      </w:tr>
      <w:tr w:rsidR="00FB07F7" w14:paraId="6CB8D410"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94463" w14:textId="77777777" w:rsidR="00FB07F7" w:rsidRDefault="0091288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166BA"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FEC277"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77215B" w14:textId="77777777" w:rsidR="00FB07F7" w:rsidRDefault="0091288D">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75689" w14:textId="77777777" w:rsidR="00FB07F7" w:rsidRDefault="0091288D">
            <w:pPr>
              <w:pBdr>
                <w:top w:val="nil"/>
                <w:left w:val="nil"/>
                <w:bottom w:val="nil"/>
                <w:right w:val="nil"/>
                <w:between w:val="nil"/>
              </w:pBd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F7B46" w14:textId="77777777" w:rsidR="00FB07F7" w:rsidRDefault="00FB07F7"/>
        </w:tc>
      </w:tr>
      <w:tr w:rsidR="00FB07F7" w14:paraId="358EE8C5" w14:textId="77777777">
        <w:trPr>
          <w:trHeight w:val="31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C6D64" w14:textId="77777777" w:rsidR="00FB07F7" w:rsidRDefault="0091288D">
            <w:pPr>
              <w:pBdr>
                <w:top w:val="nil"/>
                <w:left w:val="nil"/>
                <w:bottom w:val="nil"/>
                <w:right w:val="nil"/>
                <w:between w:val="nil"/>
              </w:pBdr>
            </w:pPr>
            <w:r>
              <w:rPr>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D5E62" w14:textId="77777777" w:rsidR="00FB07F7" w:rsidRDefault="0091288D">
            <w:pPr>
              <w:pBdr>
                <w:top w:val="nil"/>
                <w:left w:val="nil"/>
                <w:bottom w:val="nil"/>
                <w:right w:val="nil"/>
                <w:between w:val="nil"/>
              </w:pBdr>
              <w:jc w:val="center"/>
            </w:pPr>
            <w: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AB343" w14:textId="77777777" w:rsidR="00FB07F7" w:rsidRDefault="00FB07F7"/>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BED21" w14:textId="77777777" w:rsidR="00FB07F7" w:rsidRDefault="0091288D">
            <w:pPr>
              <w:pBdr>
                <w:top w:val="nil"/>
                <w:left w:val="nil"/>
                <w:bottom w:val="nil"/>
                <w:right w:val="nil"/>
                <w:between w:val="nil"/>
              </w:pBdr>
            </w:pPr>
            <w:r>
              <w:rPr>
                <w:b/>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54D206" w14:textId="77777777" w:rsidR="00FB07F7" w:rsidRDefault="0091288D">
            <w:pPr>
              <w:pBdr>
                <w:top w:val="nil"/>
                <w:left w:val="nil"/>
                <w:bottom w:val="nil"/>
                <w:right w:val="nil"/>
                <w:between w:val="nil"/>
              </w:pBdr>
              <w:jc w:val="center"/>
            </w:pPr>
            <w: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9EB26" w14:textId="77777777" w:rsidR="00FB07F7" w:rsidRDefault="00FB07F7"/>
        </w:tc>
      </w:tr>
    </w:tbl>
    <w:p w14:paraId="4684B0D9" w14:textId="77777777" w:rsidR="00FB07F7" w:rsidRDefault="00FB07F7">
      <w:pPr>
        <w:widowControl w:val="0"/>
        <w:pBdr>
          <w:top w:val="nil"/>
          <w:left w:val="nil"/>
          <w:bottom w:val="nil"/>
          <w:right w:val="nil"/>
          <w:between w:val="nil"/>
        </w:pBdr>
        <w:ind w:left="108" w:hanging="108"/>
        <w:jc w:val="center"/>
        <w:rPr>
          <w:b/>
          <w:sz w:val="10"/>
          <w:szCs w:val="10"/>
        </w:rPr>
      </w:pPr>
    </w:p>
    <w:p w14:paraId="6B814228" w14:textId="77777777" w:rsidR="00FB07F7" w:rsidRDefault="00FB07F7">
      <w:pPr>
        <w:widowControl w:val="0"/>
        <w:pBdr>
          <w:top w:val="nil"/>
          <w:left w:val="nil"/>
          <w:bottom w:val="nil"/>
          <w:right w:val="nil"/>
          <w:between w:val="nil"/>
        </w:pBdr>
        <w:jc w:val="center"/>
        <w:rPr>
          <w:b/>
          <w:sz w:val="10"/>
          <w:szCs w:val="10"/>
        </w:rPr>
      </w:pPr>
    </w:p>
    <w:p w14:paraId="58D3E3C1" w14:textId="77777777" w:rsidR="00FB07F7" w:rsidRDefault="0091288D">
      <w:pPr>
        <w:pBdr>
          <w:top w:val="nil"/>
          <w:left w:val="nil"/>
          <w:bottom w:val="nil"/>
          <w:right w:val="nil"/>
          <w:between w:val="nil"/>
        </w:pBdr>
        <w:rPr>
          <w:sz w:val="18"/>
          <w:szCs w:val="18"/>
        </w:rPr>
      </w:pPr>
      <w:r>
        <w:rPr>
          <w:b/>
          <w:sz w:val="18"/>
          <w:szCs w:val="18"/>
        </w:rPr>
        <w:t xml:space="preserve">Total Credits Required: </w:t>
      </w:r>
      <w:r>
        <w:rPr>
          <w:sz w:val="18"/>
          <w:szCs w:val="18"/>
        </w:rPr>
        <w:t xml:space="preserve">128 credits    </w:t>
      </w:r>
      <w:r>
        <w:rPr>
          <w:b/>
          <w:sz w:val="18"/>
          <w:szCs w:val="18"/>
        </w:rPr>
        <w:t>GPA:</w:t>
      </w:r>
      <w:r>
        <w:rPr>
          <w:sz w:val="18"/>
          <w:szCs w:val="18"/>
        </w:rPr>
        <w:t xml:space="preserve"> 2.0      </w:t>
      </w:r>
    </w:p>
    <w:p w14:paraId="53D53A41" w14:textId="77777777" w:rsidR="00FB07F7" w:rsidRDefault="00FB07F7">
      <w:pPr>
        <w:pBdr>
          <w:top w:val="nil"/>
          <w:left w:val="nil"/>
          <w:bottom w:val="nil"/>
          <w:right w:val="nil"/>
          <w:between w:val="nil"/>
        </w:pBdr>
        <w:rPr>
          <w:sz w:val="18"/>
          <w:szCs w:val="18"/>
        </w:rPr>
      </w:pPr>
    </w:p>
    <w:p w14:paraId="3628B2F8" w14:textId="77777777" w:rsidR="00FB07F7" w:rsidRDefault="0091288D">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9">
        <w:r>
          <w:rPr>
            <w:color w:val="1155CC"/>
            <w:u w:val="single"/>
          </w:rPr>
          <w:t>General Educa</w:t>
        </w:r>
        <w:r>
          <w:rPr>
            <w:color w:val="1155CC"/>
            <w:u w:val="single"/>
          </w:rPr>
          <w:t>tion program requirements website in the College Catalog</w:t>
        </w:r>
      </w:hyperlink>
      <w:r>
        <w:t>:</w:t>
      </w:r>
    </w:p>
    <w:p w14:paraId="5266A863" w14:textId="77777777" w:rsidR="00FB07F7" w:rsidRDefault="00FB07F7"/>
    <w:p w14:paraId="4756C511" w14:textId="77777777" w:rsidR="00FB07F7" w:rsidRDefault="0091288D">
      <w:pPr>
        <w:numPr>
          <w:ilvl w:val="1"/>
          <w:numId w:val="1"/>
        </w:numPr>
        <w:rPr>
          <w:sz w:val="20"/>
          <w:szCs w:val="20"/>
        </w:rPr>
      </w:pPr>
      <w:r>
        <w:rPr>
          <w:sz w:val="20"/>
          <w:szCs w:val="20"/>
        </w:rPr>
        <w:lastRenderedPageBreak/>
        <w:t xml:space="preserve">Social Science Inquiry (SOSC 110) </w:t>
      </w:r>
      <w:r>
        <w:rPr>
          <w:i/>
          <w:sz w:val="20"/>
          <w:szCs w:val="20"/>
        </w:rPr>
        <w:t>[+W]</w:t>
      </w:r>
    </w:p>
    <w:p w14:paraId="66D2F49D" w14:textId="77777777" w:rsidR="00FB07F7" w:rsidRDefault="0091288D">
      <w:pPr>
        <w:numPr>
          <w:ilvl w:val="1"/>
          <w:numId w:val="1"/>
        </w:numPr>
      </w:pPr>
      <w:r>
        <w:rPr>
          <w:sz w:val="20"/>
          <w:szCs w:val="20"/>
        </w:rPr>
        <w:t>Scientific Reasoning</w:t>
      </w:r>
    </w:p>
    <w:p w14:paraId="45FF2A43" w14:textId="77777777" w:rsidR="00FB07F7" w:rsidRDefault="0091288D">
      <w:pPr>
        <w:numPr>
          <w:ilvl w:val="1"/>
          <w:numId w:val="1"/>
        </w:numPr>
        <w:rPr>
          <w:sz w:val="20"/>
          <w:szCs w:val="20"/>
        </w:rPr>
      </w:pPr>
      <w:r>
        <w:rPr>
          <w:sz w:val="20"/>
          <w:szCs w:val="20"/>
        </w:rPr>
        <w:t xml:space="preserve">Historical Perspectives </w:t>
      </w:r>
      <w:r>
        <w:rPr>
          <w:i/>
          <w:sz w:val="20"/>
          <w:szCs w:val="20"/>
        </w:rPr>
        <w:t>[+W]</w:t>
      </w:r>
    </w:p>
    <w:p w14:paraId="69053683" w14:textId="77777777" w:rsidR="00FB07F7" w:rsidRDefault="0091288D">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08092832" w14:textId="77777777" w:rsidR="00FB07F7" w:rsidRDefault="0091288D">
      <w:pPr>
        <w:numPr>
          <w:ilvl w:val="1"/>
          <w:numId w:val="1"/>
        </w:numPr>
      </w:pPr>
      <w:r>
        <w:rPr>
          <w:sz w:val="20"/>
          <w:szCs w:val="20"/>
        </w:rPr>
        <w:t xml:space="preserve">Global Awareness </w:t>
      </w:r>
      <w:r>
        <w:rPr>
          <w:i/>
          <w:sz w:val="20"/>
          <w:szCs w:val="20"/>
        </w:rPr>
        <w:t>[+W]</w:t>
      </w:r>
    </w:p>
    <w:p w14:paraId="6257A927" w14:textId="77777777" w:rsidR="00FB07F7" w:rsidRDefault="0091288D">
      <w:pPr>
        <w:numPr>
          <w:ilvl w:val="1"/>
          <w:numId w:val="1"/>
        </w:numPr>
        <w:rPr>
          <w:b/>
          <w:sz w:val="20"/>
          <w:szCs w:val="20"/>
        </w:rPr>
      </w:pPr>
      <w:r>
        <w:rPr>
          <w:sz w:val="20"/>
          <w:szCs w:val="20"/>
        </w:rPr>
        <w:t>Dist</w:t>
      </w:r>
      <w:r>
        <w:rPr>
          <w:sz w:val="20"/>
          <w:szCs w:val="20"/>
        </w:rPr>
        <w:t xml:space="preserve">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580136B3" w14:textId="77777777" w:rsidR="00FB07F7" w:rsidRDefault="0091288D">
      <w:pPr>
        <w:numPr>
          <w:ilvl w:val="1"/>
          <w:numId w:val="1"/>
        </w:numPr>
        <w:rPr>
          <w:sz w:val="20"/>
          <w:szCs w:val="20"/>
        </w:rPr>
      </w:pPr>
      <w:r>
        <w:rPr>
          <w:sz w:val="20"/>
          <w:szCs w:val="20"/>
        </w:rPr>
        <w:t>Distribution Category</w:t>
      </w:r>
    </w:p>
    <w:p w14:paraId="419C62B2" w14:textId="77777777" w:rsidR="00FB07F7" w:rsidRDefault="00FB07F7">
      <w:pPr>
        <w:rPr>
          <w:sz w:val="18"/>
          <w:szCs w:val="18"/>
        </w:rPr>
      </w:pPr>
    </w:p>
    <w:p w14:paraId="27830F32" w14:textId="77777777" w:rsidR="00FB07F7" w:rsidRDefault="0091288D">
      <w:pPr>
        <w:rPr>
          <w:sz w:val="18"/>
          <w:szCs w:val="18"/>
        </w:rPr>
      </w:pPr>
      <w:r>
        <w:rPr>
          <w:sz w:val="18"/>
          <w:szCs w:val="18"/>
        </w:rPr>
        <w:t>+W: Students transferring in with 48 or more credits are waived from these general education requirements.</w:t>
      </w:r>
    </w:p>
    <w:p w14:paraId="69EAC468" w14:textId="77777777" w:rsidR="00FB07F7" w:rsidRDefault="00FB07F7">
      <w:pPr>
        <w:pBdr>
          <w:top w:val="nil"/>
          <w:left w:val="nil"/>
          <w:bottom w:val="nil"/>
          <w:right w:val="nil"/>
          <w:between w:val="nil"/>
        </w:pBdr>
        <w:rPr>
          <w:sz w:val="18"/>
          <w:szCs w:val="18"/>
        </w:rPr>
      </w:pPr>
    </w:p>
    <w:p w14:paraId="6E7DC26A" w14:textId="77777777" w:rsidR="00FB07F7" w:rsidRDefault="0091288D">
      <w:pPr>
        <w:pBdr>
          <w:top w:val="nil"/>
          <w:left w:val="nil"/>
          <w:bottom w:val="nil"/>
          <w:right w:val="nil"/>
          <w:between w:val="nil"/>
        </w:pBdr>
        <w:rPr>
          <w:sz w:val="18"/>
          <w:szCs w:val="18"/>
        </w:rPr>
      </w:pPr>
      <w:r>
        <w:rPr>
          <w:sz w:val="18"/>
          <w:szCs w:val="18"/>
        </w:rPr>
        <w:t xml:space="preserve">Note: 5 writing intensive (WI) courses required: Critical Reading and Writing II and Studies in Arts and Humanities; the other three courses are taken in the major.   </w:t>
      </w:r>
    </w:p>
    <w:p w14:paraId="69984747" w14:textId="77777777" w:rsidR="00FB07F7" w:rsidRDefault="00FB07F7">
      <w:pPr>
        <w:pBdr>
          <w:top w:val="nil"/>
          <w:left w:val="nil"/>
          <w:bottom w:val="nil"/>
          <w:right w:val="nil"/>
          <w:between w:val="nil"/>
        </w:pBdr>
        <w:rPr>
          <w:sz w:val="18"/>
          <w:szCs w:val="18"/>
        </w:rPr>
      </w:pPr>
    </w:p>
    <w:p w14:paraId="11F368DB" w14:textId="77777777" w:rsidR="00FB07F7" w:rsidRDefault="0091288D">
      <w:pPr>
        <w:pBdr>
          <w:top w:val="nil"/>
          <w:left w:val="nil"/>
          <w:bottom w:val="nil"/>
          <w:right w:val="nil"/>
          <w:between w:val="nil"/>
        </w:pBdr>
        <w:rPr>
          <w:sz w:val="18"/>
          <w:szCs w:val="18"/>
        </w:rPr>
      </w:pPr>
      <w:r>
        <w:rPr>
          <w:sz w:val="18"/>
          <w:szCs w:val="18"/>
        </w:rPr>
        <w:t>* Entering Language courses at the 300 Level indicates fulfillment of the school core l</w:t>
      </w:r>
      <w:r>
        <w:rPr>
          <w:sz w:val="18"/>
          <w:szCs w:val="18"/>
        </w:rPr>
        <w:t xml:space="preserve">anguage requirement.      </w:t>
      </w:r>
    </w:p>
    <w:p w14:paraId="420A48EA" w14:textId="77777777" w:rsidR="00FB07F7" w:rsidRDefault="00FB07F7">
      <w:pPr>
        <w:pBdr>
          <w:top w:val="nil"/>
          <w:left w:val="nil"/>
          <w:bottom w:val="nil"/>
          <w:right w:val="nil"/>
          <w:between w:val="nil"/>
        </w:pBdr>
        <w:rPr>
          <w:sz w:val="18"/>
          <w:szCs w:val="18"/>
        </w:rPr>
      </w:pPr>
    </w:p>
    <w:p w14:paraId="1F9C0B0E" w14:textId="77777777" w:rsidR="00FB07F7" w:rsidRDefault="0091288D">
      <w:pPr>
        <w:pBdr>
          <w:top w:val="nil"/>
          <w:left w:val="nil"/>
          <w:bottom w:val="nil"/>
          <w:right w:val="nil"/>
          <w:between w:val="nil"/>
        </w:pBdr>
        <w:rPr>
          <w:sz w:val="18"/>
          <w:szCs w:val="18"/>
        </w:rPr>
      </w:pPr>
      <w:r>
        <w:rPr>
          <w:sz w:val="18"/>
          <w:szCs w:val="18"/>
        </w:rPr>
        <w:t xml:space="preserve">+ Two courses may double count in General Education and Major   </w:t>
      </w:r>
    </w:p>
    <w:p w14:paraId="4060EDF4" w14:textId="77777777" w:rsidR="00FB07F7" w:rsidRDefault="00FB07F7">
      <w:pPr>
        <w:pBdr>
          <w:top w:val="nil"/>
          <w:left w:val="nil"/>
          <w:bottom w:val="nil"/>
          <w:right w:val="nil"/>
          <w:between w:val="nil"/>
        </w:pBdr>
        <w:rPr>
          <w:sz w:val="18"/>
          <w:szCs w:val="18"/>
        </w:rPr>
      </w:pPr>
    </w:p>
    <w:p w14:paraId="6195899F" w14:textId="77777777" w:rsidR="00FB07F7" w:rsidRDefault="0091288D">
      <w:pPr>
        <w:pBdr>
          <w:top w:val="nil"/>
          <w:left w:val="nil"/>
          <w:bottom w:val="nil"/>
          <w:right w:val="nil"/>
          <w:between w:val="nil"/>
        </w:pBdr>
        <w:rPr>
          <w:sz w:val="18"/>
          <w:szCs w:val="18"/>
        </w:rPr>
      </w:pPr>
      <w:r>
        <w:rPr>
          <w:sz w:val="18"/>
          <w:szCs w:val="18"/>
        </w:rPr>
        <w:t>**The Philosophy major strongly recommends a Study Abroad but does not require one.</w:t>
      </w:r>
    </w:p>
    <w:p w14:paraId="40CD8CC0" w14:textId="77777777" w:rsidR="00FB07F7" w:rsidRDefault="00FB07F7">
      <w:pPr>
        <w:pBdr>
          <w:top w:val="nil"/>
          <w:left w:val="nil"/>
          <w:bottom w:val="nil"/>
          <w:right w:val="nil"/>
          <w:between w:val="nil"/>
        </w:pBdr>
        <w:rPr>
          <w:b/>
          <w:sz w:val="18"/>
          <w:szCs w:val="18"/>
        </w:rPr>
      </w:pPr>
    </w:p>
    <w:p w14:paraId="289D827C" w14:textId="77777777" w:rsidR="00FB07F7" w:rsidRDefault="0091288D">
      <w:pPr>
        <w:pBdr>
          <w:top w:val="nil"/>
          <w:left w:val="nil"/>
          <w:bottom w:val="nil"/>
          <w:right w:val="nil"/>
          <w:between w:val="nil"/>
        </w:pBdr>
      </w:pPr>
      <w:r>
        <w:rPr>
          <w:b/>
          <w:sz w:val="18"/>
          <w:szCs w:val="18"/>
        </w:rPr>
        <w:t>◊</w:t>
      </w:r>
      <w:r>
        <w:rPr>
          <w:sz w:val="18"/>
          <w:szCs w:val="18"/>
        </w:rPr>
        <w:t xml:space="preserve"> Up to 3 courses from outside PHIL can count into the major, including any of these courses: Africana Studies (AFST 208); Anthropology (ANTH 235)</w:t>
      </w:r>
      <w:proofErr w:type="gramStart"/>
      <w:r>
        <w:rPr>
          <w:sz w:val="18"/>
          <w:szCs w:val="18"/>
        </w:rPr>
        <w:t>; ;</w:t>
      </w:r>
      <w:proofErr w:type="gramEnd"/>
      <w:r>
        <w:rPr>
          <w:sz w:val="18"/>
          <w:szCs w:val="18"/>
        </w:rPr>
        <w:t xml:space="preserve"> History (HIST 277 and 289); Law and Society (LAWS 210); Literature (LITR 268 and 306);  Political Science (</w:t>
      </w:r>
      <w:r>
        <w:rPr>
          <w:sz w:val="18"/>
          <w:szCs w:val="18"/>
        </w:rPr>
        <w:t>POLI 206).).</w:t>
      </w:r>
    </w:p>
    <w:sectPr w:rsidR="00FB07F7">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5960" w14:textId="77777777" w:rsidR="0091288D" w:rsidRDefault="0091288D">
      <w:r>
        <w:separator/>
      </w:r>
    </w:p>
  </w:endnote>
  <w:endnote w:type="continuationSeparator" w:id="0">
    <w:p w14:paraId="02AAEF3D" w14:textId="77777777" w:rsidR="0091288D" w:rsidRDefault="009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charset w:val="00"/>
    <w:family w:val="auto"/>
    <w:pitch w:val="default"/>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C6380" w14:textId="77777777" w:rsidR="00FB07F7" w:rsidRDefault="00FB07F7">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3B45" w14:textId="77777777" w:rsidR="0091288D" w:rsidRDefault="0091288D">
      <w:r>
        <w:separator/>
      </w:r>
    </w:p>
  </w:footnote>
  <w:footnote w:type="continuationSeparator" w:id="0">
    <w:p w14:paraId="284E233B" w14:textId="77777777" w:rsidR="0091288D" w:rsidRDefault="00912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0B8C" w14:textId="77777777" w:rsidR="00FB07F7" w:rsidRDefault="00FB07F7">
    <w:pPr>
      <w:pBdr>
        <w:top w:val="nil"/>
        <w:left w:val="nil"/>
        <w:bottom w:val="nil"/>
        <w:right w:val="nil"/>
        <w:between w:val="nil"/>
      </w:pBd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3C0"/>
    <w:multiLevelType w:val="multilevel"/>
    <w:tmpl w:val="55727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F7"/>
    <w:rsid w:val="000610B4"/>
    <w:rsid w:val="0091288D"/>
    <w:rsid w:val="00FB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4EEF"/>
  <w15:docId w15:val="{94401E41-A8A6-4573-93EC-0BBD0FD3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Arial Unicode MS" w:cs="Arial Unicode MS"/>
      <w:color w:val="000000"/>
      <w:u w:color="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39JyV3moUDbu7C4CAUBdey5k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2</cp:revision>
  <dcterms:created xsi:type="dcterms:W3CDTF">2024-04-16T15:28:00Z</dcterms:created>
  <dcterms:modified xsi:type="dcterms:W3CDTF">2024-06-12T19:56:00Z</dcterms:modified>
</cp:coreProperties>
</file>