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8A85AC" w14:textId="77777777" w:rsidR="009349F3" w:rsidRDefault="00462B3A" w:rsidP="006646AA">
      <w:pPr>
        <w:pStyle w:val="Heading1"/>
      </w:pPr>
      <w:r>
        <w:rPr>
          <w:noProof/>
        </w:rPr>
        <w:drawing>
          <wp:anchor distT="228600" distB="228600" distL="228600" distR="228600" simplePos="0" relativeHeight="251658240" behindDoc="0" locked="0" layoutInCell="1" hidden="0" allowOverlap="1" wp14:anchorId="29E78D4D" wp14:editId="332484E9">
            <wp:simplePos x="0" y="0"/>
            <wp:positionH relativeFrom="column">
              <wp:posOffset>19051</wp:posOffset>
            </wp:positionH>
            <wp:positionV relativeFrom="paragraph">
              <wp:posOffset>228600</wp:posOffset>
            </wp:positionV>
            <wp:extent cx="2470150" cy="1852613"/>
            <wp:effectExtent l="0" t="0" r="0" b="0"/>
            <wp:wrapSquare wrapText="bothSides" distT="228600" distB="228600" distL="228600" distR="2286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1852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37069A" w14:textId="77777777" w:rsidR="009349F3" w:rsidRDefault="009349F3"/>
    <w:p w14:paraId="7F052A2B" w14:textId="77777777" w:rsidR="009349F3" w:rsidRDefault="009349F3"/>
    <w:p w14:paraId="042FA6DD" w14:textId="77777777" w:rsidR="009349F3" w:rsidRDefault="009349F3"/>
    <w:p w14:paraId="33212DD9" w14:textId="77777777" w:rsidR="009349F3" w:rsidRDefault="009349F3"/>
    <w:p w14:paraId="1AE8B533" w14:textId="77777777" w:rsidR="009349F3" w:rsidRDefault="009349F3"/>
    <w:p w14:paraId="6C7C376C" w14:textId="77777777" w:rsidR="009349F3" w:rsidRDefault="00462B3A">
      <w:pPr>
        <w:rPr>
          <w:b/>
        </w:rPr>
      </w:pPr>
      <w:r>
        <w:rPr>
          <w:b/>
        </w:rPr>
        <w:t>FOR IMMEDIATE RELEASE</w:t>
      </w:r>
    </w:p>
    <w:p w14:paraId="74671887" w14:textId="77777777" w:rsidR="009349F3" w:rsidRDefault="00462B3A">
      <w:r>
        <w:t>Contact: Meredith Lee, Program Director</w:t>
      </w:r>
    </w:p>
    <w:p w14:paraId="3224DB45" w14:textId="77777777" w:rsidR="009349F3" w:rsidRDefault="003A6978">
      <w:hyperlink r:id="rId5">
        <w:r w:rsidR="00462B3A">
          <w:rPr>
            <w:color w:val="1155CC"/>
            <w:u w:val="single"/>
          </w:rPr>
          <w:t>mlee8@ramapo.edu</w:t>
        </w:r>
      </w:hyperlink>
    </w:p>
    <w:p w14:paraId="4AFCB304" w14:textId="77777777" w:rsidR="009349F3" w:rsidRDefault="00462B3A">
      <w:r>
        <w:rPr>
          <w:color w:val="20124D"/>
          <w:sz w:val="20"/>
          <w:szCs w:val="20"/>
        </w:rPr>
        <w:t xml:space="preserve">(201) 819-3912 (cell) </w:t>
      </w:r>
    </w:p>
    <w:p w14:paraId="5B6C8F32" w14:textId="77777777" w:rsidR="009349F3" w:rsidRDefault="009349F3"/>
    <w:p w14:paraId="6EBE5CD5" w14:textId="77777777" w:rsidR="009349F3" w:rsidRDefault="009349F3"/>
    <w:p w14:paraId="17FC5842" w14:textId="77777777" w:rsidR="009349F3" w:rsidRDefault="009349F3"/>
    <w:p w14:paraId="46D29FA3" w14:textId="77777777" w:rsidR="009349F3" w:rsidRDefault="00462B3A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NOMINATIONS OPEN FOR RUSS BERRIE MAKING A DIFFERENCE AWARD </w:t>
      </w:r>
    </w:p>
    <w:p w14:paraId="19430AE1" w14:textId="77777777" w:rsidR="009349F3" w:rsidRDefault="00462B3A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Nominations for the award for “Unsung NJ Heroes” due February 11, 2022</w:t>
      </w:r>
    </w:p>
    <w:p w14:paraId="3C052B56" w14:textId="77777777" w:rsidR="009349F3" w:rsidRDefault="009349F3"/>
    <w:p w14:paraId="2D5C54AA" w14:textId="77777777" w:rsidR="009349F3" w:rsidRDefault="00462B3A">
      <w:pPr>
        <w:rPr>
          <w:sz w:val="24"/>
          <w:szCs w:val="24"/>
        </w:rPr>
      </w:pPr>
      <w:r>
        <w:rPr>
          <w:sz w:val="24"/>
          <w:szCs w:val="24"/>
        </w:rPr>
        <w:t xml:space="preserve">MAHWAH, NJ – The </w:t>
      </w:r>
      <w:hyperlink r:id="rId6">
        <w:r>
          <w:rPr>
            <w:color w:val="1155CC"/>
            <w:sz w:val="24"/>
            <w:szCs w:val="24"/>
            <w:u w:val="single"/>
          </w:rPr>
          <w:t xml:space="preserve">Russ </w:t>
        </w:r>
        <w:proofErr w:type="spellStart"/>
        <w:r>
          <w:rPr>
            <w:color w:val="1155CC"/>
            <w:sz w:val="24"/>
            <w:szCs w:val="24"/>
            <w:u w:val="single"/>
          </w:rPr>
          <w:t>Berrie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Making a Difference Award</w:t>
        </w:r>
      </w:hyperlink>
      <w:r>
        <w:rPr>
          <w:sz w:val="24"/>
          <w:szCs w:val="24"/>
        </w:rPr>
        <w:t xml:space="preserve"> is accepting nominations for its award for “Unsung NJ Heroes” through February 11, 2022.   Established in 1997 by the late Russell </w:t>
      </w:r>
      <w:proofErr w:type="spellStart"/>
      <w:r>
        <w:rPr>
          <w:sz w:val="24"/>
          <w:szCs w:val="24"/>
        </w:rPr>
        <w:t>Berrie</w:t>
      </w:r>
      <w:proofErr w:type="spellEnd"/>
      <w:r>
        <w:rPr>
          <w:sz w:val="24"/>
          <w:szCs w:val="24"/>
        </w:rPr>
        <w:t>, New Jersey based entrepreneur and CEO of RUSS, the Award is managed by Ramapo College.</w:t>
      </w:r>
    </w:p>
    <w:p w14:paraId="4A28D01B" w14:textId="77777777" w:rsidR="009349F3" w:rsidRDefault="009349F3">
      <w:pPr>
        <w:rPr>
          <w:sz w:val="24"/>
          <w:szCs w:val="24"/>
        </w:rPr>
      </w:pPr>
    </w:p>
    <w:p w14:paraId="1AC46730" w14:textId="77777777" w:rsidR="009349F3" w:rsidRDefault="00462B3A">
      <w:pPr>
        <w:rPr>
          <w:sz w:val="24"/>
          <w:szCs w:val="24"/>
        </w:rPr>
      </w:pPr>
      <w:r>
        <w:rPr>
          <w:sz w:val="24"/>
          <w:szCs w:val="24"/>
        </w:rPr>
        <w:t xml:space="preserve">“This is a time when our communities need everyday heroes – innovators, pioneers, problem solvers, and social entrepreneurs,” said Angelica </w:t>
      </w:r>
      <w:proofErr w:type="spellStart"/>
      <w:r>
        <w:rPr>
          <w:sz w:val="24"/>
          <w:szCs w:val="24"/>
        </w:rPr>
        <w:t>Berrie</w:t>
      </w:r>
      <w:proofErr w:type="spellEnd"/>
      <w:r>
        <w:rPr>
          <w:sz w:val="24"/>
          <w:szCs w:val="24"/>
        </w:rPr>
        <w:t xml:space="preserve">, president of the Board of Trustees of the Russell </w:t>
      </w:r>
      <w:proofErr w:type="spellStart"/>
      <w:r>
        <w:rPr>
          <w:sz w:val="24"/>
          <w:szCs w:val="24"/>
        </w:rPr>
        <w:t>Berrie</w:t>
      </w:r>
      <w:proofErr w:type="spellEnd"/>
      <w:r>
        <w:rPr>
          <w:sz w:val="24"/>
          <w:szCs w:val="24"/>
        </w:rPr>
        <w:t xml:space="preserve"> Foundation.  “These are the people we want to honor.”</w:t>
      </w:r>
    </w:p>
    <w:p w14:paraId="7BB76BEF" w14:textId="77777777" w:rsidR="009349F3" w:rsidRDefault="009349F3">
      <w:pPr>
        <w:rPr>
          <w:sz w:val="24"/>
          <w:szCs w:val="24"/>
        </w:rPr>
      </w:pPr>
    </w:p>
    <w:p w14:paraId="46B4A550" w14:textId="77777777" w:rsidR="009349F3" w:rsidRDefault="00462B3A">
      <w:pPr>
        <w:rPr>
          <w:sz w:val="24"/>
          <w:szCs w:val="24"/>
        </w:rPr>
      </w:pPr>
      <w:r>
        <w:rPr>
          <w:sz w:val="24"/>
          <w:szCs w:val="24"/>
        </w:rPr>
        <w:t>A total of 380 of New Jersey’s most dedicated citizens – representing all 21 counties – have been honored with this prestigious award and received $3.75 million in cash awards to recognize their achievements and personal sacrifices they’ve made to serve others.</w:t>
      </w:r>
    </w:p>
    <w:p w14:paraId="1B36C0B6" w14:textId="77777777" w:rsidR="009349F3" w:rsidRDefault="009349F3">
      <w:pPr>
        <w:rPr>
          <w:sz w:val="24"/>
          <w:szCs w:val="24"/>
        </w:rPr>
      </w:pPr>
    </w:p>
    <w:p w14:paraId="1E8BC702" w14:textId="77777777" w:rsidR="009349F3" w:rsidRDefault="00462B3A">
      <w:pPr>
        <w:rPr>
          <w:sz w:val="24"/>
          <w:szCs w:val="24"/>
        </w:rPr>
      </w:pPr>
      <w:r>
        <w:rPr>
          <w:sz w:val="24"/>
          <w:szCs w:val="24"/>
        </w:rPr>
        <w:t>Ten outstanding individuals will be honored at the 26th Anniversary Award Ceremony in May 2022. There will be one top award of $50,000; two $25,000 awards, and up to seven $7,500 awards.</w:t>
      </w:r>
    </w:p>
    <w:p w14:paraId="735E56BD" w14:textId="77777777" w:rsidR="009349F3" w:rsidRDefault="009349F3">
      <w:pPr>
        <w:rPr>
          <w:sz w:val="24"/>
          <w:szCs w:val="24"/>
        </w:rPr>
      </w:pPr>
    </w:p>
    <w:p w14:paraId="053287A6" w14:textId="105E1E60" w:rsidR="009349F3" w:rsidRDefault="00462B3A">
      <w:pPr>
        <w:rPr>
          <w:sz w:val="24"/>
          <w:szCs w:val="24"/>
        </w:rPr>
      </w:pPr>
      <w:r>
        <w:rPr>
          <w:sz w:val="24"/>
          <w:szCs w:val="24"/>
        </w:rPr>
        <w:t xml:space="preserve">“It can make a huge difference in the community when you recognize someone for the work they’ve done,” said Liz </w:t>
      </w:r>
      <w:proofErr w:type="spellStart"/>
      <w:r>
        <w:rPr>
          <w:sz w:val="24"/>
          <w:szCs w:val="24"/>
        </w:rPr>
        <w:t>Corsini</w:t>
      </w:r>
      <w:proofErr w:type="spellEnd"/>
      <w:r>
        <w:rPr>
          <w:sz w:val="24"/>
          <w:szCs w:val="24"/>
        </w:rPr>
        <w:t xml:space="preserve">, Vice President of Bergen Family Center, who nominated Dionisio Cucuta, Jr. in 2021.  “Chef Dion,” a retired military veteran, launched multiple food distribution partnerships in Bergen County to help people struggling during COVID.  </w:t>
      </w:r>
      <w:hyperlink r:id="rId7">
        <w:r>
          <w:rPr>
            <w:color w:val="1155CC"/>
            <w:sz w:val="24"/>
            <w:szCs w:val="24"/>
            <w:u w:val="single"/>
          </w:rPr>
          <w:t xml:space="preserve">Cucuta received the top $50,000 award as a result of the nomination. </w:t>
        </w:r>
      </w:hyperlink>
    </w:p>
    <w:p w14:paraId="7E8AAFDC" w14:textId="77777777" w:rsidR="009349F3" w:rsidRDefault="009349F3">
      <w:pPr>
        <w:rPr>
          <w:sz w:val="24"/>
          <w:szCs w:val="24"/>
        </w:rPr>
      </w:pPr>
    </w:p>
    <w:p w14:paraId="08F40DB9" w14:textId="3BCF0F52" w:rsidR="00A210F6" w:rsidRDefault="00462B3A" w:rsidP="00A210F6">
      <w:pPr>
        <w:rPr>
          <w:sz w:val="24"/>
          <w:szCs w:val="24"/>
        </w:rPr>
      </w:pPr>
      <w:r>
        <w:rPr>
          <w:sz w:val="24"/>
          <w:szCs w:val="24"/>
        </w:rPr>
        <w:t xml:space="preserve">Nominations </w:t>
      </w:r>
      <w:r w:rsidR="005D187D">
        <w:rPr>
          <w:sz w:val="24"/>
          <w:szCs w:val="24"/>
        </w:rPr>
        <w:t>can be submitted</w:t>
      </w:r>
      <w:r>
        <w:rPr>
          <w:sz w:val="24"/>
          <w:szCs w:val="24"/>
        </w:rPr>
        <w:t xml:space="preserve"> through February 11, 2022 online</w:t>
      </w:r>
      <w:r w:rsidR="005D187D">
        <w:rPr>
          <w:sz w:val="24"/>
          <w:szCs w:val="24"/>
        </w:rPr>
        <w:t xml:space="preserve"> at </w:t>
      </w:r>
      <w:hyperlink r:id="rId8" w:history="1">
        <w:r w:rsidR="00C66673" w:rsidRPr="00C66673">
          <w:rPr>
            <w:rStyle w:val="Hyperlink"/>
            <w:sz w:val="24"/>
            <w:szCs w:val="24"/>
          </w:rPr>
          <w:t>https://www.ramapo.edu/berrie-awards/2022-nomination-form/</w:t>
        </w:r>
      </w:hyperlink>
    </w:p>
    <w:p w14:paraId="1DD32F21" w14:textId="2F2AAE07" w:rsidR="009349F3" w:rsidRDefault="009349F3">
      <w:pPr>
        <w:rPr>
          <w:sz w:val="24"/>
          <w:szCs w:val="24"/>
        </w:rPr>
      </w:pPr>
    </w:p>
    <w:p w14:paraId="49C3C37A" w14:textId="281E2639" w:rsidR="009349F3" w:rsidRDefault="00462B3A">
      <w:pPr>
        <w:rPr>
          <w:sz w:val="24"/>
          <w:szCs w:val="24"/>
        </w:rPr>
      </w:pPr>
      <w:r>
        <w:rPr>
          <w:sz w:val="24"/>
          <w:szCs w:val="24"/>
        </w:rPr>
        <w:t xml:space="preserve">“The Russ </w:t>
      </w:r>
      <w:proofErr w:type="spellStart"/>
      <w:r>
        <w:rPr>
          <w:sz w:val="24"/>
          <w:szCs w:val="24"/>
        </w:rPr>
        <w:t>Berrie</w:t>
      </w:r>
      <w:proofErr w:type="spellEnd"/>
      <w:r>
        <w:rPr>
          <w:sz w:val="24"/>
          <w:szCs w:val="24"/>
        </w:rPr>
        <w:t xml:space="preserve"> Award means raising awareness,” said </w:t>
      </w:r>
      <w:hyperlink r:id="rId9">
        <w:r>
          <w:rPr>
            <w:color w:val="1155CC"/>
            <w:sz w:val="24"/>
            <w:szCs w:val="24"/>
            <w:u w:val="single"/>
          </w:rPr>
          <w:t xml:space="preserve">Fraidy Reiss, who was honored in 2019 for founding Unchained At Last </w:t>
        </w:r>
      </w:hyperlink>
      <w:r>
        <w:rPr>
          <w:sz w:val="24"/>
          <w:szCs w:val="24"/>
        </w:rPr>
        <w:t xml:space="preserve">to help other women in New Jersey - and across the U.S. - resist or escape forced marriages and rebuild their lives. “I am here and I’m going to continue fighting for women and girls and helping make people aware of this issue.” </w:t>
      </w:r>
    </w:p>
    <w:p w14:paraId="05E80B3D" w14:textId="77777777" w:rsidR="009349F3" w:rsidRDefault="009349F3">
      <w:pPr>
        <w:rPr>
          <w:sz w:val="24"/>
          <w:szCs w:val="24"/>
        </w:rPr>
      </w:pPr>
    </w:p>
    <w:p w14:paraId="3203DBBB" w14:textId="6019B5B4" w:rsidR="009349F3" w:rsidRDefault="00462B3A" w:rsidP="003A6978">
      <w:pPr>
        <w:tabs>
          <w:tab w:val="left" w:pos="8940"/>
        </w:tabs>
        <w:rPr>
          <w:sz w:val="24"/>
          <w:szCs w:val="24"/>
        </w:rPr>
      </w:pPr>
      <w:r>
        <w:rPr>
          <w:sz w:val="24"/>
          <w:szCs w:val="24"/>
        </w:rPr>
        <w:t xml:space="preserve">More information available at: </w:t>
      </w:r>
      <w:hyperlink r:id="rId10">
        <w:r>
          <w:rPr>
            <w:color w:val="1155CC"/>
            <w:sz w:val="24"/>
            <w:szCs w:val="24"/>
            <w:u w:val="single"/>
          </w:rPr>
          <w:t>https://www.ramapo.edu/berrie-awards/</w:t>
        </w:r>
      </w:hyperlink>
      <w:r w:rsidR="003A6978">
        <w:rPr>
          <w:color w:val="1155CC"/>
          <w:sz w:val="24"/>
          <w:szCs w:val="24"/>
          <w:u w:val="single"/>
        </w:rPr>
        <w:tab/>
      </w:r>
    </w:p>
    <w:p w14:paraId="59117417" w14:textId="7BAD337F" w:rsidR="009349F3" w:rsidRDefault="005D187D">
      <w:pPr>
        <w:rPr>
          <w:sz w:val="24"/>
          <w:szCs w:val="24"/>
        </w:rPr>
      </w:pPr>
      <w:r>
        <w:rPr>
          <w:sz w:val="24"/>
          <w:szCs w:val="24"/>
        </w:rPr>
        <w:lastRenderedPageBreak/>
        <w:t>Vis</w:t>
      </w:r>
      <w:r w:rsidR="00462B3A">
        <w:rPr>
          <w:sz w:val="24"/>
          <w:szCs w:val="24"/>
        </w:rPr>
        <w:t>ual images available upon request</w:t>
      </w:r>
    </w:p>
    <w:p w14:paraId="0D9F8A6C" w14:textId="2A0D8F88" w:rsidR="009349F3" w:rsidRPr="00462B3A" w:rsidRDefault="004F0CF5" w:rsidP="00462B3A">
      <w:pPr>
        <w:jc w:val="center"/>
        <w:rPr>
          <w:sz w:val="24"/>
          <w:szCs w:val="24"/>
        </w:rPr>
      </w:pPr>
      <w:r>
        <w:rPr>
          <w:sz w:val="24"/>
          <w:szCs w:val="24"/>
        </w:rPr>
        <w:t>###</w:t>
      </w:r>
      <w:r w:rsidR="00821EB3">
        <w:rPr>
          <w:sz w:val="24"/>
          <w:szCs w:val="24"/>
          <w:highlight w:val="white"/>
        </w:rPr>
        <w:tab/>
      </w:r>
    </w:p>
    <w:sectPr w:rsidR="009349F3" w:rsidRPr="00462B3A">
      <w:pgSz w:w="12240" w:h="15840"/>
      <w:pgMar w:top="360" w:right="720" w:bottom="36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F3"/>
    <w:rsid w:val="00364C51"/>
    <w:rsid w:val="003A6978"/>
    <w:rsid w:val="003F45F6"/>
    <w:rsid w:val="00462B3A"/>
    <w:rsid w:val="004F0CF5"/>
    <w:rsid w:val="005D187D"/>
    <w:rsid w:val="00606A1D"/>
    <w:rsid w:val="006646AA"/>
    <w:rsid w:val="008019F5"/>
    <w:rsid w:val="00821EB3"/>
    <w:rsid w:val="009349F3"/>
    <w:rsid w:val="00A210F6"/>
    <w:rsid w:val="00A34E97"/>
    <w:rsid w:val="00A53C1D"/>
    <w:rsid w:val="00C66673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E89BA"/>
  <w15:docId w15:val="{BA997A42-410E-4CEF-8AE9-7777185E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D18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apo.edu/berrie-awards/2022-nomination-for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amapo.edu/berrie-awards/past-winner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mapo.edu/berrie-awards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lee8@ramapo.edu" TargetMode="External"/><Relationship Id="rId10" Type="http://schemas.openxmlformats.org/officeDocument/2006/relationships/hyperlink" Target="https://www.ramapo.edu/berrie-award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ramapo.edu/berrie-awards/past-winners/2019-honor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Meredith Lee</dc:creator>
  <cp:lastModifiedBy>Angela Daidone</cp:lastModifiedBy>
  <cp:revision>4</cp:revision>
  <cp:lastPrinted>2022-01-28T15:54:00Z</cp:lastPrinted>
  <dcterms:created xsi:type="dcterms:W3CDTF">2022-01-28T15:44:00Z</dcterms:created>
  <dcterms:modified xsi:type="dcterms:W3CDTF">2022-01-28T15:55:00Z</dcterms:modified>
</cp:coreProperties>
</file>