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CB7A2" w14:textId="666E6ED4" w:rsidR="00553331" w:rsidRDefault="00553331" w:rsidP="00553331">
      <w:pPr>
        <w:pStyle w:val="p0"/>
        <w:spacing w:before="3"/>
      </w:pPr>
      <w:r>
        <w:rPr>
          <w:noProof/>
        </w:rPr>
        <w:drawing>
          <wp:inline distT="0" distB="0" distL="0" distR="0" wp14:anchorId="0B1E0A45" wp14:editId="52822912">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D9D8F07" w14:textId="77777777" w:rsidR="00553331" w:rsidRDefault="00553331" w:rsidP="00553331">
      <w:pPr>
        <w:pStyle w:val="p0"/>
        <w:spacing w:before="3" w:line="240" w:lineRule="exact"/>
        <w:rPr>
          <w:b/>
          <w:bCs/>
        </w:rPr>
      </w:pPr>
    </w:p>
    <w:p w14:paraId="6084DCD4" w14:textId="77777777" w:rsidR="00553331" w:rsidRDefault="00553331" w:rsidP="00553331">
      <w:pPr>
        <w:pStyle w:val="p0"/>
        <w:spacing w:before="3" w:line="240" w:lineRule="exact"/>
      </w:pPr>
      <w:r>
        <w:rPr>
          <w:b/>
          <w:bCs/>
        </w:rPr>
        <w:t>RAMAPO COLLEGE OF NEW JERSEY</w:t>
      </w:r>
    </w:p>
    <w:p w14:paraId="64189053" w14:textId="77777777" w:rsidR="00553331" w:rsidRDefault="00553331" w:rsidP="00553331">
      <w:pPr>
        <w:pStyle w:val="p0"/>
        <w:spacing w:before="3" w:after="2"/>
      </w:pPr>
      <w:r>
        <w:rPr>
          <w:b/>
          <w:bCs/>
        </w:rPr>
        <w:t>Office of Institutional Advancement</w:t>
      </w:r>
    </w:p>
    <w:p w14:paraId="1D659BCB" w14:textId="77777777" w:rsidR="00553331" w:rsidRDefault="00553331" w:rsidP="00553331">
      <w:pPr>
        <w:pStyle w:val="p0"/>
        <w:spacing w:before="3" w:after="3"/>
      </w:pPr>
      <w:r>
        <w:rPr>
          <w:b/>
          <w:bCs/>
        </w:rPr>
        <w:t>Press Release</w:t>
      </w:r>
    </w:p>
    <w:p w14:paraId="5E1673D7" w14:textId="74943624" w:rsidR="00553331" w:rsidRDefault="00553331" w:rsidP="00553331">
      <w:pPr>
        <w:pStyle w:val="p0"/>
        <w:spacing w:before="3" w:after="3"/>
        <w:rPr>
          <w:b/>
          <w:bCs/>
        </w:rPr>
      </w:pPr>
      <w:r>
        <w:rPr>
          <w:b/>
          <w:bCs/>
        </w:rPr>
        <w:t>December 3</w:t>
      </w:r>
      <w:bookmarkStart w:id="0" w:name="_GoBack"/>
      <w:bookmarkEnd w:id="0"/>
      <w:r>
        <w:rPr>
          <w:b/>
          <w:bCs/>
        </w:rPr>
        <w:t>, 2021</w:t>
      </w:r>
    </w:p>
    <w:p w14:paraId="1E66E8AF" w14:textId="77777777" w:rsidR="00553331" w:rsidRDefault="00553331" w:rsidP="00553331">
      <w:pPr>
        <w:pStyle w:val="p0"/>
        <w:spacing w:before="3" w:after="3"/>
        <w:rPr>
          <w:i/>
          <w:iCs/>
        </w:rPr>
      </w:pPr>
    </w:p>
    <w:p w14:paraId="6CF9326D" w14:textId="77777777" w:rsidR="00553331" w:rsidRPr="00C8534E" w:rsidRDefault="00553331" w:rsidP="00553331">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2F1069EC" w14:textId="77777777" w:rsidR="00553331" w:rsidRDefault="00553331" w:rsidP="00553331">
      <w:pPr>
        <w:pStyle w:val="p0"/>
        <w:spacing w:before="3" w:after="3"/>
      </w:pPr>
      <w:r>
        <w:rPr>
          <w:i/>
          <w:iCs/>
        </w:rPr>
        <w:t>201-684-7477</w:t>
      </w:r>
    </w:p>
    <w:p w14:paraId="23BC52FC" w14:textId="77777777" w:rsidR="00553331" w:rsidRDefault="00553331" w:rsidP="00553331">
      <w:pPr>
        <w:pStyle w:val="p0"/>
        <w:spacing w:before="3" w:after="3"/>
        <w:rPr>
          <w:i/>
          <w:iCs/>
        </w:rPr>
      </w:pPr>
      <w:hyperlink r:id="rId5" w:history="1">
        <w:r w:rsidRPr="00A71A9F">
          <w:rPr>
            <w:rStyle w:val="Hyperlink"/>
            <w:i/>
            <w:iCs/>
          </w:rPr>
          <w:t>adaidon1@ramapo.edu</w:t>
        </w:r>
      </w:hyperlink>
    </w:p>
    <w:p w14:paraId="0AC855A2" w14:textId="77777777" w:rsidR="00553331" w:rsidRDefault="00553331" w:rsidP="00553331">
      <w:pPr>
        <w:pStyle w:val="p0"/>
        <w:spacing w:before="3"/>
      </w:pPr>
    </w:p>
    <w:p w14:paraId="5A34BF35" w14:textId="5BAAE5F1" w:rsidR="00FB0A04" w:rsidRPr="00553331" w:rsidRDefault="00FB0A04" w:rsidP="00FB0A04">
      <w:pPr>
        <w:shd w:val="clear" w:color="auto" w:fill="FFFFFF"/>
        <w:spacing w:after="0" w:line="293" w:lineRule="atLeast"/>
        <w:jc w:val="center"/>
        <w:rPr>
          <w:rFonts w:eastAsia="Times New Roman" w:cstheme="minorHAnsi"/>
          <w:b/>
          <w:sz w:val="38"/>
          <w:szCs w:val="38"/>
        </w:rPr>
      </w:pPr>
      <w:r w:rsidRPr="00553331">
        <w:rPr>
          <w:rFonts w:eastAsia="Times New Roman" w:cstheme="minorHAnsi"/>
          <w:b/>
          <w:sz w:val="38"/>
          <w:szCs w:val="38"/>
        </w:rPr>
        <w:t>Foundation Grant Prov</w:t>
      </w:r>
      <w:r w:rsidR="00553331" w:rsidRPr="00553331">
        <w:rPr>
          <w:rFonts w:eastAsia="Times New Roman" w:cstheme="minorHAnsi"/>
          <w:b/>
          <w:sz w:val="38"/>
          <w:szCs w:val="38"/>
        </w:rPr>
        <w:t>ides Opportunity for</w:t>
      </w:r>
      <w:r w:rsidRPr="00553331">
        <w:rPr>
          <w:rFonts w:eastAsia="Times New Roman" w:cstheme="minorHAnsi"/>
          <w:b/>
          <w:sz w:val="38"/>
          <w:szCs w:val="38"/>
        </w:rPr>
        <w:t xml:space="preserve"> Professor to Present Study on ‘Play Therapy’ at National Conference</w:t>
      </w:r>
    </w:p>
    <w:p w14:paraId="337DCEE2" w14:textId="77777777" w:rsidR="00FB0A04" w:rsidRDefault="00FB0A04" w:rsidP="000C04E3">
      <w:pPr>
        <w:shd w:val="clear" w:color="auto" w:fill="FFFFFF"/>
        <w:spacing w:after="0" w:line="293" w:lineRule="atLeast"/>
        <w:rPr>
          <w:rFonts w:eastAsia="Times New Roman" w:cstheme="minorHAnsi"/>
          <w:sz w:val="24"/>
          <w:szCs w:val="24"/>
        </w:rPr>
      </w:pPr>
    </w:p>
    <w:p w14:paraId="411C9911" w14:textId="0945C525" w:rsidR="00AE2D41" w:rsidRDefault="00FB0A04" w:rsidP="000C04E3">
      <w:pPr>
        <w:shd w:val="clear" w:color="auto" w:fill="FFFFFF"/>
        <w:spacing w:after="0" w:line="293" w:lineRule="atLeast"/>
        <w:rPr>
          <w:rFonts w:eastAsia="Times New Roman" w:cstheme="minorHAnsi"/>
          <w:sz w:val="24"/>
          <w:szCs w:val="24"/>
        </w:rPr>
      </w:pPr>
      <w:r>
        <w:rPr>
          <w:rFonts w:eastAsia="Times New Roman" w:cstheme="minorHAnsi"/>
          <w:sz w:val="24"/>
          <w:szCs w:val="24"/>
        </w:rPr>
        <w:t xml:space="preserve">MAHWAH, N.J. -- </w:t>
      </w:r>
      <w:r w:rsidR="000C04E3" w:rsidRPr="00045216">
        <w:rPr>
          <w:rFonts w:eastAsia="Times New Roman" w:cstheme="minorHAnsi"/>
          <w:sz w:val="24"/>
          <w:szCs w:val="24"/>
        </w:rPr>
        <w:t xml:space="preserve">Colleen Martinez, </w:t>
      </w:r>
      <w:r w:rsidR="00AE2D41" w:rsidRPr="00045216">
        <w:rPr>
          <w:rFonts w:eastAsia="Times New Roman" w:cstheme="minorHAnsi"/>
          <w:sz w:val="24"/>
          <w:szCs w:val="24"/>
        </w:rPr>
        <w:t>an Assistant Professor of Social Work</w:t>
      </w:r>
      <w:r w:rsidR="00715C77">
        <w:rPr>
          <w:rFonts w:eastAsia="Times New Roman" w:cstheme="minorHAnsi"/>
          <w:sz w:val="24"/>
          <w:szCs w:val="24"/>
        </w:rPr>
        <w:t xml:space="preserve"> at Ramapo College</w:t>
      </w:r>
      <w:r w:rsidR="00AE2D41" w:rsidRPr="00045216">
        <w:rPr>
          <w:rFonts w:eastAsia="Times New Roman" w:cstheme="minorHAnsi"/>
          <w:sz w:val="24"/>
          <w:szCs w:val="24"/>
        </w:rPr>
        <w:t xml:space="preserve">, attended the Association for Play Therapy Conference in Little Rock, Arkansas, thanks in part to a </w:t>
      </w:r>
      <w:r w:rsidR="00715C77">
        <w:rPr>
          <w:rFonts w:eastAsia="Times New Roman" w:cstheme="minorHAnsi"/>
          <w:sz w:val="24"/>
          <w:szCs w:val="24"/>
        </w:rPr>
        <w:t xml:space="preserve">Ramapo College </w:t>
      </w:r>
      <w:r w:rsidR="00AE2D41" w:rsidRPr="00045216">
        <w:rPr>
          <w:rFonts w:eastAsia="Times New Roman" w:cstheme="minorHAnsi"/>
          <w:sz w:val="24"/>
          <w:szCs w:val="24"/>
        </w:rPr>
        <w:t>Foundation Allocation Grant</w:t>
      </w:r>
      <w:r w:rsidR="00B2251A">
        <w:rPr>
          <w:rFonts w:eastAsia="Times New Roman" w:cstheme="minorHAnsi"/>
          <w:sz w:val="24"/>
          <w:szCs w:val="24"/>
        </w:rPr>
        <w:t xml:space="preserve"> </w:t>
      </w:r>
      <w:r w:rsidR="009F3AE1">
        <w:rPr>
          <w:rFonts w:eastAsia="Times New Roman" w:cstheme="minorHAnsi"/>
          <w:sz w:val="24"/>
          <w:szCs w:val="24"/>
        </w:rPr>
        <w:t>that</w:t>
      </w:r>
      <w:r w:rsidR="00B2251A">
        <w:rPr>
          <w:rFonts w:eastAsia="Times New Roman" w:cstheme="minorHAnsi"/>
          <w:sz w:val="24"/>
          <w:szCs w:val="24"/>
        </w:rPr>
        <w:t xml:space="preserve"> covered the cost of the conference registration</w:t>
      </w:r>
      <w:r w:rsidR="00AE2D41" w:rsidRPr="00045216">
        <w:rPr>
          <w:rFonts w:eastAsia="Times New Roman" w:cstheme="minorHAnsi"/>
          <w:sz w:val="24"/>
          <w:szCs w:val="24"/>
        </w:rPr>
        <w:t>.</w:t>
      </w:r>
    </w:p>
    <w:p w14:paraId="4450CF57" w14:textId="6B2F1F5C" w:rsidR="00B2251A" w:rsidRDefault="00B2251A" w:rsidP="000C04E3">
      <w:pPr>
        <w:shd w:val="clear" w:color="auto" w:fill="FFFFFF"/>
        <w:spacing w:after="0" w:line="293" w:lineRule="atLeast"/>
        <w:rPr>
          <w:rFonts w:eastAsia="Times New Roman" w:cstheme="minorHAnsi"/>
          <w:sz w:val="24"/>
          <w:szCs w:val="24"/>
        </w:rPr>
      </w:pPr>
    </w:p>
    <w:p w14:paraId="7D288F71" w14:textId="77777777" w:rsidR="00B2251A" w:rsidRPr="00045216" w:rsidRDefault="00B2251A" w:rsidP="00B2251A">
      <w:pPr>
        <w:shd w:val="clear" w:color="auto" w:fill="FFFFFF"/>
        <w:spacing w:after="0" w:line="293" w:lineRule="atLeast"/>
        <w:rPr>
          <w:rFonts w:eastAsia="Times New Roman" w:cstheme="minorHAnsi"/>
          <w:sz w:val="24"/>
          <w:szCs w:val="24"/>
        </w:rPr>
      </w:pPr>
      <w:r w:rsidRPr="00045216">
        <w:rPr>
          <w:rFonts w:eastAsia="Times New Roman" w:cstheme="minorHAnsi"/>
          <w:sz w:val="24"/>
          <w:szCs w:val="24"/>
        </w:rPr>
        <w:t xml:space="preserve">Martinez, a Licensed Clinical Social Worker and Registered Play Therapist-Supervisor in Montclair, N.J., said her attendance at the conference “enhanced her knowledge of play therapy research, theories, techniques and how play therapy improves the therapeutic relationship with children and their families.” </w:t>
      </w:r>
    </w:p>
    <w:p w14:paraId="5A308CB6" w14:textId="77777777" w:rsidR="00B2251A" w:rsidRPr="00045216" w:rsidRDefault="00B2251A" w:rsidP="000C04E3">
      <w:pPr>
        <w:shd w:val="clear" w:color="auto" w:fill="FFFFFF"/>
        <w:spacing w:after="0" w:line="293" w:lineRule="atLeast"/>
        <w:rPr>
          <w:rFonts w:eastAsia="Times New Roman" w:cstheme="minorHAnsi"/>
          <w:sz w:val="24"/>
          <w:szCs w:val="24"/>
        </w:rPr>
      </w:pPr>
    </w:p>
    <w:p w14:paraId="01DEFF43" w14:textId="75A8FD80" w:rsidR="00045216" w:rsidRDefault="00687A45" w:rsidP="00045216">
      <w:pPr>
        <w:shd w:val="clear" w:color="auto" w:fill="FFFFFF"/>
        <w:spacing w:after="0" w:line="293" w:lineRule="atLeast"/>
        <w:rPr>
          <w:rFonts w:eastAsia="Times New Roman" w:cstheme="minorHAnsi"/>
          <w:sz w:val="24"/>
          <w:szCs w:val="24"/>
        </w:rPr>
      </w:pPr>
      <w:r w:rsidRPr="00045216">
        <w:rPr>
          <w:rFonts w:eastAsia="Times New Roman" w:cstheme="minorHAnsi"/>
          <w:sz w:val="24"/>
          <w:szCs w:val="24"/>
        </w:rPr>
        <w:t>She attended 12 workshops, earned 37 play therapy continuing education hours and presented her study, “The Impact of an Online One Credit Play Therapy Course on MSW Students” in a poster session.</w:t>
      </w:r>
      <w:r w:rsidR="00045216" w:rsidRPr="00045216">
        <w:rPr>
          <w:rFonts w:eastAsia="Times New Roman" w:cstheme="minorHAnsi"/>
          <w:sz w:val="24"/>
          <w:szCs w:val="24"/>
        </w:rPr>
        <w:t xml:space="preserve"> She also attended a number of sessions on cultural issues in play therapy, including Social Emotional Competencies of African American Children, Supporting LGBTQ+ Children and Families in Arkansas, and Adding to the ACEs of Minority Populations: COVID 19 and Implications for Play Therapy, which will “enhance my ability to support my students in developing cultural humility.”</w:t>
      </w:r>
    </w:p>
    <w:p w14:paraId="6F122124" w14:textId="258E55D8" w:rsidR="00045216" w:rsidRDefault="00045216" w:rsidP="00045216">
      <w:pPr>
        <w:shd w:val="clear" w:color="auto" w:fill="FFFFFF"/>
        <w:spacing w:after="0" w:line="293" w:lineRule="atLeast"/>
        <w:rPr>
          <w:rFonts w:eastAsia="Times New Roman" w:cstheme="minorHAnsi"/>
          <w:sz w:val="24"/>
          <w:szCs w:val="24"/>
        </w:rPr>
      </w:pPr>
    </w:p>
    <w:p w14:paraId="60800B5F" w14:textId="0150C761" w:rsidR="00045216" w:rsidRDefault="00045216" w:rsidP="00045216">
      <w:pPr>
        <w:shd w:val="clear" w:color="auto" w:fill="FFFFFF"/>
        <w:spacing w:after="0" w:line="293" w:lineRule="atLeast"/>
        <w:rPr>
          <w:rFonts w:eastAsia="Times New Roman" w:cstheme="minorHAnsi"/>
          <w:sz w:val="24"/>
          <w:szCs w:val="24"/>
        </w:rPr>
      </w:pPr>
      <w:r>
        <w:rPr>
          <w:rFonts w:eastAsia="Times New Roman" w:cstheme="minorHAnsi"/>
          <w:sz w:val="24"/>
          <w:szCs w:val="24"/>
        </w:rPr>
        <w:t>“I also met with 20 play therapy educators in a session where we shared our experiences and best practices in play therapy instruction,” said Martinez. “I feel that many students will be impacted by my opportunity to meet with and learn from the premier play therapy clinicians, educators and researchers.”</w:t>
      </w:r>
    </w:p>
    <w:p w14:paraId="12FD96B4" w14:textId="258B2F4A" w:rsidR="00B2251A" w:rsidRDefault="00B2251A" w:rsidP="00045216">
      <w:pPr>
        <w:shd w:val="clear" w:color="auto" w:fill="FFFFFF"/>
        <w:spacing w:after="0" w:line="293" w:lineRule="atLeast"/>
        <w:rPr>
          <w:rFonts w:eastAsia="Times New Roman" w:cstheme="minorHAnsi"/>
          <w:sz w:val="24"/>
          <w:szCs w:val="24"/>
        </w:rPr>
      </w:pPr>
    </w:p>
    <w:p w14:paraId="67A1FC30" w14:textId="7164DF55" w:rsidR="00B2251A" w:rsidRDefault="00B2251A" w:rsidP="00045216">
      <w:pPr>
        <w:shd w:val="clear" w:color="auto" w:fill="FFFFFF"/>
        <w:spacing w:after="0" w:line="293" w:lineRule="atLeast"/>
        <w:rPr>
          <w:rFonts w:eastAsia="Times New Roman" w:cstheme="minorHAnsi"/>
          <w:sz w:val="24"/>
          <w:szCs w:val="24"/>
        </w:rPr>
      </w:pPr>
      <w:r>
        <w:rPr>
          <w:rFonts w:eastAsia="Times New Roman" w:cstheme="minorHAnsi"/>
          <w:sz w:val="24"/>
          <w:szCs w:val="24"/>
        </w:rPr>
        <w:t>In addition to teaching and supervising social work students at Ramapo, Martinez maintains a private practice where she provides supervision and consultation to mental health professionals, schools and organizations.</w:t>
      </w:r>
    </w:p>
    <w:p w14:paraId="632871D9" w14:textId="77777777" w:rsidR="00B2251A" w:rsidRPr="00045216" w:rsidRDefault="00B2251A" w:rsidP="00B2251A">
      <w:pPr>
        <w:shd w:val="clear" w:color="auto" w:fill="FFFFFF"/>
        <w:spacing w:after="0" w:line="293" w:lineRule="atLeast"/>
        <w:rPr>
          <w:rFonts w:eastAsia="Times New Roman" w:cstheme="minorHAnsi"/>
          <w:sz w:val="24"/>
          <w:szCs w:val="24"/>
        </w:rPr>
      </w:pPr>
    </w:p>
    <w:p w14:paraId="63B51C33" w14:textId="45D8C254" w:rsidR="000C04E3" w:rsidRPr="00045216" w:rsidRDefault="000C04E3" w:rsidP="000C04E3">
      <w:pPr>
        <w:shd w:val="clear" w:color="auto" w:fill="FFFFFF"/>
        <w:spacing w:after="0" w:line="293" w:lineRule="atLeast"/>
        <w:rPr>
          <w:rFonts w:eastAsia="Times New Roman" w:cstheme="minorHAnsi"/>
          <w:sz w:val="24"/>
          <w:szCs w:val="24"/>
        </w:rPr>
      </w:pPr>
      <w:r w:rsidRPr="00045216">
        <w:rPr>
          <w:rFonts w:eastAsia="Times New Roman" w:cstheme="minorHAnsi"/>
          <w:sz w:val="24"/>
          <w:szCs w:val="24"/>
        </w:rPr>
        <w:lastRenderedPageBreak/>
        <w:t xml:space="preserve">Play Therapy is used therapeutically by thousands of mental health professionals when developmentally appropriate to better communicate with and help clients achieve optimal mental health. It is particularly effective with children because, just as adults use words to communicate ideas and feelings, children use play. APT is a national professional society that provides research, training, and credentialing programs to assist those professionals. </w:t>
      </w:r>
    </w:p>
    <w:p w14:paraId="7CA7BCA9" w14:textId="77777777" w:rsidR="00553331" w:rsidRPr="00B2236B" w:rsidRDefault="00553331" w:rsidP="00553331">
      <w:r w:rsidRPr="00B2236B">
        <w:tab/>
      </w:r>
      <w:r w:rsidRPr="00B2236B">
        <w:tab/>
      </w:r>
      <w:r w:rsidRPr="00B2236B">
        <w:tab/>
      </w:r>
      <w:r w:rsidRPr="00B2236B">
        <w:tab/>
      </w:r>
      <w:r w:rsidRPr="00B2236B">
        <w:tab/>
      </w:r>
      <w:r w:rsidRPr="00B2236B">
        <w:tab/>
        <w:t>###</w:t>
      </w:r>
    </w:p>
    <w:p w14:paraId="49FDA4C4" w14:textId="77777777" w:rsidR="00553331" w:rsidRPr="006F5813" w:rsidRDefault="00553331" w:rsidP="00553331">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22A6D955" w14:textId="77777777" w:rsidR="00553331" w:rsidRPr="006F5813" w:rsidRDefault="00553331" w:rsidP="00553331">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3607BCBA" w14:textId="77777777" w:rsidR="00E604A1" w:rsidRPr="00045216" w:rsidRDefault="00E604A1">
      <w:pPr>
        <w:rPr>
          <w:rFonts w:cstheme="minorHAnsi"/>
          <w:sz w:val="24"/>
          <w:szCs w:val="24"/>
        </w:rPr>
      </w:pPr>
    </w:p>
    <w:sectPr w:rsidR="00E604A1" w:rsidRPr="000452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4E3"/>
    <w:rsid w:val="00045216"/>
    <w:rsid w:val="000C04E3"/>
    <w:rsid w:val="00553331"/>
    <w:rsid w:val="00687A45"/>
    <w:rsid w:val="00715C77"/>
    <w:rsid w:val="009F3AE1"/>
    <w:rsid w:val="00AA4351"/>
    <w:rsid w:val="00AE2D41"/>
    <w:rsid w:val="00B15C16"/>
    <w:rsid w:val="00B2251A"/>
    <w:rsid w:val="00C50C36"/>
    <w:rsid w:val="00E604A1"/>
    <w:rsid w:val="00FB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0DE4"/>
  <w15:chartTrackingRefBased/>
  <w15:docId w15:val="{D886953A-B637-49C9-A958-4402D40E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084172940294589235default">
    <w:name w:val="m_-8084172940294589235default"/>
    <w:basedOn w:val="Normal"/>
    <w:rsid w:val="000C04E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04E3"/>
    <w:rPr>
      <w:color w:val="0000FF"/>
      <w:u w:val="single"/>
    </w:rPr>
  </w:style>
  <w:style w:type="paragraph" w:customStyle="1" w:styleId="p0">
    <w:name w:val="p0"/>
    <w:basedOn w:val="Normal"/>
    <w:rsid w:val="0055333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333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5533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61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2021-11-29T15:41:00Z</dcterms:created>
  <dcterms:modified xsi:type="dcterms:W3CDTF">2021-12-02T19:53:00Z</dcterms:modified>
</cp:coreProperties>
</file>