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14FF" w14:textId="77777777" w:rsidR="0053045A" w:rsidRDefault="0053045A" w:rsidP="0053045A">
      <w:pPr>
        <w:pStyle w:val="p0"/>
        <w:spacing w:before="3"/>
      </w:pPr>
      <w:bookmarkStart w:id="0" w:name="_Hlk52530125"/>
      <w:bookmarkStart w:id="1" w:name="_Hlk46730862"/>
      <w:r>
        <w:rPr>
          <w:noProof/>
        </w:rPr>
        <w:drawing>
          <wp:inline distT="0" distB="0" distL="0" distR="0" wp14:anchorId="60D9788D" wp14:editId="11F2AFB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D73457E" w14:textId="77777777" w:rsidR="0053045A" w:rsidRDefault="0053045A" w:rsidP="0053045A">
      <w:pPr>
        <w:pStyle w:val="p0"/>
        <w:spacing w:before="3" w:line="240" w:lineRule="exact"/>
        <w:rPr>
          <w:b/>
          <w:bCs/>
        </w:rPr>
      </w:pPr>
    </w:p>
    <w:p w14:paraId="1A3DB7DC" w14:textId="77777777" w:rsidR="0053045A" w:rsidRDefault="0053045A" w:rsidP="0053045A">
      <w:pPr>
        <w:pStyle w:val="p0"/>
        <w:spacing w:before="3" w:line="240" w:lineRule="exact"/>
      </w:pPr>
      <w:r>
        <w:rPr>
          <w:b/>
          <w:bCs/>
        </w:rPr>
        <w:t>RAMAPO COLLEGE OF NEW JERSEY</w:t>
      </w:r>
    </w:p>
    <w:p w14:paraId="4CC33888" w14:textId="77777777" w:rsidR="0053045A" w:rsidRDefault="0053045A" w:rsidP="0053045A">
      <w:pPr>
        <w:pStyle w:val="p0"/>
        <w:spacing w:before="3" w:after="2"/>
      </w:pPr>
      <w:r>
        <w:rPr>
          <w:b/>
          <w:bCs/>
        </w:rPr>
        <w:t>Office of Institutional Advancement</w:t>
      </w:r>
    </w:p>
    <w:p w14:paraId="785C896D" w14:textId="77777777" w:rsidR="0053045A" w:rsidRDefault="0053045A" w:rsidP="0053045A">
      <w:pPr>
        <w:pStyle w:val="p0"/>
        <w:spacing w:before="3" w:after="3"/>
      </w:pPr>
      <w:r>
        <w:rPr>
          <w:b/>
          <w:bCs/>
        </w:rPr>
        <w:t>Press Release</w:t>
      </w:r>
    </w:p>
    <w:p w14:paraId="11111A81" w14:textId="09C5E001" w:rsidR="0053045A" w:rsidRDefault="0053045A" w:rsidP="0053045A">
      <w:pPr>
        <w:pStyle w:val="p0"/>
        <w:spacing w:before="3" w:after="3"/>
        <w:rPr>
          <w:b/>
          <w:bCs/>
        </w:rPr>
      </w:pPr>
      <w:r>
        <w:rPr>
          <w:b/>
          <w:bCs/>
        </w:rPr>
        <w:t>Ju</w:t>
      </w:r>
      <w:r>
        <w:rPr>
          <w:b/>
          <w:bCs/>
        </w:rPr>
        <w:t>ly 29</w:t>
      </w:r>
      <w:r>
        <w:rPr>
          <w:b/>
          <w:bCs/>
        </w:rPr>
        <w:t>, 2021</w:t>
      </w:r>
    </w:p>
    <w:p w14:paraId="58327CBC" w14:textId="77777777" w:rsidR="0053045A" w:rsidRDefault="0053045A" w:rsidP="0053045A">
      <w:pPr>
        <w:pStyle w:val="p0"/>
        <w:spacing w:before="3" w:after="3"/>
        <w:rPr>
          <w:i/>
          <w:iCs/>
        </w:rPr>
      </w:pPr>
    </w:p>
    <w:p w14:paraId="23E82924" w14:textId="77777777" w:rsidR="0053045A" w:rsidRPr="00C8534E" w:rsidRDefault="0053045A" w:rsidP="005304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1C7F12B0" w14:textId="77777777" w:rsidR="0053045A" w:rsidRDefault="0053045A" w:rsidP="0053045A">
      <w:pPr>
        <w:pStyle w:val="p0"/>
        <w:spacing w:before="3" w:after="3"/>
      </w:pPr>
      <w:r>
        <w:rPr>
          <w:i/>
          <w:iCs/>
        </w:rPr>
        <w:t>201-684-7477</w:t>
      </w:r>
    </w:p>
    <w:p w14:paraId="51FC9DCA" w14:textId="77777777" w:rsidR="0053045A" w:rsidRDefault="0053045A" w:rsidP="0053045A">
      <w:pPr>
        <w:pStyle w:val="p0"/>
        <w:spacing w:before="3" w:after="3"/>
        <w:rPr>
          <w:i/>
          <w:iCs/>
        </w:rPr>
      </w:pPr>
      <w:hyperlink r:id="rId5" w:history="1">
        <w:r w:rsidRPr="006B0B7B">
          <w:rPr>
            <w:rStyle w:val="Hyperlink"/>
            <w:i/>
            <w:iCs/>
          </w:rPr>
          <w:t>adaidon1@ramapo.edu</w:t>
        </w:r>
      </w:hyperlink>
    </w:p>
    <w:bookmarkEnd w:id="0"/>
    <w:p w14:paraId="633E1C88" w14:textId="77777777" w:rsidR="0053045A" w:rsidRDefault="0053045A" w:rsidP="0053045A">
      <w:pPr>
        <w:pStyle w:val="p0"/>
        <w:spacing w:before="3"/>
      </w:pPr>
    </w:p>
    <w:bookmarkEnd w:id="1"/>
    <w:p w14:paraId="312CACFA" w14:textId="64E7D394" w:rsidR="007274CA" w:rsidRPr="0053045A" w:rsidRDefault="0053045A" w:rsidP="007274CA">
      <w:pPr>
        <w:jc w:val="center"/>
        <w:rPr>
          <w:rFonts w:cstheme="minorHAnsi"/>
          <w:b/>
          <w:bCs/>
          <w:sz w:val="44"/>
          <w:szCs w:val="44"/>
          <w:shd w:val="clear" w:color="auto" w:fill="FFFFFF"/>
        </w:rPr>
      </w:pPr>
      <w:r w:rsidRPr="0053045A">
        <w:rPr>
          <w:rFonts w:cstheme="minorHAnsi"/>
          <w:b/>
          <w:bCs/>
          <w:sz w:val="44"/>
          <w:szCs w:val="44"/>
          <w:shd w:val="clear" w:color="auto" w:fill="FFFFFF"/>
        </w:rPr>
        <w:t xml:space="preserve">Ramapo College’s </w:t>
      </w:r>
      <w:proofErr w:type="spellStart"/>
      <w:r w:rsidR="007274CA" w:rsidRPr="0053045A">
        <w:rPr>
          <w:rFonts w:cstheme="minorHAnsi"/>
          <w:b/>
          <w:bCs/>
          <w:sz w:val="44"/>
          <w:szCs w:val="44"/>
          <w:shd w:val="clear" w:color="auto" w:fill="FFFFFF"/>
        </w:rPr>
        <w:t>Berrie</w:t>
      </w:r>
      <w:proofErr w:type="spellEnd"/>
      <w:r w:rsidR="007274CA" w:rsidRPr="0053045A">
        <w:rPr>
          <w:rFonts w:cstheme="minorHAnsi"/>
          <w:b/>
          <w:bCs/>
          <w:sz w:val="44"/>
          <w:szCs w:val="44"/>
          <w:shd w:val="clear" w:color="auto" w:fill="FFFFFF"/>
        </w:rPr>
        <w:t xml:space="preserve"> Center Receives Grants for Arts Programming</w:t>
      </w:r>
    </w:p>
    <w:p w14:paraId="0E5AEFD8" w14:textId="03D583C4" w:rsidR="00000171" w:rsidRPr="0053045A" w:rsidRDefault="005C681B" w:rsidP="0053045A">
      <w:pPr>
        <w:spacing w:line="276" w:lineRule="auto"/>
        <w:rPr>
          <w:rFonts w:cstheme="minorHAnsi"/>
          <w:sz w:val="24"/>
          <w:szCs w:val="24"/>
          <w:shd w:val="clear" w:color="auto" w:fill="FFFFFF"/>
        </w:rPr>
      </w:pPr>
      <w:r w:rsidRPr="0053045A">
        <w:rPr>
          <w:rFonts w:cstheme="minorHAnsi"/>
          <w:sz w:val="24"/>
          <w:szCs w:val="24"/>
          <w:shd w:val="clear" w:color="auto" w:fill="FFFFFF"/>
        </w:rPr>
        <w:t xml:space="preserve">MAHWAH, N.J. – The </w:t>
      </w:r>
      <w:proofErr w:type="spellStart"/>
      <w:r w:rsidRPr="0053045A">
        <w:rPr>
          <w:rFonts w:cstheme="minorHAnsi"/>
          <w:sz w:val="24"/>
          <w:szCs w:val="24"/>
          <w:shd w:val="clear" w:color="auto" w:fill="FFFFFF"/>
        </w:rPr>
        <w:t>Berrie</w:t>
      </w:r>
      <w:proofErr w:type="spellEnd"/>
      <w:r w:rsidRPr="0053045A">
        <w:rPr>
          <w:rFonts w:cstheme="minorHAnsi"/>
          <w:sz w:val="24"/>
          <w:szCs w:val="24"/>
          <w:shd w:val="clear" w:color="auto" w:fill="FFFFFF"/>
        </w:rPr>
        <w:t xml:space="preserve"> Center for Performing and Visual Arts at Ramapo College of New Jersey received </w:t>
      </w:r>
      <w:r w:rsidR="007274CA" w:rsidRPr="0053045A">
        <w:rPr>
          <w:rFonts w:cstheme="minorHAnsi"/>
          <w:sz w:val="24"/>
          <w:szCs w:val="24"/>
          <w:shd w:val="clear" w:color="auto" w:fill="FFFFFF"/>
        </w:rPr>
        <w:t xml:space="preserve">two </w:t>
      </w:r>
      <w:r w:rsidRPr="0053045A">
        <w:rPr>
          <w:rFonts w:cstheme="minorHAnsi"/>
          <w:sz w:val="24"/>
          <w:szCs w:val="24"/>
          <w:shd w:val="clear" w:color="auto" w:fill="FFFFFF"/>
        </w:rPr>
        <w:t>grant</w:t>
      </w:r>
      <w:r w:rsidR="00000171" w:rsidRPr="0053045A">
        <w:rPr>
          <w:rFonts w:cstheme="minorHAnsi"/>
          <w:sz w:val="24"/>
          <w:szCs w:val="24"/>
          <w:shd w:val="clear" w:color="auto" w:fill="FFFFFF"/>
        </w:rPr>
        <w:t>s to continue its work with local students as well as bringing arts programming to the campus</w:t>
      </w:r>
      <w:r w:rsidRPr="0053045A">
        <w:rPr>
          <w:rFonts w:cstheme="minorHAnsi"/>
          <w:sz w:val="24"/>
          <w:szCs w:val="24"/>
          <w:shd w:val="clear" w:color="auto" w:fill="FFFFFF"/>
        </w:rPr>
        <w:t xml:space="preserve"> </w:t>
      </w:r>
      <w:r w:rsidR="00000171" w:rsidRPr="0053045A">
        <w:rPr>
          <w:rFonts w:cstheme="minorHAnsi"/>
          <w:sz w:val="24"/>
          <w:szCs w:val="24"/>
          <w:shd w:val="clear" w:color="auto" w:fill="FFFFFF"/>
        </w:rPr>
        <w:t>community.</w:t>
      </w:r>
    </w:p>
    <w:p w14:paraId="7139B747" w14:textId="408D4A33" w:rsidR="00000171" w:rsidRPr="0053045A" w:rsidRDefault="00000171" w:rsidP="0053045A">
      <w:pPr>
        <w:spacing w:line="276" w:lineRule="auto"/>
        <w:rPr>
          <w:rFonts w:cstheme="minorHAnsi"/>
          <w:sz w:val="24"/>
          <w:szCs w:val="24"/>
          <w:shd w:val="clear" w:color="auto" w:fill="FFFFFF"/>
        </w:rPr>
      </w:pPr>
      <w:r w:rsidRPr="0053045A">
        <w:rPr>
          <w:rFonts w:cstheme="minorHAnsi"/>
          <w:sz w:val="24"/>
          <w:szCs w:val="24"/>
          <w:shd w:val="clear" w:color="auto" w:fill="FFFFFF"/>
        </w:rPr>
        <w:t xml:space="preserve">The New Jersey State Council on the Arts awarded the </w:t>
      </w:r>
      <w:proofErr w:type="spellStart"/>
      <w:r w:rsidRPr="0053045A">
        <w:rPr>
          <w:rFonts w:cstheme="minorHAnsi"/>
          <w:sz w:val="24"/>
          <w:szCs w:val="24"/>
          <w:shd w:val="clear" w:color="auto" w:fill="FFFFFF"/>
        </w:rPr>
        <w:t>Berrie</w:t>
      </w:r>
      <w:proofErr w:type="spellEnd"/>
      <w:r w:rsidRPr="0053045A">
        <w:rPr>
          <w:rFonts w:cstheme="minorHAnsi"/>
          <w:sz w:val="24"/>
          <w:szCs w:val="24"/>
          <w:shd w:val="clear" w:color="auto" w:fill="FFFFFF"/>
        </w:rPr>
        <w:t xml:space="preserve"> Center a grant of $56,</w:t>
      </w:r>
      <w:r w:rsidR="007274CA" w:rsidRPr="0053045A">
        <w:rPr>
          <w:rFonts w:cstheme="minorHAnsi"/>
          <w:sz w:val="24"/>
          <w:szCs w:val="24"/>
          <w:shd w:val="clear" w:color="auto" w:fill="FFFFFF"/>
        </w:rPr>
        <w:t>910,</w:t>
      </w:r>
      <w:r w:rsidRPr="0053045A">
        <w:rPr>
          <w:rFonts w:cstheme="minorHAnsi"/>
          <w:sz w:val="24"/>
          <w:szCs w:val="24"/>
          <w:shd w:val="clear" w:color="auto" w:fill="FFFFFF"/>
        </w:rPr>
        <w:t xml:space="preserve"> part of the state-wide grants appropriation to support more than 700 arts organizations, projects and artists throughout New Jersey.</w:t>
      </w:r>
      <w:r w:rsidR="007274CA" w:rsidRPr="0053045A">
        <w:rPr>
          <w:rFonts w:cstheme="minorHAnsi"/>
          <w:sz w:val="24"/>
          <w:szCs w:val="24"/>
          <w:shd w:val="clear" w:color="auto" w:fill="FFFFFF"/>
        </w:rPr>
        <w:t xml:space="preserve"> </w:t>
      </w:r>
    </w:p>
    <w:p w14:paraId="1AD50197" w14:textId="0847E650" w:rsidR="009D7B7E" w:rsidRPr="0053045A" w:rsidRDefault="00000171" w:rsidP="0053045A">
      <w:pPr>
        <w:spacing w:line="276" w:lineRule="auto"/>
        <w:rPr>
          <w:rFonts w:cstheme="minorHAnsi"/>
          <w:sz w:val="24"/>
          <w:szCs w:val="24"/>
          <w:shd w:val="clear" w:color="auto" w:fill="FFFFFF"/>
        </w:rPr>
      </w:pPr>
      <w:r w:rsidRPr="0053045A">
        <w:rPr>
          <w:rFonts w:cstheme="minorHAnsi"/>
          <w:sz w:val="24"/>
          <w:szCs w:val="24"/>
          <w:shd w:val="clear" w:color="auto" w:fill="FFFFFF"/>
        </w:rPr>
        <w:t xml:space="preserve">In addressing members of the Council, </w:t>
      </w:r>
      <w:r w:rsidR="005C681B" w:rsidRPr="0053045A">
        <w:rPr>
          <w:rFonts w:cstheme="minorHAnsi"/>
          <w:sz w:val="24"/>
          <w:szCs w:val="24"/>
          <w:shd w:val="clear" w:color="auto" w:fill="FFFFFF"/>
        </w:rPr>
        <w:t xml:space="preserve">Secretary of State </w:t>
      </w:r>
      <w:proofErr w:type="spellStart"/>
      <w:r w:rsidR="005C681B" w:rsidRPr="0053045A">
        <w:rPr>
          <w:rFonts w:cstheme="minorHAnsi"/>
          <w:sz w:val="24"/>
          <w:szCs w:val="24"/>
          <w:shd w:val="clear" w:color="auto" w:fill="FFFFFF"/>
        </w:rPr>
        <w:t>Tahesha</w:t>
      </w:r>
      <w:proofErr w:type="spellEnd"/>
      <w:r w:rsidR="005C681B" w:rsidRPr="0053045A">
        <w:rPr>
          <w:rFonts w:cstheme="minorHAnsi"/>
          <w:sz w:val="24"/>
          <w:szCs w:val="24"/>
          <w:shd w:val="clear" w:color="auto" w:fill="FFFFFF"/>
        </w:rPr>
        <w:t xml:space="preserve"> Way commend</w:t>
      </w:r>
      <w:r w:rsidR="009D7B7E" w:rsidRPr="0053045A">
        <w:rPr>
          <w:rFonts w:cstheme="minorHAnsi"/>
          <w:sz w:val="24"/>
          <w:szCs w:val="24"/>
          <w:shd w:val="clear" w:color="auto" w:fill="FFFFFF"/>
        </w:rPr>
        <w:t>ed</w:t>
      </w:r>
      <w:r w:rsidR="005C681B" w:rsidRPr="0053045A">
        <w:rPr>
          <w:rFonts w:cstheme="minorHAnsi"/>
          <w:sz w:val="24"/>
          <w:szCs w:val="24"/>
          <w:shd w:val="clear" w:color="auto" w:fill="FFFFFF"/>
        </w:rPr>
        <w:t xml:space="preserve"> the creativity and resiliency </w:t>
      </w:r>
      <w:r w:rsidR="009D7B7E" w:rsidRPr="0053045A">
        <w:rPr>
          <w:rFonts w:cstheme="minorHAnsi"/>
          <w:sz w:val="24"/>
          <w:szCs w:val="24"/>
          <w:shd w:val="clear" w:color="auto" w:fill="FFFFFF"/>
        </w:rPr>
        <w:t xml:space="preserve">of the arts community </w:t>
      </w:r>
      <w:r w:rsidR="005C681B" w:rsidRPr="0053045A">
        <w:rPr>
          <w:rFonts w:cstheme="minorHAnsi"/>
          <w:sz w:val="24"/>
          <w:szCs w:val="24"/>
          <w:shd w:val="clear" w:color="auto" w:fill="FFFFFF"/>
        </w:rPr>
        <w:t xml:space="preserve">during the pandemic. </w:t>
      </w:r>
    </w:p>
    <w:p w14:paraId="5D30D868" w14:textId="4D794213" w:rsidR="005C681B" w:rsidRPr="0053045A" w:rsidRDefault="009D7B7E" w:rsidP="0053045A">
      <w:pPr>
        <w:spacing w:line="276" w:lineRule="auto"/>
        <w:rPr>
          <w:rFonts w:cstheme="minorHAnsi"/>
          <w:sz w:val="24"/>
          <w:szCs w:val="24"/>
          <w:shd w:val="clear" w:color="auto" w:fill="FFFFFF"/>
        </w:rPr>
      </w:pPr>
      <w:r w:rsidRPr="0053045A">
        <w:rPr>
          <w:rFonts w:cstheme="minorHAnsi"/>
          <w:sz w:val="24"/>
          <w:szCs w:val="24"/>
          <w:shd w:val="clear" w:color="auto" w:fill="FFFFFF"/>
        </w:rPr>
        <w:t>“</w:t>
      </w:r>
      <w:r w:rsidR="005C681B" w:rsidRPr="0053045A">
        <w:rPr>
          <w:rFonts w:cstheme="minorHAnsi"/>
          <w:sz w:val="24"/>
          <w:szCs w:val="24"/>
          <w:shd w:val="clear" w:color="auto" w:fill="FFFFFF"/>
        </w:rPr>
        <w:t>The innovation New Jersey’s arts community has shown over these last 16 months is absolutely awe-inspiring,</w:t>
      </w:r>
      <w:r w:rsidRPr="0053045A">
        <w:rPr>
          <w:rFonts w:cstheme="minorHAnsi"/>
          <w:sz w:val="24"/>
          <w:szCs w:val="24"/>
          <w:shd w:val="clear" w:color="auto" w:fill="FFFFFF"/>
        </w:rPr>
        <w:t>”</w:t>
      </w:r>
      <w:r w:rsidR="005C681B" w:rsidRPr="0053045A">
        <w:rPr>
          <w:rFonts w:cstheme="minorHAnsi"/>
          <w:sz w:val="24"/>
          <w:szCs w:val="24"/>
          <w:shd w:val="clear" w:color="auto" w:fill="FFFFFF"/>
        </w:rPr>
        <w:t xml:space="preserve"> said Secretary Way. “The arts have been a crucial source of healing and connection throughout the pandemic, and I am proud to work closely with the State Arts Council as they lead the field with responsive grants and services so people can continue to enjoy and engage with New Jersey arts.”</w:t>
      </w:r>
    </w:p>
    <w:p w14:paraId="48A06BFE" w14:textId="43D947FA" w:rsidR="00000171" w:rsidRPr="0053045A" w:rsidRDefault="0053045A" w:rsidP="0053045A">
      <w:pPr>
        <w:shd w:val="clear" w:color="auto" w:fill="FFFFFF"/>
        <w:spacing w:after="0" w:line="276" w:lineRule="auto"/>
        <w:rPr>
          <w:rFonts w:ascii="Calibri" w:hAnsi="Calibri" w:cs="Calibri"/>
          <w:color w:val="000000"/>
          <w:sz w:val="24"/>
          <w:szCs w:val="24"/>
          <w:shd w:val="clear" w:color="auto" w:fill="FFFFFF"/>
        </w:rPr>
      </w:pPr>
      <w:r w:rsidRPr="0053045A">
        <w:rPr>
          <w:rFonts w:ascii="Calibri" w:hAnsi="Calibri" w:cs="Calibri"/>
          <w:color w:val="000000"/>
          <w:sz w:val="24"/>
          <w:szCs w:val="24"/>
          <w:shd w:val="clear" w:color="auto" w:fill="FFFFFF"/>
        </w:rPr>
        <w:t xml:space="preserve">The </w:t>
      </w:r>
      <w:proofErr w:type="spellStart"/>
      <w:r w:rsidRPr="0053045A">
        <w:rPr>
          <w:rFonts w:ascii="Calibri" w:hAnsi="Calibri" w:cs="Calibri"/>
          <w:color w:val="000000"/>
          <w:sz w:val="24"/>
          <w:szCs w:val="24"/>
          <w:shd w:val="clear" w:color="auto" w:fill="FFFFFF"/>
        </w:rPr>
        <w:t>Berrie</w:t>
      </w:r>
      <w:proofErr w:type="spellEnd"/>
      <w:r w:rsidRPr="0053045A">
        <w:rPr>
          <w:rFonts w:ascii="Calibri" w:hAnsi="Calibri" w:cs="Calibri"/>
          <w:color w:val="000000"/>
          <w:sz w:val="24"/>
          <w:szCs w:val="24"/>
          <w:shd w:val="clear" w:color="auto" w:fill="FFFFFF"/>
        </w:rPr>
        <w:t xml:space="preserve"> Center also received a new grant of $11,670 for its partnership with P.S. 28 in Paterson. This Arts </w:t>
      </w:r>
      <w:proofErr w:type="gramStart"/>
      <w:r w:rsidRPr="0053045A">
        <w:rPr>
          <w:rFonts w:ascii="Calibri" w:hAnsi="Calibri" w:cs="Calibri"/>
          <w:color w:val="000000"/>
          <w:sz w:val="24"/>
          <w:szCs w:val="24"/>
          <w:shd w:val="clear" w:color="auto" w:fill="FFFFFF"/>
        </w:rPr>
        <w:t>In</w:t>
      </w:r>
      <w:proofErr w:type="gramEnd"/>
      <w:r w:rsidRPr="0053045A">
        <w:rPr>
          <w:rFonts w:ascii="Calibri" w:hAnsi="Calibri" w:cs="Calibri"/>
          <w:color w:val="000000"/>
          <w:sz w:val="24"/>
          <w:szCs w:val="24"/>
          <w:shd w:val="clear" w:color="auto" w:fill="FFFFFF"/>
        </w:rPr>
        <w:t xml:space="preserve"> Education grant will create direct encounters between each student at P.S. 28 and a </w:t>
      </w:r>
      <w:proofErr w:type="spellStart"/>
      <w:r w:rsidRPr="0053045A">
        <w:rPr>
          <w:rFonts w:ascii="Calibri" w:hAnsi="Calibri" w:cs="Calibri"/>
          <w:color w:val="000000"/>
          <w:sz w:val="24"/>
          <w:szCs w:val="24"/>
          <w:shd w:val="clear" w:color="auto" w:fill="FFFFFF"/>
        </w:rPr>
        <w:t>Berrie</w:t>
      </w:r>
      <w:proofErr w:type="spellEnd"/>
      <w:r w:rsidRPr="0053045A">
        <w:rPr>
          <w:rFonts w:ascii="Calibri" w:hAnsi="Calibri" w:cs="Calibri"/>
          <w:color w:val="000000"/>
          <w:sz w:val="24"/>
          <w:szCs w:val="24"/>
          <w:shd w:val="clear" w:color="auto" w:fill="FFFFFF"/>
        </w:rPr>
        <w:t xml:space="preserve"> Center guest performing artist. "The project will support the learning goals of the art curriculum at P.S. 28, and provide opportunities for the P.S. 28 students to engage with artists from different cultural backgrounds," said Lisa Campbell, Director of the </w:t>
      </w:r>
      <w:proofErr w:type="spellStart"/>
      <w:r w:rsidRPr="0053045A">
        <w:rPr>
          <w:rFonts w:ascii="Calibri" w:hAnsi="Calibri" w:cs="Calibri"/>
          <w:color w:val="000000"/>
          <w:sz w:val="24"/>
          <w:szCs w:val="24"/>
          <w:shd w:val="clear" w:color="auto" w:fill="FFFFFF"/>
        </w:rPr>
        <w:t>Berrie</w:t>
      </w:r>
      <w:proofErr w:type="spellEnd"/>
      <w:r w:rsidRPr="0053045A">
        <w:rPr>
          <w:rFonts w:ascii="Calibri" w:hAnsi="Calibri" w:cs="Calibri"/>
          <w:color w:val="000000"/>
          <w:sz w:val="24"/>
          <w:szCs w:val="24"/>
          <w:shd w:val="clear" w:color="auto" w:fill="FFFFFF"/>
        </w:rPr>
        <w:t xml:space="preserve"> Center. "The students will be able to meet the artists, and explore how an education in the arts can lead to careers."</w:t>
      </w:r>
    </w:p>
    <w:p w14:paraId="01AB269A" w14:textId="77777777" w:rsidR="0053045A" w:rsidRPr="0053045A" w:rsidRDefault="0053045A" w:rsidP="0053045A">
      <w:pPr>
        <w:shd w:val="clear" w:color="auto" w:fill="FFFFFF"/>
        <w:spacing w:after="0" w:line="276" w:lineRule="auto"/>
        <w:rPr>
          <w:rFonts w:eastAsia="Times New Roman" w:cstheme="minorHAnsi"/>
          <w:sz w:val="24"/>
          <w:szCs w:val="24"/>
        </w:rPr>
      </w:pPr>
    </w:p>
    <w:p w14:paraId="16BA14B0" w14:textId="6561439D" w:rsidR="00F53E28" w:rsidRPr="0053045A" w:rsidRDefault="00F53E28"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This </w:t>
      </w:r>
      <w:r w:rsidR="00000171" w:rsidRPr="0053045A">
        <w:rPr>
          <w:rFonts w:eastAsia="Times New Roman" w:cstheme="minorHAnsi"/>
          <w:sz w:val="24"/>
          <w:szCs w:val="24"/>
        </w:rPr>
        <w:t>grant is</w:t>
      </w:r>
      <w:r w:rsidRPr="0053045A">
        <w:rPr>
          <w:rFonts w:eastAsia="Times New Roman" w:cstheme="minorHAnsi"/>
          <w:sz w:val="24"/>
          <w:szCs w:val="24"/>
        </w:rPr>
        <w:t xml:space="preserve"> a 2-year renewable grant</w:t>
      </w:r>
      <w:r w:rsidR="00000171" w:rsidRPr="0053045A">
        <w:rPr>
          <w:rFonts w:eastAsia="Times New Roman" w:cstheme="minorHAnsi"/>
          <w:sz w:val="24"/>
          <w:szCs w:val="24"/>
        </w:rPr>
        <w:t xml:space="preserve"> and will be awarded again in</w:t>
      </w:r>
      <w:r w:rsidRPr="0053045A">
        <w:rPr>
          <w:rFonts w:eastAsia="Times New Roman" w:cstheme="minorHAnsi"/>
          <w:sz w:val="24"/>
          <w:szCs w:val="24"/>
        </w:rPr>
        <w:t xml:space="preserve"> FY 23</w:t>
      </w:r>
      <w:r w:rsidR="00000171" w:rsidRPr="0053045A">
        <w:rPr>
          <w:rFonts w:eastAsia="Times New Roman" w:cstheme="minorHAnsi"/>
          <w:sz w:val="24"/>
          <w:szCs w:val="24"/>
        </w:rPr>
        <w:t>, Campbell added.</w:t>
      </w:r>
    </w:p>
    <w:p w14:paraId="4CD86D9B" w14:textId="77777777" w:rsidR="0053045A" w:rsidRPr="0053045A" w:rsidRDefault="0053045A" w:rsidP="0053045A">
      <w:pPr>
        <w:shd w:val="clear" w:color="auto" w:fill="FFFFFF"/>
        <w:spacing w:after="0" w:line="276" w:lineRule="auto"/>
        <w:rPr>
          <w:rFonts w:eastAsia="Times New Roman" w:cstheme="minorHAnsi"/>
          <w:sz w:val="24"/>
          <w:szCs w:val="24"/>
        </w:rPr>
      </w:pPr>
    </w:p>
    <w:p w14:paraId="2D0468C6" w14:textId="159A29ED" w:rsidR="00A506F5" w:rsidRDefault="00000171"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“Needless to say, the </w:t>
      </w:r>
      <w:proofErr w:type="spellStart"/>
      <w:r w:rsidRPr="0053045A">
        <w:rPr>
          <w:rFonts w:eastAsia="Times New Roman" w:cstheme="minorHAnsi"/>
          <w:sz w:val="24"/>
          <w:szCs w:val="24"/>
        </w:rPr>
        <w:t>Berrie</w:t>
      </w:r>
      <w:proofErr w:type="spellEnd"/>
      <w:r w:rsidRPr="0053045A">
        <w:rPr>
          <w:rFonts w:eastAsia="Times New Roman" w:cstheme="minorHAnsi"/>
          <w:sz w:val="24"/>
          <w:szCs w:val="24"/>
        </w:rPr>
        <w:t xml:space="preserve"> Center and Ramapo College are thrilled with these awards,” Campbell said. “The Center persevered through a very </w:t>
      </w:r>
      <w:r w:rsidR="00A506F5" w:rsidRPr="0053045A">
        <w:rPr>
          <w:rFonts w:eastAsia="Times New Roman" w:cstheme="minorHAnsi"/>
          <w:sz w:val="24"/>
          <w:szCs w:val="24"/>
        </w:rPr>
        <w:t>challenging</w:t>
      </w:r>
      <w:r w:rsidRPr="0053045A">
        <w:rPr>
          <w:rFonts w:eastAsia="Times New Roman" w:cstheme="minorHAnsi"/>
          <w:sz w:val="24"/>
          <w:szCs w:val="24"/>
        </w:rPr>
        <w:t xml:space="preserve"> time during the pandemic but we were able to bring exciting </w:t>
      </w:r>
      <w:r w:rsidR="00A506F5" w:rsidRPr="0053045A">
        <w:rPr>
          <w:rFonts w:eastAsia="Times New Roman" w:cstheme="minorHAnsi"/>
          <w:sz w:val="24"/>
          <w:szCs w:val="24"/>
        </w:rPr>
        <w:t xml:space="preserve">and diverse </w:t>
      </w:r>
      <w:r w:rsidRPr="0053045A">
        <w:rPr>
          <w:rFonts w:eastAsia="Times New Roman" w:cstheme="minorHAnsi"/>
          <w:sz w:val="24"/>
          <w:szCs w:val="24"/>
        </w:rPr>
        <w:t xml:space="preserve">performers </w:t>
      </w:r>
      <w:r w:rsidR="00A506F5" w:rsidRPr="0053045A">
        <w:rPr>
          <w:rFonts w:eastAsia="Times New Roman" w:cstheme="minorHAnsi"/>
          <w:sz w:val="24"/>
          <w:szCs w:val="24"/>
        </w:rPr>
        <w:t>virtually throughout the year. These grants will help us to continue our mission to bring the arts to a wider audience and build opportunities for enriching engagement in the creative processes.”</w:t>
      </w:r>
    </w:p>
    <w:p w14:paraId="02E630A5" w14:textId="77777777" w:rsidR="00F671B2" w:rsidRPr="00B2236B" w:rsidRDefault="00F671B2" w:rsidP="00F671B2">
      <w:r w:rsidRPr="00B2236B">
        <w:tab/>
      </w:r>
      <w:r w:rsidRPr="00B2236B">
        <w:tab/>
      </w:r>
      <w:r w:rsidRPr="00B2236B">
        <w:tab/>
      </w:r>
      <w:r w:rsidRPr="00B2236B">
        <w:tab/>
      </w:r>
      <w:r w:rsidRPr="00B2236B">
        <w:tab/>
      </w:r>
      <w:r w:rsidRPr="00B2236B">
        <w:tab/>
        <w:t>###</w:t>
      </w:r>
    </w:p>
    <w:p w14:paraId="53E4DE04" w14:textId="77777777" w:rsidR="00F671B2" w:rsidRPr="00B2236B" w:rsidRDefault="00F671B2" w:rsidP="00F671B2">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E262284" w14:textId="77777777" w:rsidR="00F671B2" w:rsidRPr="00B2236B" w:rsidRDefault="00F671B2" w:rsidP="00F671B2">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56472869" w14:textId="77777777" w:rsidR="00F671B2" w:rsidRPr="0053045A" w:rsidRDefault="00F671B2" w:rsidP="0053045A">
      <w:pPr>
        <w:shd w:val="clear" w:color="auto" w:fill="FFFFFF"/>
        <w:spacing w:after="0" w:line="276" w:lineRule="auto"/>
        <w:rPr>
          <w:rFonts w:eastAsia="Times New Roman" w:cstheme="minorHAnsi"/>
          <w:sz w:val="24"/>
          <w:szCs w:val="24"/>
        </w:rPr>
      </w:pPr>
    </w:p>
    <w:p w14:paraId="5F6BC8E2" w14:textId="1D3C4A8B" w:rsidR="00000171" w:rsidRPr="0053045A" w:rsidRDefault="00A506F5" w:rsidP="0053045A">
      <w:pPr>
        <w:shd w:val="clear" w:color="auto" w:fill="FFFFFF"/>
        <w:spacing w:after="0" w:line="276" w:lineRule="auto"/>
        <w:rPr>
          <w:rFonts w:eastAsia="Times New Roman" w:cstheme="minorHAnsi"/>
          <w:sz w:val="24"/>
          <w:szCs w:val="24"/>
        </w:rPr>
      </w:pPr>
      <w:r w:rsidRPr="0053045A">
        <w:rPr>
          <w:rFonts w:eastAsia="Times New Roman" w:cstheme="minorHAnsi"/>
          <w:sz w:val="24"/>
          <w:szCs w:val="24"/>
        </w:rPr>
        <w:t xml:space="preserve"> </w:t>
      </w:r>
    </w:p>
    <w:p w14:paraId="7BB86F3D" w14:textId="77777777" w:rsidR="00F53E28" w:rsidRPr="00F53E28" w:rsidRDefault="00F53E28" w:rsidP="00F53E28">
      <w:pPr>
        <w:shd w:val="clear" w:color="auto" w:fill="FFFFFF"/>
        <w:spacing w:after="0" w:line="240" w:lineRule="auto"/>
        <w:rPr>
          <w:rFonts w:eastAsia="Times New Roman" w:cstheme="minorHAnsi"/>
          <w:sz w:val="24"/>
          <w:szCs w:val="24"/>
        </w:rPr>
      </w:pPr>
    </w:p>
    <w:p w14:paraId="74880A29" w14:textId="77777777" w:rsidR="00F53E28" w:rsidRPr="00A506F5" w:rsidRDefault="00F53E28">
      <w:pPr>
        <w:rPr>
          <w:rFonts w:cstheme="minorHAnsi"/>
          <w:sz w:val="24"/>
          <w:szCs w:val="24"/>
        </w:rPr>
      </w:pPr>
    </w:p>
    <w:sectPr w:rsidR="00F53E28" w:rsidRPr="00A50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1B"/>
    <w:rsid w:val="00000171"/>
    <w:rsid w:val="000F6644"/>
    <w:rsid w:val="002D53D4"/>
    <w:rsid w:val="00384C0F"/>
    <w:rsid w:val="004C5D86"/>
    <w:rsid w:val="0053045A"/>
    <w:rsid w:val="005C681B"/>
    <w:rsid w:val="0064560C"/>
    <w:rsid w:val="0065081D"/>
    <w:rsid w:val="007274CA"/>
    <w:rsid w:val="00855D87"/>
    <w:rsid w:val="009D7B7E"/>
    <w:rsid w:val="00A506F5"/>
    <w:rsid w:val="00CF68F6"/>
    <w:rsid w:val="00F53E28"/>
    <w:rsid w:val="00F67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084B7"/>
  <w15:chartTrackingRefBased/>
  <w15:docId w15:val="{5090B855-EF73-4819-BB89-A24E990DB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3E2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5081D"/>
    <w:rPr>
      <w:sz w:val="16"/>
      <w:szCs w:val="16"/>
    </w:rPr>
  </w:style>
  <w:style w:type="paragraph" w:styleId="CommentText">
    <w:name w:val="annotation text"/>
    <w:basedOn w:val="Normal"/>
    <w:link w:val="CommentTextChar"/>
    <w:uiPriority w:val="99"/>
    <w:semiHidden/>
    <w:unhideWhenUsed/>
    <w:rsid w:val="0065081D"/>
    <w:pPr>
      <w:spacing w:line="240" w:lineRule="auto"/>
    </w:pPr>
    <w:rPr>
      <w:sz w:val="20"/>
      <w:szCs w:val="20"/>
    </w:rPr>
  </w:style>
  <w:style w:type="character" w:customStyle="1" w:styleId="CommentTextChar">
    <w:name w:val="Comment Text Char"/>
    <w:basedOn w:val="DefaultParagraphFont"/>
    <w:link w:val="CommentText"/>
    <w:uiPriority w:val="99"/>
    <w:semiHidden/>
    <w:rsid w:val="0065081D"/>
    <w:rPr>
      <w:sz w:val="20"/>
      <w:szCs w:val="20"/>
    </w:rPr>
  </w:style>
  <w:style w:type="paragraph" w:styleId="CommentSubject">
    <w:name w:val="annotation subject"/>
    <w:basedOn w:val="CommentText"/>
    <w:next w:val="CommentText"/>
    <w:link w:val="CommentSubjectChar"/>
    <w:uiPriority w:val="99"/>
    <w:semiHidden/>
    <w:unhideWhenUsed/>
    <w:rsid w:val="0065081D"/>
    <w:rPr>
      <w:b/>
      <w:bCs/>
    </w:rPr>
  </w:style>
  <w:style w:type="character" w:customStyle="1" w:styleId="CommentSubjectChar">
    <w:name w:val="Comment Subject Char"/>
    <w:basedOn w:val="CommentTextChar"/>
    <w:link w:val="CommentSubject"/>
    <w:uiPriority w:val="99"/>
    <w:semiHidden/>
    <w:rsid w:val="0065081D"/>
    <w:rPr>
      <w:b/>
      <w:bCs/>
      <w:sz w:val="20"/>
      <w:szCs w:val="20"/>
    </w:rPr>
  </w:style>
  <w:style w:type="paragraph" w:styleId="BalloonText">
    <w:name w:val="Balloon Text"/>
    <w:basedOn w:val="Normal"/>
    <w:link w:val="BalloonTextChar"/>
    <w:uiPriority w:val="99"/>
    <w:semiHidden/>
    <w:unhideWhenUsed/>
    <w:rsid w:val="006508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81D"/>
    <w:rPr>
      <w:rFonts w:ascii="Segoe UI" w:hAnsi="Segoe UI" w:cs="Segoe UI"/>
      <w:sz w:val="18"/>
      <w:szCs w:val="18"/>
    </w:rPr>
  </w:style>
  <w:style w:type="character" w:styleId="Hyperlink">
    <w:name w:val="Hyperlink"/>
    <w:basedOn w:val="DefaultParagraphFont"/>
    <w:uiPriority w:val="99"/>
    <w:unhideWhenUsed/>
    <w:rsid w:val="007274CA"/>
    <w:rPr>
      <w:color w:val="0563C1" w:themeColor="hyperlink"/>
      <w:u w:val="single"/>
    </w:rPr>
  </w:style>
  <w:style w:type="character" w:styleId="UnresolvedMention">
    <w:name w:val="Unresolved Mention"/>
    <w:basedOn w:val="DefaultParagraphFont"/>
    <w:uiPriority w:val="99"/>
    <w:semiHidden/>
    <w:unhideWhenUsed/>
    <w:rsid w:val="007274CA"/>
    <w:rPr>
      <w:color w:val="605E5C"/>
      <w:shd w:val="clear" w:color="auto" w:fill="E1DFDD"/>
    </w:rPr>
  </w:style>
  <w:style w:type="paragraph" w:customStyle="1" w:styleId="p0">
    <w:name w:val="p0"/>
    <w:basedOn w:val="Normal"/>
    <w:rsid w:val="005304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F671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003141">
      <w:bodyDiv w:val="1"/>
      <w:marLeft w:val="0"/>
      <w:marRight w:val="0"/>
      <w:marTop w:val="0"/>
      <w:marBottom w:val="0"/>
      <w:divBdr>
        <w:top w:val="none" w:sz="0" w:space="0" w:color="auto"/>
        <w:left w:val="none" w:sz="0" w:space="0" w:color="auto"/>
        <w:bottom w:val="none" w:sz="0" w:space="0" w:color="auto"/>
        <w:right w:val="none" w:sz="0" w:space="0" w:color="auto"/>
      </w:divBdr>
      <w:divsChild>
        <w:div w:id="1163857870">
          <w:marLeft w:val="0"/>
          <w:marRight w:val="0"/>
          <w:marTop w:val="0"/>
          <w:marBottom w:val="0"/>
          <w:divBdr>
            <w:top w:val="none" w:sz="0" w:space="0" w:color="auto"/>
            <w:left w:val="none" w:sz="0" w:space="0" w:color="auto"/>
            <w:bottom w:val="none" w:sz="0" w:space="0" w:color="auto"/>
            <w:right w:val="none" w:sz="0" w:space="0" w:color="auto"/>
          </w:divBdr>
        </w:div>
        <w:div w:id="1787850609">
          <w:marLeft w:val="0"/>
          <w:marRight w:val="0"/>
          <w:marTop w:val="0"/>
          <w:marBottom w:val="0"/>
          <w:divBdr>
            <w:top w:val="none" w:sz="0" w:space="0" w:color="auto"/>
            <w:left w:val="none" w:sz="0" w:space="0" w:color="auto"/>
            <w:bottom w:val="none" w:sz="0" w:space="0" w:color="auto"/>
            <w:right w:val="none" w:sz="0" w:space="0" w:color="auto"/>
          </w:divBdr>
        </w:div>
        <w:div w:id="1988044220">
          <w:marLeft w:val="0"/>
          <w:marRight w:val="0"/>
          <w:marTop w:val="0"/>
          <w:marBottom w:val="0"/>
          <w:divBdr>
            <w:top w:val="none" w:sz="0" w:space="0" w:color="auto"/>
            <w:left w:val="none" w:sz="0" w:space="0" w:color="auto"/>
            <w:bottom w:val="none" w:sz="0" w:space="0" w:color="auto"/>
            <w:right w:val="none" w:sz="0" w:space="0" w:color="auto"/>
          </w:divBdr>
        </w:div>
        <w:div w:id="880093480">
          <w:marLeft w:val="0"/>
          <w:marRight w:val="0"/>
          <w:marTop w:val="0"/>
          <w:marBottom w:val="0"/>
          <w:divBdr>
            <w:top w:val="none" w:sz="0" w:space="0" w:color="auto"/>
            <w:left w:val="none" w:sz="0" w:space="0" w:color="auto"/>
            <w:bottom w:val="none" w:sz="0" w:space="0" w:color="auto"/>
            <w:right w:val="none" w:sz="0" w:space="0" w:color="auto"/>
          </w:divBdr>
        </w:div>
        <w:div w:id="100035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cp:lastPrinted>2021-07-29T17:55:00Z</cp:lastPrinted>
  <dcterms:created xsi:type="dcterms:W3CDTF">2021-07-27T19:46:00Z</dcterms:created>
  <dcterms:modified xsi:type="dcterms:W3CDTF">2021-07-29T17:58:00Z</dcterms:modified>
</cp:coreProperties>
</file>