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AA23" w14:textId="77777777" w:rsidR="000775ED" w:rsidRDefault="000775ED" w:rsidP="000775ED">
      <w:pPr>
        <w:pStyle w:val="p0"/>
        <w:spacing w:before="3"/>
      </w:pPr>
      <w:bookmarkStart w:id="0" w:name="_Hlk52530125"/>
      <w:r>
        <w:rPr>
          <w:noProof/>
        </w:rPr>
        <w:drawing>
          <wp:inline distT="0" distB="0" distL="0" distR="0" wp14:anchorId="76A05DEA" wp14:editId="013FDF3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3EEA0DC" w14:textId="77777777" w:rsidR="000775ED" w:rsidRDefault="000775ED" w:rsidP="000775ED">
      <w:pPr>
        <w:pStyle w:val="p0"/>
        <w:spacing w:before="3" w:line="240" w:lineRule="exact"/>
        <w:rPr>
          <w:b/>
          <w:bCs/>
        </w:rPr>
      </w:pPr>
    </w:p>
    <w:p w14:paraId="049DEED8" w14:textId="77777777" w:rsidR="000775ED" w:rsidRDefault="000775ED" w:rsidP="000775ED">
      <w:pPr>
        <w:pStyle w:val="p0"/>
        <w:spacing w:before="3" w:line="240" w:lineRule="exact"/>
      </w:pPr>
      <w:r>
        <w:rPr>
          <w:b/>
          <w:bCs/>
        </w:rPr>
        <w:t>RAMAPO COLLEGE OF NEW JERSEY</w:t>
      </w:r>
    </w:p>
    <w:p w14:paraId="39E08805" w14:textId="77777777" w:rsidR="000775ED" w:rsidRDefault="000775ED" w:rsidP="000775ED">
      <w:pPr>
        <w:pStyle w:val="p0"/>
        <w:spacing w:before="3" w:after="2"/>
      </w:pPr>
      <w:r>
        <w:rPr>
          <w:b/>
          <w:bCs/>
        </w:rPr>
        <w:t>Office of Media and Public Relations</w:t>
      </w:r>
    </w:p>
    <w:p w14:paraId="75CF0074" w14:textId="77777777" w:rsidR="000775ED" w:rsidRDefault="000775ED" w:rsidP="000775ED">
      <w:pPr>
        <w:pStyle w:val="p0"/>
        <w:spacing w:before="3" w:after="3"/>
      </w:pPr>
      <w:r>
        <w:rPr>
          <w:b/>
          <w:bCs/>
        </w:rPr>
        <w:t>Press Release</w:t>
      </w:r>
    </w:p>
    <w:p w14:paraId="21515DC6" w14:textId="01209DA4" w:rsidR="000775ED" w:rsidRDefault="000775ED" w:rsidP="000775ED">
      <w:pPr>
        <w:pStyle w:val="p0"/>
        <w:spacing w:before="3" w:after="3"/>
        <w:rPr>
          <w:b/>
          <w:bCs/>
        </w:rPr>
      </w:pPr>
      <w:r>
        <w:rPr>
          <w:b/>
          <w:bCs/>
        </w:rPr>
        <w:t xml:space="preserve">March </w:t>
      </w:r>
      <w:r>
        <w:rPr>
          <w:b/>
          <w:bCs/>
        </w:rPr>
        <w:t>22</w:t>
      </w:r>
      <w:r>
        <w:rPr>
          <w:b/>
          <w:bCs/>
        </w:rPr>
        <w:t>, 2021</w:t>
      </w:r>
    </w:p>
    <w:p w14:paraId="498743AE" w14:textId="77777777" w:rsidR="000775ED" w:rsidRDefault="000775ED" w:rsidP="000775ED">
      <w:pPr>
        <w:pStyle w:val="p0"/>
        <w:spacing w:before="3" w:after="3"/>
        <w:rPr>
          <w:i/>
          <w:iCs/>
        </w:rPr>
      </w:pPr>
    </w:p>
    <w:p w14:paraId="653C4060" w14:textId="77777777" w:rsidR="000775ED" w:rsidRPr="00C8534E" w:rsidRDefault="000775ED" w:rsidP="000775ED">
      <w:pPr>
        <w:pStyle w:val="p0"/>
        <w:spacing w:before="3" w:after="3"/>
        <w:rPr>
          <w:b/>
          <w:bCs/>
          <w:color w:val="FF0000"/>
          <w:u w:val="single"/>
        </w:rPr>
      </w:pPr>
      <w:r>
        <w:rPr>
          <w:i/>
          <w:iCs/>
        </w:rPr>
        <w:t>Contact: Angela Daidone</w:t>
      </w:r>
      <w:r>
        <w:rPr>
          <w:i/>
          <w:iCs/>
        </w:rPr>
        <w:tab/>
      </w:r>
      <w:r>
        <w:rPr>
          <w:i/>
          <w:iCs/>
        </w:rPr>
        <w:tab/>
        <w:t xml:space="preserve">   </w:t>
      </w:r>
      <w:r>
        <w:rPr>
          <w:i/>
          <w:iCs/>
        </w:rPr>
        <w:tab/>
      </w:r>
    </w:p>
    <w:p w14:paraId="537E9EBB" w14:textId="77777777" w:rsidR="000775ED" w:rsidRDefault="000775ED" w:rsidP="000775ED">
      <w:pPr>
        <w:pStyle w:val="p0"/>
        <w:spacing w:before="3" w:after="3"/>
      </w:pPr>
      <w:r>
        <w:rPr>
          <w:i/>
          <w:iCs/>
        </w:rPr>
        <w:t>201-684-7477</w:t>
      </w:r>
    </w:p>
    <w:p w14:paraId="3B9C4F70" w14:textId="77777777" w:rsidR="000775ED" w:rsidRDefault="000775ED" w:rsidP="000775ED">
      <w:pPr>
        <w:pStyle w:val="p0"/>
        <w:spacing w:before="3" w:after="3"/>
        <w:rPr>
          <w:i/>
          <w:iCs/>
        </w:rPr>
      </w:pPr>
      <w:hyperlink r:id="rId5" w:history="1">
        <w:r w:rsidRPr="006B0B7B">
          <w:rPr>
            <w:rStyle w:val="Hyperlink"/>
            <w:i/>
            <w:iCs/>
          </w:rPr>
          <w:t>adaidon1@ramapo.edu</w:t>
        </w:r>
      </w:hyperlink>
    </w:p>
    <w:bookmarkEnd w:id="0"/>
    <w:p w14:paraId="1C3104BA" w14:textId="77777777" w:rsidR="000775ED" w:rsidRDefault="000775ED" w:rsidP="009D3517">
      <w:pPr>
        <w:jc w:val="center"/>
        <w:rPr>
          <w:b/>
          <w:bCs/>
          <w:sz w:val="36"/>
          <w:szCs w:val="36"/>
        </w:rPr>
      </w:pPr>
    </w:p>
    <w:p w14:paraId="3AB36A25" w14:textId="47156E30" w:rsidR="00947BD1" w:rsidRPr="00AA6F07" w:rsidRDefault="00947BD1" w:rsidP="009D3517">
      <w:pPr>
        <w:jc w:val="center"/>
        <w:rPr>
          <w:b/>
          <w:bCs/>
          <w:sz w:val="36"/>
          <w:szCs w:val="36"/>
        </w:rPr>
      </w:pPr>
      <w:r w:rsidRPr="00AA6F07">
        <w:rPr>
          <w:b/>
          <w:bCs/>
          <w:sz w:val="36"/>
          <w:szCs w:val="36"/>
        </w:rPr>
        <w:t xml:space="preserve">Ramapo College Receives $25K Grant </w:t>
      </w:r>
      <w:r w:rsidR="009D3517" w:rsidRPr="00AA6F07">
        <w:rPr>
          <w:b/>
          <w:bCs/>
          <w:sz w:val="36"/>
          <w:szCs w:val="36"/>
        </w:rPr>
        <w:t>for its Mobile Food Lab from Orange &amp; Rockland</w:t>
      </w:r>
    </w:p>
    <w:p w14:paraId="0FFBE2A3" w14:textId="5723D395" w:rsidR="00947BD1" w:rsidRPr="00AA6F07" w:rsidRDefault="00947BD1" w:rsidP="00947BD1">
      <w:pPr>
        <w:rPr>
          <w:sz w:val="24"/>
          <w:szCs w:val="24"/>
        </w:rPr>
      </w:pPr>
      <w:r w:rsidRPr="00AA6F07">
        <w:rPr>
          <w:sz w:val="24"/>
          <w:szCs w:val="24"/>
        </w:rPr>
        <w:t>MA</w:t>
      </w:r>
      <w:r w:rsidR="00C80333">
        <w:rPr>
          <w:sz w:val="24"/>
          <w:szCs w:val="24"/>
        </w:rPr>
        <w:t>HW</w:t>
      </w:r>
      <w:r w:rsidRPr="00AA6F07">
        <w:rPr>
          <w:sz w:val="24"/>
          <w:szCs w:val="24"/>
        </w:rPr>
        <w:t>A</w:t>
      </w:r>
      <w:r w:rsidR="00AA6F07" w:rsidRPr="00AA6F07">
        <w:rPr>
          <w:sz w:val="24"/>
          <w:szCs w:val="24"/>
        </w:rPr>
        <w:t>H</w:t>
      </w:r>
      <w:r w:rsidRPr="00AA6F07">
        <w:rPr>
          <w:sz w:val="24"/>
          <w:szCs w:val="24"/>
        </w:rPr>
        <w:t xml:space="preserve">, N.J. – </w:t>
      </w:r>
      <w:r w:rsidR="009D3517" w:rsidRPr="00AA6F07">
        <w:rPr>
          <w:sz w:val="24"/>
          <w:szCs w:val="24"/>
        </w:rPr>
        <w:t xml:space="preserve">Orange &amp; Rockland has awarded </w:t>
      </w:r>
      <w:r w:rsidRPr="00AA6F07">
        <w:rPr>
          <w:sz w:val="24"/>
          <w:szCs w:val="24"/>
        </w:rPr>
        <w:t>Ramapo College a $25,000 grant</w:t>
      </w:r>
      <w:r w:rsidR="009D3517" w:rsidRPr="00AA6F07">
        <w:rPr>
          <w:sz w:val="24"/>
          <w:szCs w:val="24"/>
        </w:rPr>
        <w:t xml:space="preserve"> earmarked</w:t>
      </w:r>
      <w:r w:rsidRPr="00AA6F07">
        <w:rPr>
          <w:sz w:val="24"/>
          <w:szCs w:val="24"/>
        </w:rPr>
        <w:t xml:space="preserve"> for the College’s Mobile Food Lab and its related STEM activities.</w:t>
      </w:r>
    </w:p>
    <w:p w14:paraId="5884F0AC" w14:textId="5FE30E3D" w:rsidR="00947BD1" w:rsidRPr="00AA6F07" w:rsidRDefault="00BF4300" w:rsidP="00947BD1">
      <w:pPr>
        <w:rPr>
          <w:sz w:val="24"/>
          <w:szCs w:val="24"/>
        </w:rPr>
      </w:pPr>
      <w:r w:rsidRPr="00AA6F07">
        <w:rPr>
          <w:sz w:val="24"/>
          <w:szCs w:val="24"/>
        </w:rPr>
        <w:t xml:space="preserve">“Bringing STEM hands-on activities about nutrition and food science to schools will prepare the next generation of students to be critical thinkers and innovators,” said Dr. Angela </w:t>
      </w:r>
      <w:proofErr w:type="spellStart"/>
      <w:r w:rsidRPr="00AA6F07">
        <w:rPr>
          <w:sz w:val="24"/>
          <w:szCs w:val="24"/>
        </w:rPr>
        <w:t>Cristini</w:t>
      </w:r>
      <w:proofErr w:type="spellEnd"/>
      <w:r w:rsidRPr="00AA6F07">
        <w:rPr>
          <w:sz w:val="24"/>
          <w:szCs w:val="24"/>
        </w:rPr>
        <w:t xml:space="preserve">, </w:t>
      </w:r>
      <w:r w:rsidR="004D52FA" w:rsidRPr="00AA6F07">
        <w:rPr>
          <w:sz w:val="24"/>
          <w:szCs w:val="24"/>
        </w:rPr>
        <w:t xml:space="preserve">Ramapo </w:t>
      </w:r>
      <w:r w:rsidR="005624A6" w:rsidRPr="00AA6F07">
        <w:rPr>
          <w:sz w:val="24"/>
          <w:szCs w:val="24"/>
        </w:rPr>
        <w:t xml:space="preserve">College </w:t>
      </w:r>
      <w:r w:rsidR="004D52FA" w:rsidRPr="00AA6F07">
        <w:rPr>
          <w:sz w:val="24"/>
          <w:szCs w:val="24"/>
        </w:rPr>
        <w:t>Professor of Biology and Vice President of Institutional Advancement</w:t>
      </w:r>
      <w:r w:rsidRPr="00AA6F07">
        <w:rPr>
          <w:sz w:val="24"/>
          <w:szCs w:val="24"/>
        </w:rPr>
        <w:t xml:space="preserve">. </w:t>
      </w:r>
      <w:r w:rsidR="003660EE" w:rsidRPr="00AA6F07">
        <w:rPr>
          <w:sz w:val="24"/>
          <w:szCs w:val="24"/>
        </w:rPr>
        <w:t>She also serves as Executive Director of the Ramapo College Foundation.</w:t>
      </w:r>
    </w:p>
    <w:p w14:paraId="7AB719CC" w14:textId="6EFDA0F0" w:rsidR="00947BD1" w:rsidRPr="00AA6F07" w:rsidRDefault="00947BD1" w:rsidP="00947BD1">
      <w:pPr>
        <w:rPr>
          <w:sz w:val="24"/>
          <w:szCs w:val="24"/>
        </w:rPr>
      </w:pPr>
      <w:r w:rsidRPr="00AA6F07">
        <w:rPr>
          <w:sz w:val="24"/>
          <w:szCs w:val="24"/>
        </w:rPr>
        <w:t>Ramapo’s Mobile Food Lab (MFL) is a multi-sensory educational experience on wheels that is the centerpiece of a project dedicated to improving student understanding of experimental science, human physiology, plant science and the chemistry and biology that are the basis of nutrition.</w:t>
      </w:r>
    </w:p>
    <w:p w14:paraId="1F23A7B8" w14:textId="000C72C7" w:rsidR="00947BD1" w:rsidRPr="00AA6F07" w:rsidRDefault="00947BD1" w:rsidP="00947BD1">
      <w:pPr>
        <w:rPr>
          <w:sz w:val="24"/>
          <w:szCs w:val="24"/>
        </w:rPr>
      </w:pPr>
      <w:r w:rsidRPr="00AA6F07">
        <w:rPr>
          <w:sz w:val="24"/>
          <w:szCs w:val="24"/>
        </w:rPr>
        <w:t>The MFL is a retrofitted bus that brings the “field trip” to schools, allowing students to take part in STEM activities without travelling. The MFL staff</w:t>
      </w:r>
      <w:r w:rsidR="00BF4300" w:rsidRPr="00AA6F07">
        <w:rPr>
          <w:sz w:val="24"/>
          <w:szCs w:val="24"/>
        </w:rPr>
        <w:t xml:space="preserve"> </w:t>
      </w:r>
      <w:r w:rsidRPr="00AA6F07">
        <w:rPr>
          <w:sz w:val="24"/>
          <w:szCs w:val="24"/>
        </w:rPr>
        <w:t>develop</w:t>
      </w:r>
      <w:r w:rsidR="00022E76" w:rsidRPr="00AA6F07">
        <w:rPr>
          <w:sz w:val="24"/>
          <w:szCs w:val="24"/>
        </w:rPr>
        <w:t>s</w:t>
      </w:r>
      <w:r w:rsidRPr="00AA6F07">
        <w:rPr>
          <w:sz w:val="24"/>
          <w:szCs w:val="24"/>
        </w:rPr>
        <w:t xml:space="preserve"> STEM curriculum activities for students in the K-8 educational environment focused on discovery through hands-on learning. </w:t>
      </w:r>
    </w:p>
    <w:p w14:paraId="17816047" w14:textId="2DA787AF" w:rsidR="00947BD1" w:rsidRPr="00AA6F07" w:rsidRDefault="00947BD1" w:rsidP="00947BD1">
      <w:pPr>
        <w:rPr>
          <w:sz w:val="24"/>
          <w:szCs w:val="24"/>
        </w:rPr>
      </w:pPr>
      <w:r w:rsidRPr="00AA6F07">
        <w:rPr>
          <w:sz w:val="24"/>
          <w:szCs w:val="24"/>
        </w:rPr>
        <w:t xml:space="preserve">The </w:t>
      </w:r>
      <w:r w:rsidR="002F6312" w:rsidRPr="00AA6F07">
        <w:rPr>
          <w:sz w:val="24"/>
          <w:szCs w:val="24"/>
        </w:rPr>
        <w:t xml:space="preserve">MFL </w:t>
      </w:r>
      <w:r w:rsidRPr="00AA6F07">
        <w:rPr>
          <w:sz w:val="24"/>
          <w:szCs w:val="24"/>
        </w:rPr>
        <w:t xml:space="preserve">project, which began </w:t>
      </w:r>
      <w:r w:rsidR="00BF4300" w:rsidRPr="00AA6F07">
        <w:rPr>
          <w:sz w:val="24"/>
          <w:szCs w:val="24"/>
        </w:rPr>
        <w:t>during the 2016-2017 school year,</w:t>
      </w:r>
      <w:r w:rsidRPr="00AA6F07">
        <w:rPr>
          <w:sz w:val="24"/>
          <w:szCs w:val="24"/>
        </w:rPr>
        <w:t xml:space="preserve"> has been overwhelmingly well-received by students and teachers throughout New Jersey. </w:t>
      </w:r>
    </w:p>
    <w:p w14:paraId="4D324ED9" w14:textId="284EA509" w:rsidR="00947BD1" w:rsidRPr="00AA6F07" w:rsidRDefault="00947BD1" w:rsidP="00947BD1">
      <w:pPr>
        <w:rPr>
          <w:sz w:val="24"/>
          <w:szCs w:val="24"/>
        </w:rPr>
      </w:pPr>
      <w:r w:rsidRPr="00AA6F07">
        <w:rPr>
          <w:sz w:val="24"/>
          <w:szCs w:val="24"/>
        </w:rPr>
        <w:t xml:space="preserve">“All of the Food Lab’s activities are mapped to the Next Generation Science Standards, which are used throughout the U.S. to set STEM curriculum and assess student progress,” </w:t>
      </w:r>
      <w:proofErr w:type="spellStart"/>
      <w:r w:rsidRPr="00AA6F07">
        <w:rPr>
          <w:sz w:val="24"/>
          <w:szCs w:val="24"/>
        </w:rPr>
        <w:t>Cristini</w:t>
      </w:r>
      <w:proofErr w:type="spellEnd"/>
      <w:r w:rsidRPr="00AA6F07">
        <w:rPr>
          <w:sz w:val="24"/>
          <w:szCs w:val="24"/>
        </w:rPr>
        <w:t xml:space="preserve"> explained. From 2018 to 2020, the MFL team provided programming to 3,780 students and members of the community.</w:t>
      </w:r>
    </w:p>
    <w:p w14:paraId="1E07A730" w14:textId="52518C94" w:rsidR="00947BD1" w:rsidRPr="00AA6F07" w:rsidRDefault="00947BD1" w:rsidP="00947BD1">
      <w:pPr>
        <w:rPr>
          <w:sz w:val="24"/>
          <w:szCs w:val="24"/>
        </w:rPr>
      </w:pPr>
      <w:r w:rsidRPr="00AA6F07">
        <w:rPr>
          <w:sz w:val="24"/>
          <w:szCs w:val="24"/>
        </w:rPr>
        <w:t>The M</w:t>
      </w:r>
      <w:r w:rsidR="00505F7A">
        <w:rPr>
          <w:sz w:val="24"/>
          <w:szCs w:val="24"/>
        </w:rPr>
        <w:t xml:space="preserve">obile </w:t>
      </w:r>
      <w:r w:rsidRPr="00AA6F07">
        <w:rPr>
          <w:sz w:val="24"/>
          <w:szCs w:val="24"/>
        </w:rPr>
        <w:t>F</w:t>
      </w:r>
      <w:r w:rsidR="00505F7A">
        <w:rPr>
          <w:sz w:val="24"/>
          <w:szCs w:val="24"/>
        </w:rPr>
        <w:t xml:space="preserve">ood </w:t>
      </w:r>
      <w:r w:rsidRPr="00AA6F07">
        <w:rPr>
          <w:sz w:val="24"/>
          <w:szCs w:val="24"/>
        </w:rPr>
        <w:t>L</w:t>
      </w:r>
      <w:r w:rsidR="00505F7A">
        <w:rPr>
          <w:sz w:val="24"/>
          <w:szCs w:val="24"/>
        </w:rPr>
        <w:t>ab</w:t>
      </w:r>
      <w:r w:rsidRPr="00AA6F07">
        <w:rPr>
          <w:sz w:val="24"/>
          <w:szCs w:val="24"/>
        </w:rPr>
        <w:t xml:space="preserve"> was purchased and retrofitted through a grant from the REED Foundation for Autism.  Adults with autism work on the MFL preparing it for field trips.</w:t>
      </w:r>
    </w:p>
    <w:p w14:paraId="26A59370" w14:textId="0927ED0B" w:rsidR="00947BD1" w:rsidRPr="00AA6F07" w:rsidRDefault="00947BD1" w:rsidP="00947BD1">
      <w:pPr>
        <w:rPr>
          <w:sz w:val="24"/>
          <w:szCs w:val="24"/>
        </w:rPr>
      </w:pPr>
      <w:r w:rsidRPr="00AA6F07">
        <w:rPr>
          <w:sz w:val="24"/>
          <w:szCs w:val="24"/>
        </w:rPr>
        <w:lastRenderedPageBreak/>
        <w:t>The first grant from Orange &amp; Rockland</w:t>
      </w:r>
      <w:r w:rsidR="009D3517" w:rsidRPr="00AA6F07">
        <w:rPr>
          <w:sz w:val="24"/>
          <w:szCs w:val="24"/>
        </w:rPr>
        <w:t>, received in 2019,</w:t>
      </w:r>
      <w:r w:rsidRPr="00AA6F07">
        <w:rPr>
          <w:sz w:val="24"/>
          <w:szCs w:val="24"/>
        </w:rPr>
        <w:t xml:space="preserve"> allowed the M</w:t>
      </w:r>
      <w:r w:rsidR="003D1D24">
        <w:rPr>
          <w:sz w:val="24"/>
          <w:szCs w:val="24"/>
        </w:rPr>
        <w:t xml:space="preserve">obile </w:t>
      </w:r>
      <w:r w:rsidRPr="00AA6F07">
        <w:rPr>
          <w:sz w:val="24"/>
          <w:szCs w:val="24"/>
        </w:rPr>
        <w:t>F</w:t>
      </w:r>
      <w:r w:rsidR="003D1D24">
        <w:rPr>
          <w:sz w:val="24"/>
          <w:szCs w:val="24"/>
        </w:rPr>
        <w:t xml:space="preserve">ood </w:t>
      </w:r>
      <w:r w:rsidRPr="00AA6F07">
        <w:rPr>
          <w:sz w:val="24"/>
          <w:szCs w:val="24"/>
        </w:rPr>
        <w:t>L</w:t>
      </w:r>
      <w:r w:rsidR="003D1D24">
        <w:rPr>
          <w:sz w:val="24"/>
          <w:szCs w:val="24"/>
        </w:rPr>
        <w:t>ab</w:t>
      </w:r>
      <w:r w:rsidRPr="00AA6F07">
        <w:rPr>
          <w:sz w:val="24"/>
          <w:szCs w:val="24"/>
        </w:rPr>
        <w:t xml:space="preserve"> to provide programming to 434 students in Mahwah, Oakland, and Ramsey. Allendale was rescheduled because of the COVID-19 pandemic. The current project will continue MFL programming in Allendale, Mahwah, Oakland, and Ramsey, and </w:t>
      </w:r>
      <w:r w:rsidR="005D14BB">
        <w:rPr>
          <w:sz w:val="24"/>
          <w:szCs w:val="24"/>
        </w:rPr>
        <w:t xml:space="preserve">will </w:t>
      </w:r>
      <w:r w:rsidRPr="00AA6F07">
        <w:rPr>
          <w:sz w:val="24"/>
          <w:szCs w:val="24"/>
        </w:rPr>
        <w:t>add the districts of Ringwood, Demarest, Cresskill and Closter in the 2021-2022 school year. All are communities served by Orange &amp; Rockland.</w:t>
      </w:r>
    </w:p>
    <w:p w14:paraId="243A30FF" w14:textId="77777777" w:rsidR="00AA6F07" w:rsidRPr="00B2236B" w:rsidRDefault="00AA6F07" w:rsidP="00AA6F07">
      <w:r w:rsidRPr="00B2236B">
        <w:tab/>
      </w:r>
      <w:r w:rsidRPr="00B2236B">
        <w:tab/>
      </w:r>
      <w:r w:rsidRPr="00B2236B">
        <w:tab/>
      </w:r>
      <w:r w:rsidRPr="00B2236B">
        <w:tab/>
      </w:r>
      <w:r w:rsidRPr="00B2236B">
        <w:tab/>
      </w:r>
      <w:r w:rsidRPr="00B2236B">
        <w:tab/>
        <w:t>###</w:t>
      </w:r>
    </w:p>
    <w:p w14:paraId="67765F6E" w14:textId="77777777" w:rsidR="00AA6F07" w:rsidRPr="00B2236B" w:rsidRDefault="00AA6F07" w:rsidP="00AA6F07">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337F306" w14:textId="77777777" w:rsidR="00AA6F07" w:rsidRPr="00B2236B" w:rsidRDefault="00AA6F07" w:rsidP="00AA6F07">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915EF9A" w14:textId="77777777" w:rsidR="00947BD1" w:rsidRPr="00F01C38" w:rsidRDefault="00947BD1" w:rsidP="00947BD1">
      <w:pPr>
        <w:rPr>
          <w:sz w:val="28"/>
          <w:szCs w:val="28"/>
        </w:rPr>
      </w:pPr>
    </w:p>
    <w:p w14:paraId="1995BE77" w14:textId="77777777" w:rsidR="00947BD1" w:rsidRDefault="00947BD1" w:rsidP="00947BD1"/>
    <w:p w14:paraId="20B894B4" w14:textId="77777777" w:rsidR="00947BD1" w:rsidRDefault="00947BD1" w:rsidP="00947BD1"/>
    <w:p w14:paraId="642D7D14" w14:textId="77777777" w:rsidR="00947BD1" w:rsidRDefault="00947BD1" w:rsidP="00947BD1"/>
    <w:p w14:paraId="4024513E" w14:textId="77777777" w:rsidR="00947BD1" w:rsidRDefault="00947BD1" w:rsidP="00947BD1"/>
    <w:p w14:paraId="4C4D7D5B" w14:textId="77777777" w:rsidR="00947BD1" w:rsidRDefault="00947BD1" w:rsidP="00947BD1"/>
    <w:p w14:paraId="53CEF0FC" w14:textId="77777777" w:rsidR="00947BD1" w:rsidRDefault="00947BD1" w:rsidP="00947BD1"/>
    <w:p w14:paraId="44FFE716" w14:textId="084EDDBC" w:rsidR="00947BD1" w:rsidRDefault="00947BD1" w:rsidP="00947BD1"/>
    <w:p w14:paraId="3FFDE2EE" w14:textId="77777777" w:rsidR="00D027D4" w:rsidRDefault="00D027D4"/>
    <w:sectPr w:rsidR="00D0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D1"/>
    <w:rsid w:val="00022E76"/>
    <w:rsid w:val="000775ED"/>
    <w:rsid w:val="001A45ED"/>
    <w:rsid w:val="002F6312"/>
    <w:rsid w:val="003660EE"/>
    <w:rsid w:val="003D1D24"/>
    <w:rsid w:val="004D52FA"/>
    <w:rsid w:val="00505F7A"/>
    <w:rsid w:val="005624A6"/>
    <w:rsid w:val="005D14BB"/>
    <w:rsid w:val="007C1863"/>
    <w:rsid w:val="00947BD1"/>
    <w:rsid w:val="009D3517"/>
    <w:rsid w:val="00AA6F07"/>
    <w:rsid w:val="00BF4300"/>
    <w:rsid w:val="00C80333"/>
    <w:rsid w:val="00D0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E0BC"/>
  <w15:chartTrackingRefBased/>
  <w15:docId w15:val="{3D23F7C0-EB7D-43FD-B780-4EFC73EE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0775ED"/>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0775ED"/>
    <w:rPr>
      <w:color w:val="0000FF"/>
      <w:u w:val="single"/>
    </w:rPr>
  </w:style>
  <w:style w:type="paragraph" w:styleId="NormalWeb">
    <w:name w:val="Normal (Web)"/>
    <w:basedOn w:val="Normal"/>
    <w:uiPriority w:val="99"/>
    <w:semiHidden/>
    <w:unhideWhenUsed/>
    <w:rsid w:val="00AA6F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A6F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cp:lastPrinted>2021-03-22T12:28:00Z</cp:lastPrinted>
  <dcterms:created xsi:type="dcterms:W3CDTF">2021-03-22T12:27:00Z</dcterms:created>
  <dcterms:modified xsi:type="dcterms:W3CDTF">2021-03-22T12:30:00Z</dcterms:modified>
</cp:coreProperties>
</file>