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8EA" w:rsidRDefault="007028EA" w:rsidP="007028EA">
      <w:pPr>
        <w:pStyle w:val="p0"/>
        <w:spacing w:before="3"/>
      </w:pPr>
      <w:r w:rsidRPr="00FC184E">
        <w:rPr>
          <w:noProof/>
        </w:rPr>
        <w:drawing>
          <wp:inline distT="0" distB="0" distL="0" distR="0">
            <wp:extent cx="1685925" cy="600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85925" cy="600075"/>
                    </a:xfrm>
                    <a:prstGeom prst="rect">
                      <a:avLst/>
                    </a:prstGeom>
                    <a:noFill/>
                    <a:ln>
                      <a:noFill/>
                    </a:ln>
                  </pic:spPr>
                </pic:pic>
              </a:graphicData>
            </a:graphic>
          </wp:inline>
        </w:drawing>
      </w:r>
      <w:r>
        <w:t xml:space="preserve"> </w:t>
      </w:r>
      <w:r>
        <w:br/>
      </w:r>
    </w:p>
    <w:p w:rsidR="007028EA" w:rsidRDefault="007028EA" w:rsidP="007028EA">
      <w:pPr>
        <w:pStyle w:val="p0"/>
        <w:spacing w:before="3" w:line="240" w:lineRule="exact"/>
      </w:pPr>
      <w:r>
        <w:rPr>
          <w:b/>
          <w:bCs/>
        </w:rPr>
        <w:t>RAMAPO COLLEGE OF NEW JERSEY</w:t>
      </w:r>
    </w:p>
    <w:p w:rsidR="007028EA" w:rsidRDefault="007028EA" w:rsidP="007028EA">
      <w:pPr>
        <w:pStyle w:val="p0"/>
        <w:spacing w:before="3" w:after="2"/>
      </w:pPr>
      <w:r>
        <w:rPr>
          <w:b/>
          <w:bCs/>
        </w:rPr>
        <w:t>Office of Marketing and Communications</w:t>
      </w:r>
    </w:p>
    <w:p w:rsidR="007028EA" w:rsidRDefault="007028EA" w:rsidP="007028EA">
      <w:pPr>
        <w:pStyle w:val="p0"/>
        <w:spacing w:before="3" w:after="3"/>
      </w:pPr>
      <w:r>
        <w:rPr>
          <w:b/>
          <w:bCs/>
        </w:rPr>
        <w:t>Press Release</w:t>
      </w:r>
    </w:p>
    <w:p w:rsidR="007028EA" w:rsidRDefault="007028EA" w:rsidP="007028EA">
      <w:pPr>
        <w:pStyle w:val="p0"/>
        <w:spacing w:before="3" w:after="3"/>
        <w:rPr>
          <w:b/>
          <w:bCs/>
        </w:rPr>
      </w:pPr>
      <w:r>
        <w:rPr>
          <w:b/>
          <w:bCs/>
        </w:rPr>
        <w:t>January 17, 2020</w:t>
      </w:r>
    </w:p>
    <w:p w:rsidR="007028EA" w:rsidRDefault="007028EA" w:rsidP="007028EA">
      <w:pPr>
        <w:pStyle w:val="p0"/>
        <w:spacing w:before="3" w:after="3"/>
        <w:rPr>
          <w:i/>
          <w:iCs/>
        </w:rPr>
      </w:pPr>
    </w:p>
    <w:p w:rsidR="007028EA" w:rsidRPr="00C8534E" w:rsidRDefault="007028EA" w:rsidP="007028EA">
      <w:pPr>
        <w:pStyle w:val="p0"/>
        <w:spacing w:before="3" w:after="3"/>
        <w:rPr>
          <w:b/>
          <w:bCs/>
          <w:color w:val="FF0000"/>
          <w:u w:val="single"/>
        </w:rPr>
      </w:pPr>
      <w:r>
        <w:rPr>
          <w:i/>
          <w:iCs/>
        </w:rPr>
        <w:t>Contact: Angela Daidone</w:t>
      </w:r>
      <w:r>
        <w:rPr>
          <w:i/>
          <w:iCs/>
        </w:rPr>
        <w:tab/>
      </w:r>
      <w:r>
        <w:rPr>
          <w:i/>
          <w:iCs/>
        </w:rPr>
        <w:tab/>
        <w:t xml:space="preserve">   </w:t>
      </w:r>
      <w:r>
        <w:rPr>
          <w:i/>
          <w:iCs/>
        </w:rPr>
        <w:tab/>
      </w:r>
    </w:p>
    <w:p w:rsidR="007028EA" w:rsidRDefault="007028EA" w:rsidP="007028EA">
      <w:pPr>
        <w:pStyle w:val="p0"/>
        <w:spacing w:before="3" w:after="3"/>
      </w:pPr>
      <w:r>
        <w:rPr>
          <w:i/>
          <w:iCs/>
        </w:rPr>
        <w:t>201-684-7477</w:t>
      </w:r>
    </w:p>
    <w:p w:rsidR="007028EA" w:rsidRDefault="0059267B" w:rsidP="007028EA">
      <w:pPr>
        <w:pStyle w:val="p0"/>
        <w:spacing w:before="3" w:after="3"/>
        <w:rPr>
          <w:i/>
          <w:iCs/>
        </w:rPr>
      </w:pPr>
      <w:hyperlink r:id="rId6" w:history="1">
        <w:r w:rsidR="007028EA" w:rsidRPr="000E2CE7">
          <w:rPr>
            <w:rStyle w:val="Hyperlink"/>
            <w:i/>
            <w:iCs/>
          </w:rPr>
          <w:t>news@ramapo.edu</w:t>
        </w:r>
      </w:hyperlink>
    </w:p>
    <w:p w:rsidR="007028EA" w:rsidRDefault="007028EA" w:rsidP="007028EA">
      <w:pPr>
        <w:pStyle w:val="p0"/>
        <w:spacing w:before="3"/>
      </w:pPr>
    </w:p>
    <w:p w:rsidR="007028EA" w:rsidRDefault="007028EA" w:rsidP="007028EA">
      <w:pPr>
        <w:pStyle w:val="p0"/>
        <w:spacing w:before="3"/>
      </w:pPr>
    </w:p>
    <w:p w:rsidR="00A434D0" w:rsidRPr="00A434D0" w:rsidRDefault="00A434D0" w:rsidP="00A434D0">
      <w:pPr>
        <w:jc w:val="center"/>
        <w:rPr>
          <w:b/>
          <w:sz w:val="40"/>
          <w:szCs w:val="40"/>
        </w:rPr>
      </w:pPr>
      <w:r w:rsidRPr="00A434D0">
        <w:rPr>
          <w:b/>
          <w:sz w:val="40"/>
          <w:szCs w:val="40"/>
        </w:rPr>
        <w:t>Ramapo College Launches Free Shuttle Service from Mahwah Campus to Paramus</w:t>
      </w:r>
    </w:p>
    <w:p w:rsidR="001608CE" w:rsidRDefault="001608CE" w:rsidP="001608CE">
      <w:pPr>
        <w:rPr>
          <w:sz w:val="24"/>
          <w:szCs w:val="24"/>
        </w:rPr>
      </w:pPr>
      <w:r w:rsidRPr="00A434D0">
        <w:rPr>
          <w:sz w:val="24"/>
          <w:szCs w:val="24"/>
        </w:rPr>
        <w:t>MAHWAH, N.J. – Ramapo College of New Jersey is launching a new shuttle bus s</w:t>
      </w:r>
      <w:r w:rsidR="00712DA4">
        <w:rPr>
          <w:sz w:val="24"/>
          <w:szCs w:val="24"/>
        </w:rPr>
        <w:t>ervice that will take students</w:t>
      </w:r>
      <w:r w:rsidRPr="00A434D0">
        <w:rPr>
          <w:sz w:val="24"/>
          <w:szCs w:val="24"/>
        </w:rPr>
        <w:t xml:space="preserve"> to and from its Mahwah campus with stops at the </w:t>
      </w:r>
      <w:r w:rsidR="005A2FE5">
        <w:rPr>
          <w:sz w:val="24"/>
          <w:szCs w:val="24"/>
        </w:rPr>
        <w:t xml:space="preserve">Westfield </w:t>
      </w:r>
      <w:r w:rsidRPr="00A434D0">
        <w:rPr>
          <w:sz w:val="24"/>
          <w:szCs w:val="24"/>
        </w:rPr>
        <w:t>Garden State Plaza and Bergen Community College in Paramus, N.J. The first day of service is Tuesday, January 21, 2020 – also the first day of classes for students for the spring 2020 semester.</w:t>
      </w:r>
    </w:p>
    <w:p w:rsidR="00712DA4" w:rsidRPr="00712DA4" w:rsidRDefault="00712DA4" w:rsidP="00712DA4">
      <w:pPr>
        <w:rPr>
          <w:sz w:val="24"/>
          <w:szCs w:val="24"/>
        </w:rPr>
      </w:pPr>
      <w:r w:rsidRPr="00712DA4">
        <w:rPr>
          <w:sz w:val="24"/>
          <w:szCs w:val="24"/>
        </w:rPr>
        <w:t xml:space="preserve">The </w:t>
      </w:r>
      <w:r w:rsidR="00017CBB">
        <w:rPr>
          <w:sz w:val="24"/>
          <w:szCs w:val="24"/>
        </w:rPr>
        <w:t xml:space="preserve">Ramapo Roadrunner Express </w:t>
      </w:r>
      <w:r w:rsidR="0059267B">
        <w:rPr>
          <w:sz w:val="24"/>
          <w:szCs w:val="24"/>
        </w:rPr>
        <w:t>will provide the</w:t>
      </w:r>
      <w:bookmarkStart w:id="0" w:name="_GoBack"/>
      <w:bookmarkEnd w:id="0"/>
      <w:r w:rsidRPr="00712DA4">
        <w:rPr>
          <w:sz w:val="24"/>
          <w:szCs w:val="24"/>
        </w:rPr>
        <w:t xml:space="preserve"> </w:t>
      </w:r>
      <w:r>
        <w:rPr>
          <w:sz w:val="24"/>
          <w:szCs w:val="24"/>
        </w:rPr>
        <w:t xml:space="preserve">first-ever </w:t>
      </w:r>
      <w:r w:rsidRPr="00712DA4">
        <w:rPr>
          <w:sz w:val="24"/>
          <w:szCs w:val="24"/>
        </w:rPr>
        <w:t xml:space="preserve">direct public transit link </w:t>
      </w:r>
      <w:r>
        <w:rPr>
          <w:sz w:val="24"/>
          <w:szCs w:val="24"/>
        </w:rPr>
        <w:t>in the College’s 50-year history</w:t>
      </w:r>
      <w:r w:rsidRPr="00712DA4">
        <w:rPr>
          <w:sz w:val="24"/>
          <w:szCs w:val="24"/>
        </w:rPr>
        <w:t>. Service will provide a direct link to buses that travel to the Westfield Garden State Plaza from many areas, including Hackensack, Union City, Weehawken, Fort Lee, Paterson, Passaic, Clifton, Bloomfield, Rutherford and more (bus routes 709, 163, 770, 758)</w:t>
      </w:r>
    </w:p>
    <w:p w:rsidR="00CF211A" w:rsidRPr="00A434D0" w:rsidRDefault="001608CE">
      <w:pPr>
        <w:rPr>
          <w:b/>
          <w:sz w:val="24"/>
          <w:szCs w:val="24"/>
        </w:rPr>
      </w:pPr>
      <w:r w:rsidRPr="00A434D0">
        <w:rPr>
          <w:b/>
          <w:sz w:val="24"/>
          <w:szCs w:val="24"/>
        </w:rPr>
        <w:t xml:space="preserve">Launch ceremony and ribbon cutting is 11 </w:t>
      </w:r>
      <w:r w:rsidR="00A434D0" w:rsidRPr="00A434D0">
        <w:rPr>
          <w:b/>
          <w:sz w:val="24"/>
          <w:szCs w:val="24"/>
        </w:rPr>
        <w:t>a.m. at the Bradley Sports and R</w:t>
      </w:r>
      <w:r w:rsidRPr="00A434D0">
        <w:rPr>
          <w:b/>
          <w:sz w:val="24"/>
          <w:szCs w:val="24"/>
        </w:rPr>
        <w:t xml:space="preserve">ecreation Center on the Ramapo College campus. Scheduled to attend are </w:t>
      </w:r>
      <w:r w:rsidR="00712DA4">
        <w:rPr>
          <w:b/>
          <w:sz w:val="24"/>
          <w:szCs w:val="24"/>
        </w:rPr>
        <w:t xml:space="preserve">Assemblyman </w:t>
      </w:r>
      <w:r w:rsidRPr="00A434D0">
        <w:rPr>
          <w:b/>
          <w:sz w:val="24"/>
          <w:szCs w:val="24"/>
        </w:rPr>
        <w:t xml:space="preserve">Gordon Johnson </w:t>
      </w:r>
      <w:r w:rsidR="00712DA4">
        <w:rPr>
          <w:b/>
          <w:sz w:val="24"/>
          <w:szCs w:val="24"/>
        </w:rPr>
        <w:t xml:space="preserve">(LD-37) </w:t>
      </w:r>
      <w:r w:rsidRPr="00A434D0">
        <w:rPr>
          <w:b/>
          <w:sz w:val="24"/>
          <w:szCs w:val="24"/>
        </w:rPr>
        <w:t xml:space="preserve">and Bergen County Freeholder </w:t>
      </w:r>
      <w:r w:rsidR="00712DA4">
        <w:rPr>
          <w:b/>
          <w:sz w:val="24"/>
          <w:szCs w:val="24"/>
        </w:rPr>
        <w:t>Director Mary Amo</w:t>
      </w:r>
      <w:r w:rsidRPr="00A434D0">
        <w:rPr>
          <w:b/>
          <w:sz w:val="24"/>
          <w:szCs w:val="24"/>
        </w:rPr>
        <w:t>roso.</w:t>
      </w:r>
    </w:p>
    <w:p w:rsidR="002C46F8" w:rsidRPr="00DD6F89" w:rsidRDefault="00DD6F89" w:rsidP="002C46F8">
      <w:pPr>
        <w:rPr>
          <w:sz w:val="24"/>
          <w:szCs w:val="24"/>
        </w:rPr>
      </w:pPr>
      <w:r>
        <w:rPr>
          <w:sz w:val="24"/>
          <w:szCs w:val="24"/>
        </w:rPr>
        <w:t>“</w:t>
      </w:r>
      <w:r w:rsidR="002C46F8" w:rsidRPr="00DD6F89">
        <w:rPr>
          <w:sz w:val="24"/>
          <w:szCs w:val="24"/>
        </w:rPr>
        <w:t>Ramapo College has long been the only New Jersey State public institution that is not serviced by public transit. The College’s initiation of this service will provide prospective students from Bergen, Passaic, Essex and Hudson counties with free daily access to Ramapo College from the Garden State Plaza,” Ramapo College P</w:t>
      </w:r>
      <w:r>
        <w:rPr>
          <w:sz w:val="24"/>
          <w:szCs w:val="24"/>
        </w:rPr>
        <w:t>resident Peter P. Mercer said. “</w:t>
      </w:r>
      <w:r w:rsidR="002C46F8" w:rsidRPr="00DD6F89">
        <w:rPr>
          <w:sz w:val="24"/>
          <w:szCs w:val="24"/>
        </w:rPr>
        <w:t>This new direct transit link to our campus is sure to enhance regional educational opportunities and be of mutual benefit to the State’s economy, the College, our staff, students and their families</w:t>
      </w:r>
      <w:r>
        <w:rPr>
          <w:sz w:val="24"/>
          <w:szCs w:val="24"/>
        </w:rPr>
        <w:t>,</w:t>
      </w:r>
      <w:r w:rsidR="002C46F8" w:rsidRPr="00DD6F89">
        <w:rPr>
          <w:sz w:val="24"/>
          <w:szCs w:val="24"/>
        </w:rPr>
        <w:t xml:space="preserve"> who not only rely on mass transit but are entitled, as residents of New Jersey, to have reliable and affordable transportation access to </w:t>
      </w:r>
      <w:r w:rsidR="002C46F8" w:rsidRPr="00DD6F89">
        <w:rPr>
          <w:i/>
          <w:sz w:val="24"/>
          <w:szCs w:val="24"/>
        </w:rPr>
        <w:t>all</w:t>
      </w:r>
      <w:r w:rsidR="002C46F8" w:rsidRPr="00DD6F89">
        <w:rPr>
          <w:sz w:val="24"/>
          <w:szCs w:val="24"/>
        </w:rPr>
        <w:t xml:space="preserve"> of its s</w:t>
      </w:r>
      <w:r>
        <w:rPr>
          <w:sz w:val="24"/>
          <w:szCs w:val="24"/>
        </w:rPr>
        <w:t>tate colleges and universities,”</w:t>
      </w:r>
      <w:r w:rsidR="002C46F8" w:rsidRPr="00DD6F89">
        <w:rPr>
          <w:sz w:val="24"/>
          <w:szCs w:val="24"/>
        </w:rPr>
        <w:t xml:space="preserve"> Mercer added.</w:t>
      </w:r>
    </w:p>
    <w:p w:rsidR="001608CE" w:rsidRPr="00A434D0" w:rsidRDefault="001608CE" w:rsidP="002C46F8">
      <w:pPr>
        <w:rPr>
          <w:sz w:val="24"/>
          <w:szCs w:val="24"/>
        </w:rPr>
      </w:pPr>
      <w:r w:rsidRPr="00A434D0">
        <w:rPr>
          <w:sz w:val="24"/>
          <w:szCs w:val="24"/>
        </w:rPr>
        <w:t>A few facts:</w:t>
      </w:r>
    </w:p>
    <w:p w:rsidR="001608CE" w:rsidRPr="00A434D0" w:rsidRDefault="001608CE" w:rsidP="001608CE">
      <w:pPr>
        <w:pStyle w:val="ListParagraph"/>
        <w:numPr>
          <w:ilvl w:val="0"/>
          <w:numId w:val="1"/>
        </w:numPr>
        <w:rPr>
          <w:sz w:val="24"/>
          <w:szCs w:val="24"/>
        </w:rPr>
      </w:pPr>
      <w:r w:rsidRPr="00A434D0">
        <w:rPr>
          <w:sz w:val="24"/>
          <w:szCs w:val="24"/>
        </w:rPr>
        <w:t>Service is free</w:t>
      </w:r>
    </w:p>
    <w:p w:rsidR="00571966" w:rsidRDefault="001608CE" w:rsidP="00571966">
      <w:pPr>
        <w:pStyle w:val="ListParagraph"/>
        <w:numPr>
          <w:ilvl w:val="0"/>
          <w:numId w:val="1"/>
        </w:numPr>
        <w:rPr>
          <w:sz w:val="24"/>
          <w:szCs w:val="24"/>
        </w:rPr>
      </w:pPr>
      <w:r w:rsidRPr="00A434D0">
        <w:rPr>
          <w:sz w:val="24"/>
          <w:szCs w:val="24"/>
        </w:rPr>
        <w:lastRenderedPageBreak/>
        <w:t>Shuttle will run round-trip f</w:t>
      </w:r>
      <w:r w:rsidR="00571966">
        <w:rPr>
          <w:sz w:val="24"/>
          <w:szCs w:val="24"/>
        </w:rPr>
        <w:t>ive times daily</w:t>
      </w:r>
    </w:p>
    <w:p w:rsidR="00571966" w:rsidRDefault="00571966" w:rsidP="00571966">
      <w:pPr>
        <w:pStyle w:val="ListParagraph"/>
        <w:numPr>
          <w:ilvl w:val="0"/>
          <w:numId w:val="1"/>
        </w:numPr>
        <w:rPr>
          <w:sz w:val="24"/>
          <w:szCs w:val="24"/>
        </w:rPr>
      </w:pPr>
      <w:r>
        <w:rPr>
          <w:sz w:val="24"/>
          <w:szCs w:val="24"/>
        </w:rPr>
        <w:t xml:space="preserve">Operates </w:t>
      </w:r>
      <w:r w:rsidR="001608CE" w:rsidRPr="00A434D0">
        <w:rPr>
          <w:sz w:val="24"/>
          <w:szCs w:val="24"/>
        </w:rPr>
        <w:t>Monday through Friday</w:t>
      </w:r>
      <w:r>
        <w:rPr>
          <w:sz w:val="24"/>
          <w:szCs w:val="24"/>
        </w:rPr>
        <w:t>, leaving directly from the College’s Bradley Center</w:t>
      </w:r>
    </w:p>
    <w:p w:rsidR="00A434D0" w:rsidRPr="00571966" w:rsidRDefault="00A434D0" w:rsidP="00571966">
      <w:pPr>
        <w:rPr>
          <w:sz w:val="24"/>
          <w:szCs w:val="24"/>
        </w:rPr>
      </w:pPr>
      <w:r w:rsidRPr="00571966">
        <w:rPr>
          <w:sz w:val="24"/>
          <w:szCs w:val="24"/>
        </w:rPr>
        <w:t xml:space="preserve">Media wishing to attend may contact Angela Daidone, Public Relations Specialist at Ramapo College, at </w:t>
      </w:r>
      <w:hyperlink r:id="rId7" w:history="1">
        <w:r w:rsidRPr="00571966">
          <w:rPr>
            <w:rStyle w:val="Hyperlink"/>
            <w:sz w:val="24"/>
            <w:szCs w:val="24"/>
          </w:rPr>
          <w:t>adaidon1@ramapo.edu</w:t>
        </w:r>
      </w:hyperlink>
      <w:r w:rsidRPr="00571966">
        <w:rPr>
          <w:sz w:val="24"/>
          <w:szCs w:val="24"/>
        </w:rPr>
        <w:t xml:space="preserve"> or 201-684-7477.</w:t>
      </w:r>
    </w:p>
    <w:p w:rsidR="007028EA" w:rsidRDefault="007028EA" w:rsidP="007028EA">
      <w:r>
        <w:tab/>
      </w:r>
      <w:r>
        <w:tab/>
      </w:r>
      <w:r>
        <w:tab/>
      </w:r>
      <w:r>
        <w:tab/>
      </w:r>
      <w:r>
        <w:tab/>
      </w:r>
      <w:r>
        <w:tab/>
        <w:t>###</w:t>
      </w:r>
    </w:p>
    <w:p w:rsidR="007028EA" w:rsidRPr="004A5185" w:rsidRDefault="007028EA" w:rsidP="007028EA">
      <w:pPr>
        <w:pStyle w:val="NormalWeb"/>
        <w:spacing w:before="0" w:beforeAutospacing="0" w:after="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Ramapo College of New Jersey is the state’s premier public liberal arts college and is committed to academic excellence through interdisciplinary and experiential learning, and international and intercultural understanding. The College is ranked #1 among New Jersey public institutions by College Choice, and is recognized as a top college by </w:t>
      </w:r>
      <w:r w:rsidRPr="004A5185">
        <w:rPr>
          <w:rStyle w:val="Emphasis"/>
          <w:rFonts w:ascii="Calibri" w:hAnsi="Calibri" w:cs="Arial"/>
          <w:color w:val="2F2F2F"/>
          <w:sz w:val="20"/>
          <w:szCs w:val="20"/>
          <w:bdr w:val="none" w:sz="0" w:space="0" w:color="auto" w:frame="1"/>
        </w:rPr>
        <w:t>U.S. News &amp; World Report</w:t>
      </w:r>
      <w:r w:rsidRPr="004A5185">
        <w:rPr>
          <w:rFonts w:ascii="Calibri" w:hAnsi="Calibri" w:cs="Arial"/>
          <w:color w:val="2F2F2F"/>
          <w:sz w:val="20"/>
          <w:szCs w:val="20"/>
        </w:rPr>
        <w:t>, </w:t>
      </w:r>
      <w:r w:rsidRPr="004A5185">
        <w:rPr>
          <w:rStyle w:val="Emphasis"/>
          <w:rFonts w:ascii="Calibri" w:hAnsi="Calibri" w:cs="Arial"/>
          <w:color w:val="2F2F2F"/>
          <w:sz w:val="20"/>
          <w:szCs w:val="20"/>
          <w:bdr w:val="none" w:sz="0" w:space="0" w:color="auto" w:frame="1"/>
        </w:rPr>
        <w:t>Kiplinger’s</w:t>
      </w:r>
      <w:r w:rsidRPr="004A5185">
        <w:rPr>
          <w:rFonts w:ascii="Calibri" w:hAnsi="Calibri" w:cs="Arial"/>
          <w:color w:val="2F2F2F"/>
          <w:sz w:val="20"/>
          <w:szCs w:val="20"/>
        </w:rPr>
        <w:t>, Princeton Review and </w:t>
      </w:r>
      <w:r w:rsidRPr="004A5185">
        <w:rPr>
          <w:rStyle w:val="Emphasis"/>
          <w:rFonts w:ascii="Calibri" w:hAnsi="Calibri" w:cs="Arial"/>
          <w:color w:val="2F2F2F"/>
          <w:sz w:val="20"/>
          <w:szCs w:val="20"/>
          <w:bdr w:val="none" w:sz="0" w:space="0" w:color="auto" w:frame="1"/>
        </w:rPr>
        <w:t>Money</w:t>
      </w:r>
      <w:r w:rsidRPr="004A5185">
        <w:rPr>
          <w:rFonts w:ascii="Calibri" w:hAnsi="Calibri" w:cs="Arial"/>
          <w:color w:val="2F2F2F"/>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4A5185">
        <w:rPr>
          <w:rStyle w:val="Emphasis"/>
          <w:rFonts w:ascii="Calibri" w:hAnsi="Calibri" w:cs="Arial"/>
          <w:color w:val="2F2F2F"/>
          <w:sz w:val="20"/>
          <w:szCs w:val="20"/>
          <w:bdr w:val="none" w:sz="0" w:space="0" w:color="auto" w:frame="1"/>
        </w:rPr>
        <w:t>Guide to Military Friendly Schools</w:t>
      </w:r>
      <w:r w:rsidRPr="004A5185">
        <w:rPr>
          <w:rFonts w:ascii="Calibri" w:hAnsi="Calibri" w:cs="Arial"/>
          <w:color w:val="2F2F2F"/>
          <w:sz w:val="20"/>
          <w:szCs w:val="20"/>
        </w:rPr>
        <w:t>.</w:t>
      </w:r>
    </w:p>
    <w:p w:rsidR="007028EA" w:rsidRPr="004A5185" w:rsidRDefault="007028EA" w:rsidP="007028EA">
      <w:pPr>
        <w:pStyle w:val="NormalWeb"/>
        <w:spacing w:before="300" w:beforeAutospacing="0" w:after="30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 xml:space="preserve">Established in 1969, Ramapo College offers bachelor’s degrees in the arts, business, </w:t>
      </w:r>
      <w:r>
        <w:rPr>
          <w:rFonts w:ascii="Calibri" w:hAnsi="Calibri" w:cs="Arial"/>
          <w:color w:val="2F2F2F"/>
          <w:sz w:val="20"/>
          <w:szCs w:val="20"/>
        </w:rPr>
        <w:t xml:space="preserve">data science, </w:t>
      </w:r>
      <w:r w:rsidRPr="004A5185">
        <w:rPr>
          <w:rFonts w:ascii="Calibri" w:hAnsi="Calibri" w:cs="Arial"/>
          <w:color w:val="2F2F2F"/>
          <w:sz w:val="20"/>
          <w:szCs w:val="20"/>
        </w:rPr>
        <w:t xml:space="preserve">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w:t>
      </w:r>
      <w:r>
        <w:rPr>
          <w:rFonts w:ascii="Calibri" w:hAnsi="Calibri" w:cs="Arial"/>
          <w:color w:val="2F2F2F"/>
          <w:sz w:val="20"/>
          <w:szCs w:val="20"/>
        </w:rPr>
        <w:t xml:space="preserve">Data Science, </w:t>
      </w:r>
      <w:r w:rsidRPr="004A5185">
        <w:rPr>
          <w:rFonts w:ascii="Calibri" w:hAnsi="Calibri" w:cs="Arial"/>
          <w:color w:val="2F2F2F"/>
          <w:sz w:val="20"/>
          <w:szCs w:val="20"/>
        </w:rPr>
        <w:t>Educational Technology, Educational Leadership, Nursing, Social Work and Special Education.</w:t>
      </w:r>
      <w:r>
        <w:rPr>
          <w:rFonts w:ascii="Calibri" w:hAnsi="Calibri" w:cs="Arial"/>
          <w:color w:val="2F2F2F"/>
          <w:sz w:val="20"/>
          <w:szCs w:val="20"/>
        </w:rPr>
        <w:t xml:space="preserve"> </w:t>
      </w:r>
    </w:p>
    <w:p w:rsidR="007028EA" w:rsidRPr="00A434D0" w:rsidRDefault="007028EA">
      <w:pPr>
        <w:rPr>
          <w:sz w:val="24"/>
          <w:szCs w:val="24"/>
        </w:rPr>
      </w:pPr>
    </w:p>
    <w:p w:rsidR="00A434D0" w:rsidRDefault="00A434D0"/>
    <w:sectPr w:rsidR="00A434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CD5311"/>
    <w:multiLevelType w:val="hybridMultilevel"/>
    <w:tmpl w:val="EE6C42D2"/>
    <w:lvl w:ilvl="0" w:tplc="A0A692B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8CE"/>
    <w:rsid w:val="00017CBB"/>
    <w:rsid w:val="001608CE"/>
    <w:rsid w:val="002C46F8"/>
    <w:rsid w:val="00571966"/>
    <w:rsid w:val="0059267B"/>
    <w:rsid w:val="005A2FE5"/>
    <w:rsid w:val="007028EA"/>
    <w:rsid w:val="00712DA4"/>
    <w:rsid w:val="00A434D0"/>
    <w:rsid w:val="00AB6C9A"/>
    <w:rsid w:val="00CF211A"/>
    <w:rsid w:val="00D92F08"/>
    <w:rsid w:val="00DD6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B7CA3"/>
  <w15:chartTrackingRefBased/>
  <w15:docId w15:val="{E6284445-C037-4615-B317-A0E5557E6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08CE"/>
    <w:pPr>
      <w:ind w:left="720"/>
      <w:contextualSpacing/>
    </w:pPr>
  </w:style>
  <w:style w:type="character" w:styleId="Hyperlink">
    <w:name w:val="Hyperlink"/>
    <w:basedOn w:val="DefaultParagraphFont"/>
    <w:uiPriority w:val="99"/>
    <w:unhideWhenUsed/>
    <w:rsid w:val="00A434D0"/>
    <w:rPr>
      <w:color w:val="0563C1" w:themeColor="hyperlink"/>
      <w:u w:val="single"/>
    </w:rPr>
  </w:style>
  <w:style w:type="paragraph" w:customStyle="1" w:styleId="p0">
    <w:name w:val="p0"/>
    <w:basedOn w:val="Normal"/>
    <w:rsid w:val="007028EA"/>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028E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7028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aidon1@ramapo.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ews@ramapo.ed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539</Words>
  <Characters>3076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RCNJ</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2020-01-15T19:51:00Z</dcterms:created>
  <dcterms:modified xsi:type="dcterms:W3CDTF">2020-01-17T20:26:00Z</dcterms:modified>
</cp:coreProperties>
</file>