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69" w:rsidRDefault="00956E69" w:rsidP="00956E69">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956E69" w:rsidRDefault="00956E69" w:rsidP="00956E69">
      <w:pPr>
        <w:pStyle w:val="p0"/>
        <w:spacing w:before="3" w:line="240" w:lineRule="exact"/>
      </w:pPr>
      <w:r>
        <w:rPr>
          <w:b/>
          <w:bCs/>
        </w:rPr>
        <w:t>RAMAPO COLLEGE OF NEW JERSEY</w:t>
      </w:r>
    </w:p>
    <w:p w:rsidR="00956E69" w:rsidRDefault="00956E69" w:rsidP="00956E69">
      <w:pPr>
        <w:pStyle w:val="p0"/>
        <w:spacing w:before="3" w:after="2"/>
      </w:pPr>
      <w:r>
        <w:rPr>
          <w:b/>
          <w:bCs/>
        </w:rPr>
        <w:t>Office of Marketing and Communications</w:t>
      </w:r>
    </w:p>
    <w:p w:rsidR="00956E69" w:rsidRDefault="00956E69" w:rsidP="00956E69">
      <w:pPr>
        <w:pStyle w:val="p0"/>
        <w:spacing w:before="3" w:after="3"/>
      </w:pPr>
      <w:r>
        <w:rPr>
          <w:b/>
          <w:bCs/>
        </w:rPr>
        <w:t>Press Release</w:t>
      </w:r>
    </w:p>
    <w:p w:rsidR="00956E69" w:rsidRDefault="00956E69" w:rsidP="00956E69">
      <w:pPr>
        <w:pStyle w:val="p0"/>
        <w:spacing w:before="3" w:after="3"/>
        <w:rPr>
          <w:b/>
          <w:bCs/>
        </w:rPr>
      </w:pPr>
      <w:r>
        <w:rPr>
          <w:b/>
          <w:bCs/>
        </w:rPr>
        <w:t>January 3, 2020</w:t>
      </w:r>
    </w:p>
    <w:p w:rsidR="00956E69" w:rsidRDefault="00956E69" w:rsidP="00956E69">
      <w:pPr>
        <w:pStyle w:val="p0"/>
        <w:spacing w:before="3" w:after="3"/>
        <w:rPr>
          <w:i/>
          <w:iCs/>
        </w:rPr>
      </w:pPr>
    </w:p>
    <w:p w:rsidR="00956E69" w:rsidRPr="00C8534E" w:rsidRDefault="00956E69" w:rsidP="00956E6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956E69" w:rsidRDefault="00956E69" w:rsidP="00956E69">
      <w:pPr>
        <w:pStyle w:val="p0"/>
        <w:spacing w:before="3" w:after="3"/>
      </w:pPr>
      <w:r>
        <w:rPr>
          <w:i/>
          <w:iCs/>
        </w:rPr>
        <w:t>201-684-7477</w:t>
      </w:r>
    </w:p>
    <w:p w:rsidR="00956E69" w:rsidRDefault="00956E69" w:rsidP="00956E69">
      <w:pPr>
        <w:pStyle w:val="p0"/>
        <w:spacing w:before="3" w:after="3"/>
        <w:rPr>
          <w:i/>
          <w:iCs/>
        </w:rPr>
      </w:pPr>
      <w:hyperlink r:id="rId6" w:history="1">
        <w:r w:rsidRPr="000E2CE7">
          <w:rPr>
            <w:rStyle w:val="Hyperlink"/>
            <w:i/>
            <w:iCs/>
          </w:rPr>
          <w:t>news@ramapo.edu</w:t>
        </w:r>
      </w:hyperlink>
    </w:p>
    <w:p w:rsidR="00956E69" w:rsidRDefault="00956E69" w:rsidP="00956E69">
      <w:pPr>
        <w:pStyle w:val="p0"/>
        <w:spacing w:before="3"/>
      </w:pPr>
    </w:p>
    <w:p w:rsidR="006416E9" w:rsidRPr="006416E9" w:rsidRDefault="006416E9" w:rsidP="006416E9">
      <w:pPr>
        <w:shd w:val="clear" w:color="auto" w:fill="FFFFFF"/>
        <w:jc w:val="center"/>
        <w:rPr>
          <w:rFonts w:eastAsia="Times New Roman" w:cstheme="minorHAnsi"/>
          <w:b/>
          <w:sz w:val="40"/>
          <w:szCs w:val="40"/>
        </w:rPr>
      </w:pPr>
      <w:r w:rsidRPr="006416E9">
        <w:rPr>
          <w:rFonts w:eastAsia="Times New Roman" w:cstheme="minorHAnsi"/>
          <w:b/>
          <w:sz w:val="40"/>
          <w:szCs w:val="40"/>
        </w:rPr>
        <w:t>Ramapo C</w:t>
      </w:r>
      <w:r w:rsidR="009A51F3" w:rsidRPr="006416E9">
        <w:rPr>
          <w:rFonts w:eastAsia="Times New Roman" w:cstheme="minorHAnsi"/>
          <w:b/>
          <w:sz w:val="40"/>
          <w:szCs w:val="40"/>
        </w:rPr>
        <w:t>ollege L</w:t>
      </w:r>
      <w:r>
        <w:rPr>
          <w:rFonts w:eastAsia="Times New Roman" w:cstheme="minorHAnsi"/>
          <w:b/>
          <w:sz w:val="40"/>
          <w:szCs w:val="40"/>
        </w:rPr>
        <w:t>isted a</w:t>
      </w:r>
      <w:r w:rsidRPr="006416E9">
        <w:rPr>
          <w:rFonts w:eastAsia="Times New Roman" w:cstheme="minorHAnsi"/>
          <w:b/>
          <w:sz w:val="40"/>
          <w:szCs w:val="40"/>
        </w:rPr>
        <w:t>mong N</w:t>
      </w:r>
      <w:r w:rsidR="009A51F3" w:rsidRPr="006416E9">
        <w:rPr>
          <w:rFonts w:eastAsia="Times New Roman" w:cstheme="minorHAnsi"/>
          <w:b/>
          <w:sz w:val="40"/>
          <w:szCs w:val="40"/>
        </w:rPr>
        <w:t xml:space="preserve">ation’s Best </w:t>
      </w:r>
      <w:r w:rsidR="00A158A8">
        <w:rPr>
          <w:rFonts w:eastAsia="Times New Roman" w:cstheme="minorHAnsi"/>
          <w:b/>
          <w:sz w:val="40"/>
          <w:szCs w:val="40"/>
        </w:rPr>
        <w:t xml:space="preserve">Small Colleges </w:t>
      </w:r>
      <w:r w:rsidRPr="006416E9">
        <w:rPr>
          <w:rFonts w:eastAsia="Times New Roman" w:cstheme="minorHAnsi"/>
          <w:b/>
          <w:sz w:val="40"/>
          <w:szCs w:val="40"/>
        </w:rPr>
        <w:t>for Students on the Autism Spectrum</w:t>
      </w:r>
    </w:p>
    <w:p w:rsidR="00291E27" w:rsidRPr="009D2787" w:rsidRDefault="00291E27" w:rsidP="00291E27">
      <w:pPr>
        <w:shd w:val="clear" w:color="auto" w:fill="FFFFFF"/>
        <w:rPr>
          <w:rFonts w:eastAsia="Times New Roman" w:cstheme="minorHAnsi"/>
          <w:sz w:val="24"/>
          <w:szCs w:val="24"/>
        </w:rPr>
      </w:pPr>
      <w:r w:rsidRPr="009D2787">
        <w:rPr>
          <w:rFonts w:eastAsia="Times New Roman" w:cstheme="minorHAnsi"/>
          <w:sz w:val="24"/>
          <w:szCs w:val="24"/>
        </w:rPr>
        <w:t>MAHWAH, N.J. – Ramapo College of New Jersey</w:t>
      </w:r>
      <w:r w:rsidR="00A158A8" w:rsidRPr="009D2787">
        <w:rPr>
          <w:rFonts w:eastAsia="Times New Roman" w:cstheme="minorHAnsi"/>
          <w:sz w:val="24"/>
          <w:szCs w:val="24"/>
        </w:rPr>
        <w:t xml:space="preserve"> </w:t>
      </w:r>
      <w:proofErr w:type="gramStart"/>
      <w:r w:rsidR="00A158A8" w:rsidRPr="009D2787">
        <w:rPr>
          <w:rFonts w:eastAsia="Times New Roman" w:cstheme="minorHAnsi"/>
          <w:sz w:val="24"/>
          <w:szCs w:val="24"/>
        </w:rPr>
        <w:t>has been identified</w:t>
      </w:r>
      <w:proofErr w:type="gramEnd"/>
      <w:r w:rsidRPr="009D2787">
        <w:rPr>
          <w:rFonts w:eastAsia="Times New Roman" w:cstheme="minorHAnsi"/>
          <w:sz w:val="24"/>
          <w:szCs w:val="24"/>
        </w:rPr>
        <w:t xml:space="preserve"> </w:t>
      </w:r>
      <w:r w:rsidR="002415CC" w:rsidRPr="009D2787">
        <w:rPr>
          <w:rFonts w:eastAsia="Times New Roman" w:cstheme="minorHAnsi"/>
          <w:sz w:val="24"/>
          <w:szCs w:val="24"/>
        </w:rPr>
        <w:t>as one of</w:t>
      </w:r>
      <w:r w:rsidRPr="009D2787">
        <w:rPr>
          <w:rFonts w:eastAsia="Times New Roman" w:cstheme="minorHAnsi"/>
          <w:sz w:val="24"/>
          <w:szCs w:val="24"/>
        </w:rPr>
        <w:t xml:space="preserve"> the best small colleges in the </w:t>
      </w:r>
      <w:r w:rsidR="006416E9" w:rsidRPr="009D2787">
        <w:rPr>
          <w:rFonts w:eastAsia="Times New Roman" w:cstheme="minorHAnsi"/>
          <w:sz w:val="24"/>
          <w:szCs w:val="24"/>
        </w:rPr>
        <w:t>nation</w:t>
      </w:r>
      <w:r w:rsidRPr="009D2787">
        <w:rPr>
          <w:rFonts w:eastAsia="Times New Roman" w:cstheme="minorHAnsi"/>
          <w:sz w:val="24"/>
          <w:szCs w:val="24"/>
        </w:rPr>
        <w:t xml:space="preserve"> – and the only New Jersey institution – for students on the Autism Spectrum, according to AppliedBehaviorAnalysisPrograms.com</w:t>
      </w:r>
      <w:r w:rsidR="006416E9" w:rsidRPr="009D2787">
        <w:rPr>
          <w:rFonts w:eastAsia="Times New Roman" w:cstheme="minorHAnsi"/>
          <w:sz w:val="24"/>
          <w:szCs w:val="24"/>
        </w:rPr>
        <w:t>. The website</w:t>
      </w:r>
      <w:r w:rsidR="003E206D" w:rsidRPr="009D2787">
        <w:rPr>
          <w:rFonts w:eastAsia="Times New Roman" w:cstheme="minorHAnsi"/>
          <w:sz w:val="24"/>
          <w:szCs w:val="24"/>
        </w:rPr>
        <w:t xml:space="preserve">, whose </w:t>
      </w:r>
      <w:r w:rsidRPr="009D2787">
        <w:rPr>
          <w:rFonts w:eastAsia="Times New Roman" w:cstheme="minorHAnsi"/>
          <w:sz w:val="24"/>
          <w:szCs w:val="24"/>
        </w:rPr>
        <w:t>mission is to provide expert guidance about the top universities helping students reach their career goals and become board certified</w:t>
      </w:r>
      <w:r w:rsidR="006416E9" w:rsidRPr="009D2787">
        <w:rPr>
          <w:rFonts w:eastAsia="Times New Roman" w:cstheme="minorHAnsi"/>
          <w:sz w:val="24"/>
          <w:szCs w:val="24"/>
        </w:rPr>
        <w:t xml:space="preserve">, selected </w:t>
      </w:r>
      <w:r w:rsidR="002415CC" w:rsidRPr="009D2787">
        <w:rPr>
          <w:rFonts w:eastAsia="Times New Roman" w:cstheme="minorHAnsi"/>
          <w:sz w:val="24"/>
          <w:szCs w:val="24"/>
        </w:rPr>
        <w:t xml:space="preserve">30 </w:t>
      </w:r>
      <w:r w:rsidR="006416E9" w:rsidRPr="009D2787">
        <w:rPr>
          <w:rFonts w:eastAsia="Times New Roman" w:cstheme="minorHAnsi"/>
          <w:sz w:val="24"/>
          <w:szCs w:val="24"/>
        </w:rPr>
        <w:t xml:space="preserve">schools </w:t>
      </w:r>
      <w:r w:rsidR="002415CC" w:rsidRPr="009D2787">
        <w:rPr>
          <w:rFonts w:eastAsia="Times New Roman" w:cstheme="minorHAnsi"/>
          <w:sz w:val="24"/>
          <w:szCs w:val="24"/>
        </w:rPr>
        <w:t>with fewer than 10,000 students that</w:t>
      </w:r>
      <w:r w:rsidR="006416E9" w:rsidRPr="009D2787">
        <w:rPr>
          <w:rFonts w:eastAsia="Times New Roman" w:cstheme="minorHAnsi"/>
          <w:sz w:val="24"/>
          <w:szCs w:val="24"/>
        </w:rPr>
        <w:t xml:space="preserve"> exhibited “autism friendliness”</w:t>
      </w:r>
      <w:r w:rsidR="002415CC" w:rsidRPr="009D2787">
        <w:rPr>
          <w:rFonts w:eastAsia="Times New Roman" w:cstheme="minorHAnsi"/>
          <w:sz w:val="24"/>
          <w:szCs w:val="24"/>
        </w:rPr>
        <w:t xml:space="preserve"> </w:t>
      </w:r>
      <w:r w:rsidR="008F593D" w:rsidRPr="009D2787">
        <w:rPr>
          <w:rFonts w:eastAsia="Times New Roman" w:cstheme="minorHAnsi"/>
          <w:sz w:val="24"/>
          <w:szCs w:val="24"/>
        </w:rPr>
        <w:t>and strive to make</w:t>
      </w:r>
      <w:r w:rsidR="002415CC" w:rsidRPr="009D2787">
        <w:rPr>
          <w:rFonts w:eastAsia="Times New Roman" w:cstheme="minorHAnsi"/>
          <w:sz w:val="24"/>
          <w:szCs w:val="24"/>
        </w:rPr>
        <w:t xml:space="preserve"> </w:t>
      </w:r>
      <w:r w:rsidR="008F593D" w:rsidRPr="009D2787">
        <w:rPr>
          <w:rFonts w:eastAsia="Times New Roman" w:cstheme="minorHAnsi"/>
          <w:sz w:val="24"/>
          <w:szCs w:val="24"/>
        </w:rPr>
        <w:t>their</w:t>
      </w:r>
      <w:r w:rsidR="00095F39" w:rsidRPr="009D2787">
        <w:rPr>
          <w:rFonts w:eastAsia="Times New Roman" w:cstheme="minorHAnsi"/>
          <w:sz w:val="24"/>
          <w:szCs w:val="24"/>
        </w:rPr>
        <w:t xml:space="preserve"> campus </w:t>
      </w:r>
      <w:r w:rsidR="002415CC" w:rsidRPr="009D2787">
        <w:rPr>
          <w:rFonts w:eastAsia="Times New Roman" w:cstheme="minorHAnsi"/>
          <w:sz w:val="24"/>
          <w:szCs w:val="24"/>
        </w:rPr>
        <w:t xml:space="preserve">safe and comfortable for all students. </w:t>
      </w:r>
    </w:p>
    <w:p w:rsidR="00291E27" w:rsidRPr="009D2787" w:rsidRDefault="009D2787" w:rsidP="009D2787">
      <w:pPr>
        <w:rPr>
          <w:sz w:val="24"/>
          <w:szCs w:val="24"/>
        </w:rPr>
      </w:pPr>
      <w:r w:rsidRPr="009D2787">
        <w:rPr>
          <w:rFonts w:eastAsia="Times New Roman" w:cstheme="minorHAnsi"/>
          <w:sz w:val="24"/>
          <w:szCs w:val="24"/>
        </w:rPr>
        <w:t xml:space="preserve">“We are thrilled to be included in this list,” said Suzanne </w:t>
      </w:r>
      <w:proofErr w:type="spellStart"/>
      <w:r w:rsidRPr="009D2787">
        <w:rPr>
          <w:rFonts w:eastAsia="Times New Roman" w:cstheme="minorHAnsi"/>
          <w:sz w:val="24"/>
          <w:szCs w:val="24"/>
        </w:rPr>
        <w:t>Calgi</w:t>
      </w:r>
      <w:proofErr w:type="spellEnd"/>
      <w:r w:rsidRPr="009D2787">
        <w:rPr>
          <w:rFonts w:eastAsia="Times New Roman" w:cstheme="minorHAnsi"/>
          <w:sz w:val="24"/>
          <w:szCs w:val="24"/>
        </w:rPr>
        <w:t>, LCSW, coordinator of Ramapo College’s ENHANCE Program, a therapeutic support program which takes a holistic approach a</w:t>
      </w:r>
      <w:r>
        <w:rPr>
          <w:rFonts w:eastAsia="Times New Roman" w:cstheme="minorHAnsi"/>
          <w:sz w:val="24"/>
          <w:szCs w:val="24"/>
        </w:rPr>
        <w:t>nd focuses on social, emotional</w:t>
      </w:r>
      <w:r w:rsidRPr="009D2787">
        <w:rPr>
          <w:rFonts w:eastAsia="Times New Roman" w:cstheme="minorHAnsi"/>
          <w:sz w:val="24"/>
          <w:szCs w:val="24"/>
        </w:rPr>
        <w:t xml:space="preserve"> and organizational growth to assist those students with Autism Spectrum Disorder in adapting and flourishing in college and beyond. “</w:t>
      </w:r>
      <w:r w:rsidRPr="009D2787">
        <w:rPr>
          <w:sz w:val="24"/>
          <w:szCs w:val="24"/>
        </w:rPr>
        <w:t>We saw a need and created a program that fosters social inclusion, emotional and therapeutic growth and skill building to assist our students both in transitioning to college and having a college experience.”</w:t>
      </w:r>
    </w:p>
    <w:p w:rsidR="003E206D" w:rsidRPr="009D2787" w:rsidRDefault="009D2787" w:rsidP="003E206D">
      <w:pPr>
        <w:shd w:val="clear" w:color="auto" w:fill="FFFFFF"/>
        <w:spacing w:after="0" w:line="240" w:lineRule="auto"/>
        <w:textAlignment w:val="baseline"/>
        <w:rPr>
          <w:rFonts w:eastAsia="Times New Roman" w:cstheme="minorHAnsi"/>
          <w:sz w:val="24"/>
          <w:szCs w:val="24"/>
        </w:rPr>
      </w:pPr>
      <w:r w:rsidRPr="009D2787">
        <w:rPr>
          <w:rFonts w:eastAsia="Times New Roman" w:cstheme="minorHAnsi"/>
          <w:sz w:val="24"/>
          <w:szCs w:val="24"/>
        </w:rPr>
        <w:t xml:space="preserve">Since its inception in 2018, </w:t>
      </w:r>
      <w:r w:rsidR="003E206D" w:rsidRPr="009D2787">
        <w:rPr>
          <w:rFonts w:eastAsia="Times New Roman" w:cstheme="minorHAnsi"/>
          <w:sz w:val="24"/>
          <w:szCs w:val="24"/>
        </w:rPr>
        <w:t>ENHANCE offers additional services and resources to support our students over and above what is required under current disability law.</w:t>
      </w:r>
      <w:r w:rsidRPr="009D2787">
        <w:rPr>
          <w:rFonts w:eastAsia="Times New Roman" w:cstheme="minorHAnsi"/>
          <w:sz w:val="24"/>
          <w:szCs w:val="24"/>
        </w:rPr>
        <w:t xml:space="preserve"> “It continues Ramapo’s mission of providing individualized attention for students. Students have a point of contact and a place to go when they need assistance.”  </w:t>
      </w:r>
    </w:p>
    <w:p w:rsidR="003E206D" w:rsidRPr="009D2787" w:rsidRDefault="003E206D" w:rsidP="003E206D">
      <w:pPr>
        <w:spacing w:before="300" w:after="300" w:line="300" w:lineRule="atLeast"/>
        <w:textAlignment w:val="baseline"/>
        <w:rPr>
          <w:rFonts w:eastAsia="Times New Roman" w:cstheme="minorHAnsi"/>
          <w:sz w:val="24"/>
          <w:szCs w:val="24"/>
        </w:rPr>
      </w:pPr>
      <w:r w:rsidRPr="009D2787">
        <w:rPr>
          <w:rFonts w:eastAsia="Times New Roman" w:cstheme="minorHAnsi"/>
          <w:sz w:val="24"/>
          <w:szCs w:val="24"/>
        </w:rPr>
        <w:t>Ramapo College has long been at the forefront of supporting students with learning differences and the ENHANCE program is an exciting opportunity intended to help new students transition from high school to college and keep current students academically and socially engaged in order to maximize their college experience.</w:t>
      </w:r>
    </w:p>
    <w:p w:rsidR="008932F1" w:rsidRPr="009D2787" w:rsidRDefault="00291E27" w:rsidP="008932F1">
      <w:pPr>
        <w:shd w:val="clear" w:color="auto" w:fill="FFFFFF"/>
        <w:spacing w:after="0" w:line="240" w:lineRule="auto"/>
        <w:textAlignment w:val="baseline"/>
        <w:rPr>
          <w:rFonts w:eastAsia="Times New Roman" w:cstheme="minorHAnsi"/>
          <w:sz w:val="24"/>
          <w:szCs w:val="24"/>
        </w:rPr>
      </w:pPr>
      <w:r w:rsidRPr="009D2787">
        <w:rPr>
          <w:rFonts w:eastAsia="Times New Roman" w:cstheme="minorHAnsi"/>
          <w:sz w:val="24"/>
          <w:szCs w:val="24"/>
        </w:rPr>
        <w:t>A</w:t>
      </w:r>
      <w:r w:rsidR="00356296" w:rsidRPr="009D2787">
        <w:rPr>
          <w:rFonts w:eastAsia="Times New Roman" w:cstheme="minorHAnsi"/>
          <w:sz w:val="24"/>
          <w:szCs w:val="24"/>
        </w:rPr>
        <w:t>ccording to Applied Behavior Analysis, there are a</w:t>
      </w:r>
      <w:r w:rsidRPr="009D2787">
        <w:rPr>
          <w:rFonts w:eastAsia="Times New Roman" w:cstheme="minorHAnsi"/>
          <w:sz w:val="24"/>
          <w:szCs w:val="24"/>
        </w:rPr>
        <w:t xml:space="preserve">n </w:t>
      </w:r>
      <w:r w:rsidR="008932F1" w:rsidRPr="009D2787">
        <w:rPr>
          <w:rFonts w:eastAsia="Times New Roman" w:cstheme="minorHAnsi"/>
          <w:sz w:val="24"/>
          <w:szCs w:val="24"/>
        </w:rPr>
        <w:t xml:space="preserve">estimated 1.8 million to 2.6 million current college students with autism, many </w:t>
      </w:r>
      <w:r w:rsidR="00356296" w:rsidRPr="009D2787">
        <w:rPr>
          <w:rFonts w:eastAsia="Times New Roman" w:cstheme="minorHAnsi"/>
          <w:sz w:val="24"/>
          <w:szCs w:val="24"/>
        </w:rPr>
        <w:t xml:space="preserve">of whom </w:t>
      </w:r>
      <w:r w:rsidR="008932F1" w:rsidRPr="009D2787">
        <w:rPr>
          <w:rFonts w:eastAsia="Times New Roman" w:cstheme="minorHAnsi"/>
          <w:sz w:val="24"/>
          <w:szCs w:val="24"/>
        </w:rPr>
        <w:t>cannot attend large universities</w:t>
      </w:r>
      <w:r w:rsidR="00356296" w:rsidRPr="009D2787">
        <w:rPr>
          <w:rFonts w:eastAsia="Times New Roman" w:cstheme="minorHAnsi"/>
          <w:sz w:val="24"/>
          <w:szCs w:val="24"/>
        </w:rPr>
        <w:t xml:space="preserve"> </w:t>
      </w:r>
      <w:r w:rsidR="00D152BD" w:rsidRPr="009D2787">
        <w:rPr>
          <w:rFonts w:eastAsia="Times New Roman" w:cstheme="minorHAnsi"/>
          <w:sz w:val="24"/>
          <w:szCs w:val="24"/>
        </w:rPr>
        <w:t xml:space="preserve">mostly </w:t>
      </w:r>
      <w:r w:rsidR="00356296" w:rsidRPr="009D2787">
        <w:rPr>
          <w:rFonts w:eastAsia="Times New Roman" w:cstheme="minorHAnsi"/>
          <w:sz w:val="24"/>
          <w:szCs w:val="24"/>
        </w:rPr>
        <w:t xml:space="preserve">because </w:t>
      </w:r>
      <w:r w:rsidR="00356296" w:rsidRPr="009D2787">
        <w:rPr>
          <w:rFonts w:eastAsia="Times New Roman" w:cstheme="minorHAnsi"/>
          <w:sz w:val="24"/>
          <w:szCs w:val="24"/>
        </w:rPr>
        <w:lastRenderedPageBreak/>
        <w:t>the school is</w:t>
      </w:r>
      <w:r w:rsidR="008932F1" w:rsidRPr="009D2787">
        <w:rPr>
          <w:rFonts w:eastAsia="Times New Roman" w:cstheme="minorHAnsi"/>
          <w:sz w:val="24"/>
          <w:szCs w:val="24"/>
        </w:rPr>
        <w:t xml:space="preserve"> </w:t>
      </w:r>
      <w:r w:rsidR="00356296" w:rsidRPr="009D2787">
        <w:rPr>
          <w:rFonts w:eastAsia="Times New Roman" w:cstheme="minorHAnsi"/>
          <w:sz w:val="24"/>
          <w:szCs w:val="24"/>
        </w:rPr>
        <w:t>“</w:t>
      </w:r>
      <w:r w:rsidR="008932F1" w:rsidRPr="009D2787">
        <w:rPr>
          <w:rFonts w:eastAsia="Times New Roman" w:cstheme="minorHAnsi"/>
          <w:sz w:val="24"/>
          <w:szCs w:val="24"/>
        </w:rPr>
        <w:t>just too big and overwhelming.</w:t>
      </w:r>
      <w:r w:rsidR="00356296" w:rsidRPr="009D2787">
        <w:rPr>
          <w:rFonts w:eastAsia="Times New Roman" w:cstheme="minorHAnsi"/>
          <w:sz w:val="24"/>
          <w:szCs w:val="24"/>
        </w:rPr>
        <w:t>”</w:t>
      </w:r>
      <w:r w:rsidR="008932F1" w:rsidRPr="009D2787">
        <w:rPr>
          <w:rFonts w:eastAsia="Times New Roman" w:cstheme="minorHAnsi"/>
          <w:sz w:val="24"/>
          <w:szCs w:val="24"/>
          <w:bdr w:val="none" w:sz="0" w:space="0" w:color="auto" w:frame="1"/>
        </w:rPr>
        <w:t> </w:t>
      </w:r>
      <w:r w:rsidRPr="009D2787">
        <w:rPr>
          <w:rFonts w:eastAsia="Times New Roman" w:cstheme="minorHAnsi"/>
          <w:sz w:val="24"/>
          <w:szCs w:val="24"/>
        </w:rPr>
        <w:t xml:space="preserve">In </w:t>
      </w:r>
      <w:r w:rsidR="008932F1" w:rsidRPr="009D2787">
        <w:rPr>
          <w:rFonts w:eastAsia="Times New Roman" w:cstheme="minorHAnsi"/>
          <w:sz w:val="24"/>
          <w:szCs w:val="24"/>
        </w:rPr>
        <w:t xml:space="preserve">compiling </w:t>
      </w:r>
      <w:r w:rsidR="004D4AA2" w:rsidRPr="009D2787">
        <w:rPr>
          <w:rFonts w:eastAsia="Times New Roman" w:cstheme="minorHAnsi"/>
          <w:sz w:val="24"/>
          <w:szCs w:val="24"/>
        </w:rPr>
        <w:t>its</w:t>
      </w:r>
      <w:r w:rsidR="008932F1" w:rsidRPr="009D2787">
        <w:rPr>
          <w:rFonts w:eastAsia="Times New Roman" w:cstheme="minorHAnsi"/>
          <w:sz w:val="24"/>
          <w:szCs w:val="24"/>
        </w:rPr>
        <w:t xml:space="preserve"> list, </w:t>
      </w:r>
      <w:r w:rsidRPr="009D2787">
        <w:rPr>
          <w:rFonts w:eastAsia="Times New Roman" w:cstheme="minorHAnsi"/>
          <w:sz w:val="24"/>
          <w:szCs w:val="24"/>
        </w:rPr>
        <w:t>the organization</w:t>
      </w:r>
      <w:r w:rsidR="008932F1" w:rsidRPr="009D2787">
        <w:rPr>
          <w:rFonts w:eastAsia="Times New Roman" w:cstheme="minorHAnsi"/>
          <w:sz w:val="24"/>
          <w:szCs w:val="24"/>
        </w:rPr>
        <w:t xml:space="preserve"> considered </w:t>
      </w:r>
      <w:r w:rsidR="004D4AA2" w:rsidRPr="009D2787">
        <w:rPr>
          <w:rFonts w:eastAsia="Times New Roman" w:cstheme="minorHAnsi"/>
          <w:sz w:val="24"/>
          <w:szCs w:val="24"/>
        </w:rPr>
        <w:t xml:space="preserve">the following </w:t>
      </w:r>
      <w:r w:rsidR="008932F1" w:rsidRPr="009D2787">
        <w:rPr>
          <w:rFonts w:eastAsia="Times New Roman" w:cstheme="minorHAnsi"/>
          <w:sz w:val="24"/>
          <w:szCs w:val="24"/>
        </w:rPr>
        <w:t>factors:</w:t>
      </w:r>
      <w:r w:rsidR="008932F1" w:rsidRPr="009D2787">
        <w:rPr>
          <w:rFonts w:eastAsia="Times New Roman" w:cstheme="minorHAnsi"/>
          <w:sz w:val="24"/>
          <w:szCs w:val="24"/>
          <w:bdr w:val="none" w:sz="0" w:space="0" w:color="auto" w:frame="1"/>
        </w:rPr>
        <w:t> </w:t>
      </w:r>
    </w:p>
    <w:p w:rsidR="008932F1" w:rsidRPr="009D2787" w:rsidRDefault="008932F1" w:rsidP="008932F1">
      <w:pPr>
        <w:numPr>
          <w:ilvl w:val="0"/>
          <w:numId w:val="1"/>
        </w:numPr>
        <w:shd w:val="clear" w:color="auto" w:fill="FFFFFF"/>
        <w:spacing w:after="0" w:line="390" w:lineRule="atLeast"/>
        <w:ind w:left="0"/>
        <w:textAlignment w:val="baseline"/>
        <w:rPr>
          <w:rFonts w:eastAsia="Times New Roman" w:cstheme="minorHAnsi"/>
          <w:sz w:val="24"/>
          <w:szCs w:val="24"/>
        </w:rPr>
      </w:pPr>
      <w:r w:rsidRPr="009D2787">
        <w:rPr>
          <w:rFonts w:eastAsia="Times New Roman" w:cstheme="minorHAnsi"/>
          <w:b/>
          <w:bCs/>
          <w:sz w:val="24"/>
          <w:szCs w:val="24"/>
          <w:bdr w:val="none" w:sz="0" w:space="0" w:color="auto" w:frame="1"/>
        </w:rPr>
        <w:t>Size:</w:t>
      </w:r>
      <w:r w:rsidR="004D4AA2" w:rsidRPr="009D2787">
        <w:rPr>
          <w:rFonts w:eastAsia="Times New Roman" w:cstheme="minorHAnsi"/>
          <w:sz w:val="24"/>
          <w:szCs w:val="24"/>
        </w:rPr>
        <w:t> S</w:t>
      </w:r>
      <w:r w:rsidRPr="009D2787">
        <w:rPr>
          <w:rFonts w:eastAsia="Times New Roman" w:cstheme="minorHAnsi"/>
          <w:sz w:val="24"/>
          <w:szCs w:val="24"/>
        </w:rPr>
        <w:t>chools with a student population of 10,000 or fewer</w:t>
      </w:r>
    </w:p>
    <w:p w:rsidR="008932F1" w:rsidRPr="009D2787" w:rsidRDefault="008932F1" w:rsidP="008932F1">
      <w:pPr>
        <w:numPr>
          <w:ilvl w:val="0"/>
          <w:numId w:val="1"/>
        </w:numPr>
        <w:shd w:val="clear" w:color="auto" w:fill="FFFFFF"/>
        <w:spacing w:after="0" w:line="390" w:lineRule="atLeast"/>
        <w:ind w:left="0"/>
        <w:textAlignment w:val="baseline"/>
        <w:rPr>
          <w:rFonts w:eastAsia="Times New Roman" w:cstheme="minorHAnsi"/>
          <w:sz w:val="24"/>
          <w:szCs w:val="24"/>
        </w:rPr>
      </w:pPr>
      <w:r w:rsidRPr="009D2787">
        <w:rPr>
          <w:rFonts w:eastAsia="Times New Roman" w:cstheme="minorHAnsi"/>
          <w:b/>
          <w:bCs/>
          <w:sz w:val="24"/>
          <w:szCs w:val="24"/>
          <w:bdr w:val="none" w:sz="0" w:space="0" w:color="auto" w:frame="1"/>
        </w:rPr>
        <w:t>Specialized Programs:</w:t>
      </w:r>
      <w:r w:rsidRPr="009D2787">
        <w:rPr>
          <w:rFonts w:eastAsia="Times New Roman" w:cstheme="minorHAnsi"/>
          <w:sz w:val="24"/>
          <w:szCs w:val="24"/>
        </w:rPr>
        <w:t> </w:t>
      </w:r>
      <w:r w:rsidR="00356296" w:rsidRPr="009D2787">
        <w:rPr>
          <w:rFonts w:eastAsia="Times New Roman" w:cstheme="minorHAnsi"/>
          <w:sz w:val="24"/>
          <w:szCs w:val="24"/>
        </w:rPr>
        <w:t>C</w:t>
      </w:r>
      <w:r w:rsidRPr="009D2787">
        <w:rPr>
          <w:rFonts w:eastAsia="Times New Roman" w:cstheme="minorHAnsi"/>
          <w:sz w:val="24"/>
          <w:szCs w:val="24"/>
        </w:rPr>
        <w:t xml:space="preserve">olleges and universities which offer support and resources specific to students on the Autism Spectrum </w:t>
      </w:r>
      <w:r w:rsidRPr="009D2787">
        <w:rPr>
          <w:rFonts w:eastAsia="Times New Roman" w:cstheme="minorHAnsi"/>
          <w:sz w:val="24"/>
          <w:szCs w:val="24"/>
          <w:bdr w:val="none" w:sz="0" w:space="0" w:color="auto" w:frame="1"/>
        </w:rPr>
        <w:t> </w:t>
      </w:r>
    </w:p>
    <w:p w:rsidR="008932F1" w:rsidRPr="009D2787" w:rsidRDefault="008932F1" w:rsidP="008932F1">
      <w:pPr>
        <w:numPr>
          <w:ilvl w:val="0"/>
          <w:numId w:val="1"/>
        </w:numPr>
        <w:shd w:val="clear" w:color="auto" w:fill="FFFFFF"/>
        <w:spacing w:after="0" w:line="390" w:lineRule="atLeast"/>
        <w:ind w:left="0"/>
        <w:textAlignment w:val="baseline"/>
        <w:rPr>
          <w:rFonts w:eastAsia="Times New Roman" w:cstheme="minorHAnsi"/>
          <w:sz w:val="24"/>
          <w:szCs w:val="24"/>
        </w:rPr>
      </w:pPr>
      <w:r w:rsidRPr="009D2787">
        <w:rPr>
          <w:rFonts w:eastAsia="Times New Roman" w:cstheme="minorHAnsi"/>
          <w:b/>
          <w:bCs/>
          <w:sz w:val="24"/>
          <w:szCs w:val="24"/>
          <w:bdr w:val="none" w:sz="0" w:space="0" w:color="auto" w:frame="1"/>
        </w:rPr>
        <w:t>Overall Autism Friendliness:</w:t>
      </w:r>
      <w:r w:rsidRPr="009D2787">
        <w:rPr>
          <w:rFonts w:eastAsia="Times New Roman" w:cstheme="minorHAnsi"/>
          <w:sz w:val="24"/>
          <w:szCs w:val="24"/>
        </w:rPr>
        <w:t> </w:t>
      </w:r>
      <w:r w:rsidR="00356296" w:rsidRPr="009D2787">
        <w:rPr>
          <w:rFonts w:eastAsia="Times New Roman" w:cstheme="minorHAnsi"/>
          <w:sz w:val="24"/>
          <w:szCs w:val="24"/>
        </w:rPr>
        <w:t>Ad</w:t>
      </w:r>
      <w:r w:rsidRPr="009D2787">
        <w:rPr>
          <w:rFonts w:eastAsia="Times New Roman" w:cstheme="minorHAnsi"/>
          <w:sz w:val="24"/>
          <w:szCs w:val="24"/>
        </w:rPr>
        <w:t xml:space="preserve">ditional examples of “autism friendliness,” such as buddy systems, special housing </w:t>
      </w:r>
      <w:r w:rsidR="006416E9" w:rsidRPr="009D2787">
        <w:rPr>
          <w:rFonts w:eastAsia="Times New Roman" w:cstheme="minorHAnsi"/>
          <w:sz w:val="24"/>
          <w:szCs w:val="24"/>
        </w:rPr>
        <w:t>accommodations, and events designed</w:t>
      </w:r>
      <w:r w:rsidRPr="009D2787">
        <w:rPr>
          <w:rFonts w:eastAsia="Times New Roman" w:cstheme="minorHAnsi"/>
          <w:sz w:val="24"/>
          <w:szCs w:val="24"/>
        </w:rPr>
        <w:t xml:space="preserve"> to bring all students together </w:t>
      </w:r>
    </w:p>
    <w:p w:rsidR="008932F1" w:rsidRPr="009D2787" w:rsidRDefault="008932F1" w:rsidP="008932F1">
      <w:pPr>
        <w:numPr>
          <w:ilvl w:val="0"/>
          <w:numId w:val="1"/>
        </w:numPr>
        <w:shd w:val="clear" w:color="auto" w:fill="FFFFFF"/>
        <w:spacing w:after="0" w:line="390" w:lineRule="atLeast"/>
        <w:ind w:left="0"/>
        <w:textAlignment w:val="baseline"/>
        <w:rPr>
          <w:rFonts w:eastAsia="Times New Roman" w:cstheme="minorHAnsi"/>
          <w:sz w:val="24"/>
          <w:szCs w:val="24"/>
        </w:rPr>
      </w:pPr>
      <w:r w:rsidRPr="009D2787">
        <w:rPr>
          <w:rFonts w:eastAsia="Times New Roman" w:cstheme="minorHAnsi"/>
          <w:b/>
          <w:bCs/>
          <w:sz w:val="24"/>
          <w:szCs w:val="24"/>
          <w:bdr w:val="none" w:sz="0" w:space="0" w:color="auto" w:frame="1"/>
        </w:rPr>
        <w:t>Scholarships and Financial Support:</w:t>
      </w:r>
      <w:r w:rsidR="004D4AA2" w:rsidRPr="009D2787">
        <w:rPr>
          <w:rFonts w:eastAsia="Times New Roman" w:cstheme="minorHAnsi"/>
          <w:sz w:val="24"/>
          <w:szCs w:val="24"/>
        </w:rPr>
        <w:t> S</w:t>
      </w:r>
      <w:r w:rsidRPr="009D2787">
        <w:rPr>
          <w:rFonts w:eastAsia="Times New Roman" w:cstheme="minorHAnsi"/>
          <w:sz w:val="24"/>
          <w:szCs w:val="24"/>
        </w:rPr>
        <w:t xml:space="preserve">cholarships specifically for </w:t>
      </w:r>
      <w:r w:rsidR="004D4AA2" w:rsidRPr="009D2787">
        <w:rPr>
          <w:rFonts w:eastAsia="Times New Roman" w:cstheme="minorHAnsi"/>
          <w:sz w:val="24"/>
          <w:szCs w:val="24"/>
        </w:rPr>
        <w:t>students on the Autism Spectrum</w:t>
      </w:r>
      <w:r w:rsidRPr="009D2787">
        <w:rPr>
          <w:rFonts w:eastAsia="Times New Roman" w:cstheme="minorHAnsi"/>
          <w:sz w:val="24"/>
          <w:szCs w:val="24"/>
          <w:bdr w:val="none" w:sz="0" w:space="0" w:color="auto" w:frame="1"/>
        </w:rPr>
        <w:t> </w:t>
      </w:r>
    </w:p>
    <w:p w:rsidR="00D152BD" w:rsidRPr="009D2787" w:rsidRDefault="008932F1" w:rsidP="00D152BD">
      <w:pPr>
        <w:numPr>
          <w:ilvl w:val="0"/>
          <w:numId w:val="1"/>
        </w:numPr>
        <w:shd w:val="clear" w:color="auto" w:fill="FFFFFF"/>
        <w:spacing w:after="0" w:line="390" w:lineRule="atLeast"/>
        <w:ind w:left="0"/>
        <w:textAlignment w:val="baseline"/>
        <w:rPr>
          <w:rFonts w:eastAsia="Times New Roman" w:cstheme="minorHAnsi"/>
          <w:sz w:val="24"/>
          <w:szCs w:val="24"/>
        </w:rPr>
      </w:pPr>
      <w:r w:rsidRPr="009D2787">
        <w:rPr>
          <w:rFonts w:eastAsia="Times New Roman" w:cstheme="minorHAnsi"/>
          <w:b/>
          <w:bCs/>
          <w:sz w:val="24"/>
          <w:szCs w:val="24"/>
          <w:bdr w:val="none" w:sz="0" w:space="0" w:color="auto" w:frame="1"/>
        </w:rPr>
        <w:t>The “It” Factor:</w:t>
      </w:r>
      <w:r w:rsidRPr="009D2787">
        <w:rPr>
          <w:rFonts w:eastAsia="Times New Roman" w:cstheme="minorHAnsi"/>
          <w:sz w:val="24"/>
          <w:szCs w:val="24"/>
        </w:rPr>
        <w:t> </w:t>
      </w:r>
      <w:r w:rsidR="004D4AA2" w:rsidRPr="009D2787">
        <w:rPr>
          <w:rFonts w:eastAsia="Times New Roman" w:cstheme="minorHAnsi"/>
          <w:sz w:val="24"/>
          <w:szCs w:val="24"/>
        </w:rPr>
        <w:t>Ot</w:t>
      </w:r>
      <w:r w:rsidRPr="009D2787">
        <w:rPr>
          <w:rFonts w:eastAsia="Times New Roman" w:cstheme="minorHAnsi"/>
          <w:sz w:val="24"/>
          <w:szCs w:val="24"/>
        </w:rPr>
        <w:t>her offerings notable for students with autism</w:t>
      </w:r>
      <w:r w:rsidR="004D4AA2" w:rsidRPr="009D2787">
        <w:rPr>
          <w:rFonts w:eastAsia="Times New Roman" w:cstheme="minorHAnsi"/>
          <w:sz w:val="24"/>
          <w:szCs w:val="24"/>
        </w:rPr>
        <w:t xml:space="preserve"> including</w:t>
      </w:r>
      <w:r w:rsidRPr="009D2787">
        <w:rPr>
          <w:rFonts w:eastAsia="Times New Roman" w:cstheme="minorHAnsi"/>
          <w:sz w:val="24"/>
          <w:szCs w:val="24"/>
        </w:rPr>
        <w:t xml:space="preserve"> autism-related research programs, courses on autism, schools founded specifically as a place for those with learning differences, etc.</w:t>
      </w:r>
      <w:r w:rsidRPr="009D2787">
        <w:rPr>
          <w:rFonts w:eastAsia="Times New Roman" w:cstheme="minorHAnsi"/>
          <w:sz w:val="24"/>
          <w:szCs w:val="24"/>
          <w:bdr w:val="none" w:sz="0" w:space="0" w:color="auto" w:frame="1"/>
        </w:rPr>
        <w:t> </w:t>
      </w:r>
    </w:p>
    <w:p w:rsidR="00D152BD" w:rsidRPr="009D2787" w:rsidRDefault="00D152BD" w:rsidP="00D152BD">
      <w:pPr>
        <w:shd w:val="clear" w:color="auto" w:fill="FFFFFF"/>
        <w:spacing w:after="0" w:line="390" w:lineRule="atLeast"/>
        <w:textAlignment w:val="baseline"/>
        <w:rPr>
          <w:rFonts w:eastAsia="Times New Roman" w:cstheme="minorHAnsi"/>
          <w:sz w:val="24"/>
          <w:szCs w:val="24"/>
        </w:rPr>
      </w:pPr>
      <w:r w:rsidRPr="009D2787">
        <w:rPr>
          <w:rFonts w:eastAsia="Times New Roman" w:cstheme="minorHAnsi"/>
          <w:bCs/>
          <w:sz w:val="24"/>
          <w:szCs w:val="24"/>
          <w:bdr w:val="none" w:sz="0" w:space="0" w:color="auto" w:frame="1"/>
        </w:rPr>
        <w:t xml:space="preserve">Ramapo’s ENHANCE Program consists of individualized weekly appointments with a counselor; weekly group meetings for peer support; students to be paired with trained peer mentors; social events; and parent consultations. Through these components, the ENHANCE Program strives to provide students with individually tailored support resources. To learn more about Ramapo College’s ENHANCE program, visit </w:t>
      </w:r>
      <w:hyperlink r:id="rId7" w:history="1">
        <w:r w:rsidRPr="009D2787">
          <w:rPr>
            <w:rStyle w:val="Hyperlink"/>
            <w:sz w:val="24"/>
            <w:szCs w:val="24"/>
          </w:rPr>
          <w:t>www.ramapo.edu/enhance/</w:t>
        </w:r>
      </w:hyperlink>
    </w:p>
    <w:p w:rsidR="006416E9" w:rsidRPr="009D2787" w:rsidRDefault="006416E9" w:rsidP="006F2413">
      <w:pPr>
        <w:shd w:val="clear" w:color="auto" w:fill="FFFFFF"/>
        <w:spacing w:after="0" w:line="390" w:lineRule="atLeast"/>
        <w:textAlignment w:val="baseline"/>
        <w:rPr>
          <w:rFonts w:eastAsia="Times New Roman" w:cstheme="minorHAnsi"/>
          <w:sz w:val="24"/>
          <w:szCs w:val="24"/>
        </w:rPr>
      </w:pPr>
    </w:p>
    <w:p w:rsidR="00956E69" w:rsidRDefault="00956E69" w:rsidP="00956E69">
      <w:r>
        <w:tab/>
      </w:r>
      <w:r>
        <w:tab/>
      </w:r>
      <w:r>
        <w:tab/>
      </w:r>
      <w:r>
        <w:tab/>
      </w:r>
      <w:r>
        <w:tab/>
      </w:r>
      <w:r>
        <w:tab/>
        <w:t>###</w:t>
      </w:r>
    </w:p>
    <w:p w:rsidR="00956E69" w:rsidRPr="004A5185" w:rsidRDefault="00956E69" w:rsidP="00956E69">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956E69" w:rsidRPr="004A5185" w:rsidRDefault="00956E69" w:rsidP="00956E69">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C9798A" w:rsidRPr="009A51F3" w:rsidRDefault="00C9798A">
      <w:pPr>
        <w:rPr>
          <w:rFonts w:cstheme="minorHAnsi"/>
          <w:sz w:val="24"/>
          <w:szCs w:val="24"/>
        </w:rPr>
      </w:pPr>
      <w:bookmarkStart w:id="0" w:name="_GoBack"/>
      <w:bookmarkEnd w:id="0"/>
    </w:p>
    <w:sectPr w:rsidR="00C9798A" w:rsidRPr="009A5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D4FA0"/>
    <w:multiLevelType w:val="multilevel"/>
    <w:tmpl w:val="CD6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F1"/>
    <w:rsid w:val="00095F39"/>
    <w:rsid w:val="00187268"/>
    <w:rsid w:val="002415CC"/>
    <w:rsid w:val="00291E27"/>
    <w:rsid w:val="00332F56"/>
    <w:rsid w:val="00356296"/>
    <w:rsid w:val="003E206D"/>
    <w:rsid w:val="004D4AA2"/>
    <w:rsid w:val="006416E9"/>
    <w:rsid w:val="006F2413"/>
    <w:rsid w:val="008932F1"/>
    <w:rsid w:val="008F593D"/>
    <w:rsid w:val="00956E69"/>
    <w:rsid w:val="009A51F3"/>
    <w:rsid w:val="009D2787"/>
    <w:rsid w:val="00A158A8"/>
    <w:rsid w:val="00C9798A"/>
    <w:rsid w:val="00D1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7D59"/>
  <w15:chartTrackingRefBased/>
  <w15:docId w15:val="{9A83B9ED-FDFC-4467-B5C0-4CE99620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2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32F1"/>
    <w:rPr>
      <w:color w:val="0000FF"/>
      <w:u w:val="single"/>
    </w:rPr>
  </w:style>
  <w:style w:type="character" w:customStyle="1" w:styleId="apple-converted-space">
    <w:name w:val="apple-converted-space"/>
    <w:basedOn w:val="DefaultParagraphFont"/>
    <w:rsid w:val="008932F1"/>
  </w:style>
  <w:style w:type="character" w:styleId="Emphasis">
    <w:name w:val="Emphasis"/>
    <w:basedOn w:val="DefaultParagraphFont"/>
    <w:uiPriority w:val="20"/>
    <w:qFormat/>
    <w:rsid w:val="008932F1"/>
    <w:rPr>
      <w:i/>
      <w:iCs/>
    </w:rPr>
  </w:style>
  <w:style w:type="character" w:styleId="Strong">
    <w:name w:val="Strong"/>
    <w:basedOn w:val="DefaultParagraphFont"/>
    <w:uiPriority w:val="22"/>
    <w:qFormat/>
    <w:rsid w:val="008932F1"/>
    <w:rPr>
      <w:b/>
      <w:bCs/>
    </w:rPr>
  </w:style>
  <w:style w:type="paragraph" w:customStyle="1" w:styleId="p0">
    <w:name w:val="p0"/>
    <w:basedOn w:val="Normal"/>
    <w:rsid w:val="00956E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42375">
      <w:bodyDiv w:val="1"/>
      <w:marLeft w:val="0"/>
      <w:marRight w:val="0"/>
      <w:marTop w:val="0"/>
      <w:marBottom w:val="0"/>
      <w:divBdr>
        <w:top w:val="none" w:sz="0" w:space="0" w:color="auto"/>
        <w:left w:val="none" w:sz="0" w:space="0" w:color="auto"/>
        <w:bottom w:val="none" w:sz="0" w:space="0" w:color="auto"/>
        <w:right w:val="none" w:sz="0" w:space="0" w:color="auto"/>
      </w:divBdr>
    </w:div>
    <w:div w:id="936907249">
      <w:bodyDiv w:val="1"/>
      <w:marLeft w:val="0"/>
      <w:marRight w:val="0"/>
      <w:marTop w:val="0"/>
      <w:marBottom w:val="0"/>
      <w:divBdr>
        <w:top w:val="none" w:sz="0" w:space="0" w:color="auto"/>
        <w:left w:val="none" w:sz="0" w:space="0" w:color="auto"/>
        <w:bottom w:val="none" w:sz="0" w:space="0" w:color="auto"/>
        <w:right w:val="none" w:sz="0" w:space="0" w:color="auto"/>
      </w:divBdr>
    </w:div>
    <w:div w:id="1999335188">
      <w:bodyDiv w:val="1"/>
      <w:marLeft w:val="0"/>
      <w:marRight w:val="0"/>
      <w:marTop w:val="0"/>
      <w:marBottom w:val="0"/>
      <w:divBdr>
        <w:top w:val="none" w:sz="0" w:space="0" w:color="auto"/>
        <w:left w:val="none" w:sz="0" w:space="0" w:color="auto"/>
        <w:bottom w:val="none" w:sz="0" w:space="0" w:color="auto"/>
        <w:right w:val="none" w:sz="0" w:space="0" w:color="auto"/>
      </w:divBdr>
      <w:divsChild>
        <w:div w:id="1423837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5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po.edu/enh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ramapo.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2020-01-02T20:14:00Z</dcterms:created>
  <dcterms:modified xsi:type="dcterms:W3CDTF">2020-01-03T20:08:00Z</dcterms:modified>
</cp:coreProperties>
</file>