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DFB8C" w14:textId="75ED6B76" w:rsidR="008656DE" w:rsidRDefault="008656DE" w:rsidP="008656DE">
      <w:pPr>
        <w:pStyle w:val="p0"/>
        <w:spacing w:before="3"/>
      </w:pPr>
      <w:r>
        <w:rPr>
          <w:noProof/>
        </w:rPr>
        <w:drawing>
          <wp:inline distT="0" distB="0" distL="0" distR="0" wp14:anchorId="311B2317" wp14:editId="20D3BC59">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E483408" w14:textId="77777777" w:rsidR="008656DE" w:rsidRDefault="008656DE" w:rsidP="008656DE">
      <w:pPr>
        <w:pStyle w:val="p0"/>
        <w:spacing w:before="3"/>
      </w:pPr>
      <w:r>
        <w:rPr>
          <w:b/>
          <w:bCs/>
        </w:rPr>
        <w:t>RAMAPO COLLEGE OF NEW JERSEY</w:t>
      </w:r>
    </w:p>
    <w:p w14:paraId="0300C84A" w14:textId="77777777" w:rsidR="008656DE" w:rsidRDefault="008656DE" w:rsidP="008656DE">
      <w:pPr>
        <w:pStyle w:val="p0"/>
        <w:spacing w:before="3" w:after="2"/>
      </w:pPr>
      <w:r>
        <w:rPr>
          <w:b/>
          <w:bCs/>
        </w:rPr>
        <w:t>Office of Marketing and Communications</w:t>
      </w:r>
    </w:p>
    <w:p w14:paraId="501066E5" w14:textId="77777777" w:rsidR="008656DE" w:rsidRDefault="008656DE" w:rsidP="008656DE">
      <w:pPr>
        <w:pStyle w:val="p0"/>
        <w:spacing w:before="3" w:after="3"/>
      </w:pPr>
      <w:r>
        <w:rPr>
          <w:b/>
          <w:bCs/>
        </w:rPr>
        <w:t>Press Release</w:t>
      </w:r>
    </w:p>
    <w:p w14:paraId="204838E3" w14:textId="4A8B5508" w:rsidR="008656DE" w:rsidRDefault="00C95FD2" w:rsidP="008656DE">
      <w:pPr>
        <w:pStyle w:val="p0"/>
        <w:spacing w:before="3" w:after="3"/>
        <w:rPr>
          <w:b/>
          <w:bCs/>
        </w:rPr>
      </w:pPr>
      <w:r>
        <w:rPr>
          <w:b/>
          <w:bCs/>
        </w:rPr>
        <w:t>April 17</w:t>
      </w:r>
      <w:bookmarkStart w:id="0" w:name="_GoBack"/>
      <w:bookmarkEnd w:id="0"/>
      <w:r w:rsidR="008656DE">
        <w:rPr>
          <w:b/>
          <w:bCs/>
        </w:rPr>
        <w:t>, 2019</w:t>
      </w:r>
    </w:p>
    <w:p w14:paraId="0DBB10D8" w14:textId="77777777" w:rsidR="008656DE" w:rsidRDefault="008656DE" w:rsidP="008656DE">
      <w:pPr>
        <w:pStyle w:val="p0"/>
        <w:spacing w:before="3" w:after="3"/>
        <w:rPr>
          <w:i/>
          <w:iCs/>
        </w:rPr>
      </w:pPr>
    </w:p>
    <w:p w14:paraId="5C81E0AB" w14:textId="77777777" w:rsidR="008656DE" w:rsidRPr="00DB61ED" w:rsidRDefault="008656DE" w:rsidP="008656DE">
      <w:pPr>
        <w:pStyle w:val="p0"/>
        <w:spacing w:before="3" w:after="3"/>
        <w:rPr>
          <w:b/>
          <w:bCs/>
        </w:rPr>
      </w:pPr>
      <w:r>
        <w:rPr>
          <w:i/>
          <w:iCs/>
        </w:rPr>
        <w:t xml:space="preserve">Contact:   Angela </w:t>
      </w:r>
      <w:proofErr w:type="spellStart"/>
      <w:r>
        <w:rPr>
          <w:i/>
          <w:iCs/>
        </w:rPr>
        <w:t>Daidone</w:t>
      </w:r>
      <w:proofErr w:type="spellEnd"/>
    </w:p>
    <w:p w14:paraId="7D94F4C8" w14:textId="77777777" w:rsidR="008656DE" w:rsidRDefault="008656DE" w:rsidP="008656DE">
      <w:pPr>
        <w:pStyle w:val="p0"/>
        <w:spacing w:before="3" w:after="3"/>
      </w:pPr>
      <w:r>
        <w:rPr>
          <w:i/>
          <w:iCs/>
        </w:rPr>
        <w:t>201-684-7477</w:t>
      </w:r>
    </w:p>
    <w:p w14:paraId="567F95BD" w14:textId="77777777" w:rsidR="008656DE" w:rsidRPr="00DB61ED" w:rsidRDefault="008656DE" w:rsidP="008656DE">
      <w:pPr>
        <w:pStyle w:val="p0"/>
        <w:spacing w:before="3" w:after="3"/>
      </w:pPr>
      <w:r>
        <w:rPr>
          <w:i/>
          <w:iCs/>
        </w:rPr>
        <w:t>news@ramapo.edu</w:t>
      </w:r>
    </w:p>
    <w:p w14:paraId="77A061E0" w14:textId="77777777" w:rsidR="008656DE" w:rsidRPr="00580F29" w:rsidRDefault="008656DE" w:rsidP="008656DE">
      <w:pPr>
        <w:autoSpaceDE w:val="0"/>
        <w:autoSpaceDN w:val="0"/>
        <w:adjustRightInd w:val="0"/>
        <w:rPr>
          <w:rFonts w:ascii="Times New Roman" w:hAnsi="Times New Roman"/>
          <w:color w:val="000000"/>
        </w:rPr>
      </w:pPr>
    </w:p>
    <w:p w14:paraId="4B629C1A" w14:textId="0D3D519B" w:rsidR="002846ED" w:rsidRPr="00851545" w:rsidRDefault="001F3257" w:rsidP="002846ED">
      <w:pPr>
        <w:jc w:val="center"/>
        <w:rPr>
          <w:rFonts w:eastAsia="Times New Roman" w:cs="Arial"/>
          <w:b/>
          <w:color w:val="222222"/>
          <w:sz w:val="36"/>
          <w:szCs w:val="36"/>
        </w:rPr>
      </w:pPr>
      <w:r>
        <w:rPr>
          <w:rFonts w:eastAsia="Times New Roman" w:cs="Arial"/>
          <w:b/>
          <w:color w:val="222222"/>
          <w:sz w:val="36"/>
          <w:szCs w:val="36"/>
        </w:rPr>
        <w:t>Assistant SID Kate</w:t>
      </w:r>
      <w:r w:rsidR="002846ED" w:rsidRPr="00851545">
        <w:rPr>
          <w:rFonts w:eastAsia="Times New Roman" w:cs="Arial"/>
          <w:b/>
          <w:color w:val="222222"/>
          <w:sz w:val="36"/>
          <w:szCs w:val="36"/>
        </w:rPr>
        <w:t xml:space="preserve"> Levin to </w:t>
      </w:r>
      <w:r w:rsidR="00A258B3" w:rsidRPr="00851545">
        <w:rPr>
          <w:rFonts w:eastAsia="Times New Roman" w:cs="Arial"/>
          <w:b/>
          <w:color w:val="222222"/>
          <w:sz w:val="36"/>
          <w:szCs w:val="36"/>
        </w:rPr>
        <w:t>Represent Ramapo College at</w:t>
      </w:r>
      <w:r w:rsidR="002846ED" w:rsidRPr="00851545">
        <w:rPr>
          <w:rFonts w:eastAsia="Times New Roman" w:cs="Arial"/>
          <w:b/>
          <w:color w:val="222222"/>
          <w:sz w:val="36"/>
          <w:szCs w:val="36"/>
        </w:rPr>
        <w:t xml:space="preserve"> NCAA D-III LGBTQ Facilitator Program</w:t>
      </w:r>
    </w:p>
    <w:p w14:paraId="4C455688" w14:textId="77777777" w:rsidR="002846ED" w:rsidRDefault="002846ED" w:rsidP="00CB1570">
      <w:pPr>
        <w:rPr>
          <w:rFonts w:ascii="Arial" w:eastAsia="Times New Roman" w:hAnsi="Arial" w:cs="Arial"/>
          <w:color w:val="222222"/>
        </w:rPr>
      </w:pPr>
    </w:p>
    <w:p w14:paraId="5A46C65E" w14:textId="36908E66" w:rsidR="008570E6" w:rsidRPr="002846ED" w:rsidRDefault="00F507D1" w:rsidP="008570E6">
      <w:pPr>
        <w:rPr>
          <w:rFonts w:eastAsia="Times New Roman" w:cs="Arial"/>
          <w:color w:val="222222"/>
        </w:rPr>
      </w:pPr>
      <w:r w:rsidRPr="002846ED">
        <w:rPr>
          <w:rFonts w:eastAsia="Times New Roman" w:cs="Arial"/>
          <w:color w:val="222222"/>
        </w:rPr>
        <w:t xml:space="preserve">MAHWAH, N.J. -- </w:t>
      </w:r>
      <w:r w:rsidR="00CB1570" w:rsidRPr="002846ED">
        <w:rPr>
          <w:rFonts w:eastAsia="Times New Roman" w:cs="Arial"/>
          <w:color w:val="222222"/>
        </w:rPr>
        <w:t xml:space="preserve">Assistant Sports Information Director Kate Levin </w:t>
      </w:r>
      <w:r w:rsidR="003D099E">
        <w:rPr>
          <w:rFonts w:eastAsia="Times New Roman" w:cs="Arial"/>
          <w:color w:val="222222"/>
        </w:rPr>
        <w:t xml:space="preserve">’05 </w:t>
      </w:r>
      <w:proofErr w:type="gramStart"/>
      <w:r w:rsidR="00CB1570" w:rsidRPr="002846ED">
        <w:rPr>
          <w:rFonts w:eastAsia="Times New Roman" w:cs="Arial"/>
          <w:color w:val="222222"/>
        </w:rPr>
        <w:t>has been chosen</w:t>
      </w:r>
      <w:proofErr w:type="gramEnd"/>
      <w:r w:rsidR="00CB1570" w:rsidRPr="002846ED">
        <w:rPr>
          <w:rFonts w:eastAsia="Times New Roman" w:cs="Arial"/>
          <w:color w:val="222222"/>
        </w:rPr>
        <w:t xml:space="preserve"> to work with the NCAA National Office as a member of the 2019 NCAA Division III LGBTQ ONE TEAM Facilitator Program</w:t>
      </w:r>
      <w:r w:rsidRPr="002846ED">
        <w:rPr>
          <w:rFonts w:eastAsia="Times New Roman" w:cs="Arial"/>
          <w:color w:val="222222"/>
        </w:rPr>
        <w:t xml:space="preserve">. </w:t>
      </w:r>
      <w:r w:rsidR="00CB1570" w:rsidRPr="002846ED">
        <w:rPr>
          <w:rFonts w:eastAsia="Times New Roman" w:cs="Arial"/>
          <w:color w:val="222222"/>
        </w:rPr>
        <w:t>Levin will represent Ramapo College as she travel</w:t>
      </w:r>
      <w:r w:rsidRPr="002846ED">
        <w:rPr>
          <w:rFonts w:eastAsia="Times New Roman" w:cs="Arial"/>
          <w:color w:val="222222"/>
        </w:rPr>
        <w:t>s</w:t>
      </w:r>
      <w:r w:rsidR="00CB1570" w:rsidRPr="002846ED">
        <w:rPr>
          <w:rFonts w:eastAsia="Times New Roman" w:cs="Arial"/>
          <w:color w:val="222222"/>
        </w:rPr>
        <w:t xml:space="preserve"> to the national office in late May</w:t>
      </w:r>
      <w:r w:rsidR="008570E6">
        <w:rPr>
          <w:rFonts w:eastAsia="Times New Roman" w:cs="Arial"/>
          <w:color w:val="222222"/>
        </w:rPr>
        <w:t xml:space="preserve"> to </w:t>
      </w:r>
      <w:r w:rsidR="008570E6" w:rsidRPr="002846ED">
        <w:rPr>
          <w:rFonts w:eastAsia="Times New Roman" w:cs="Arial"/>
          <w:color w:val="222222"/>
        </w:rPr>
        <w:t xml:space="preserve">participate in ONE TEAM workshops that will address the intersections in LGTBQ inclusion within college athletics </w:t>
      </w:r>
      <w:proofErr w:type="gramStart"/>
      <w:r w:rsidR="008570E6" w:rsidRPr="002846ED">
        <w:rPr>
          <w:rFonts w:eastAsia="Times New Roman" w:cs="Arial"/>
          <w:color w:val="222222"/>
        </w:rPr>
        <w:t>both for campuses and conferences</w:t>
      </w:r>
      <w:proofErr w:type="gramEnd"/>
      <w:r w:rsidR="008570E6" w:rsidRPr="002846ED">
        <w:rPr>
          <w:rFonts w:eastAsia="Times New Roman" w:cs="Arial"/>
          <w:color w:val="222222"/>
        </w:rPr>
        <w:t>.</w:t>
      </w:r>
    </w:p>
    <w:p w14:paraId="02F714BA" w14:textId="77777777" w:rsidR="008570E6" w:rsidRDefault="008570E6" w:rsidP="008570E6">
      <w:pPr>
        <w:rPr>
          <w:rFonts w:eastAsia="Times New Roman" w:cs="Arial"/>
          <w:color w:val="222222"/>
        </w:rPr>
      </w:pPr>
      <w:r w:rsidRPr="00A258B3">
        <w:rPr>
          <w:rFonts w:eastAsia="Times New Roman" w:cs="Arial"/>
          <w:color w:val="222222"/>
        </w:rPr>
        <w:t xml:space="preserve"> </w:t>
      </w:r>
    </w:p>
    <w:p w14:paraId="3E074EED" w14:textId="10C42ED3" w:rsidR="00A258B3" w:rsidRPr="00A258B3" w:rsidRDefault="00A258B3" w:rsidP="008570E6">
      <w:pPr>
        <w:rPr>
          <w:rFonts w:eastAsia="Times New Roman" w:cs="Arial"/>
          <w:color w:val="222222"/>
        </w:rPr>
      </w:pPr>
      <w:r w:rsidRPr="00A258B3">
        <w:rPr>
          <w:rFonts w:eastAsia="Times New Roman" w:cs="Arial"/>
          <w:color w:val="222222"/>
        </w:rPr>
        <w:t xml:space="preserve">“We are very excited to have Kate represent Ramapo </w:t>
      </w:r>
      <w:r>
        <w:rPr>
          <w:rFonts w:eastAsia="Times New Roman" w:cs="Arial"/>
          <w:color w:val="222222"/>
        </w:rPr>
        <w:t>at this</w:t>
      </w:r>
      <w:r w:rsidRPr="00A258B3">
        <w:rPr>
          <w:rFonts w:eastAsia="Times New Roman" w:cs="Arial"/>
          <w:color w:val="222222"/>
        </w:rPr>
        <w:t xml:space="preserve"> inaugural </w:t>
      </w:r>
      <w:r>
        <w:rPr>
          <w:rFonts w:eastAsia="Times New Roman" w:cs="Arial"/>
          <w:color w:val="222222"/>
        </w:rPr>
        <w:t>p</w:t>
      </w:r>
      <w:r w:rsidRPr="00A258B3">
        <w:rPr>
          <w:rFonts w:eastAsia="Times New Roman" w:cs="Arial"/>
          <w:color w:val="222222"/>
        </w:rPr>
        <w:t>rogram,” said Harold Crocker, director of athletics</w:t>
      </w:r>
      <w:r w:rsidR="008570E6">
        <w:rPr>
          <w:rFonts w:eastAsia="Times New Roman" w:cs="Arial"/>
          <w:color w:val="222222"/>
        </w:rPr>
        <w:t>, intramurals and recreation.</w:t>
      </w:r>
      <w:r w:rsidRPr="00A258B3">
        <w:rPr>
          <w:rFonts w:eastAsia="Times New Roman" w:cs="Arial"/>
          <w:color w:val="222222"/>
        </w:rPr>
        <w:t xml:space="preserve"> “It is a wonderful opportunity for her to learn to identify strategies and best practices for our institution and to recognize the importance of LGBTQ inclusion in college athletics, while helping to create a LGBTQ-inclusive climate and assist in developing facilitation and pre</w:t>
      </w:r>
      <w:r w:rsidR="008570E6">
        <w:rPr>
          <w:rFonts w:eastAsia="Times New Roman" w:cs="Arial"/>
          <w:color w:val="222222"/>
        </w:rPr>
        <w:t>sentation skills for Ramapo</w:t>
      </w:r>
      <w:r w:rsidRPr="00A258B3">
        <w:rPr>
          <w:rFonts w:eastAsia="Times New Roman" w:cs="Arial"/>
          <w:color w:val="222222"/>
        </w:rPr>
        <w:t>.”</w:t>
      </w:r>
    </w:p>
    <w:p w14:paraId="396B9DD5" w14:textId="77777777" w:rsidR="00A258B3" w:rsidRDefault="00A258B3" w:rsidP="00A258B3">
      <w:pPr>
        <w:rPr>
          <w:rFonts w:eastAsia="Times New Roman" w:cs="Arial"/>
          <w:color w:val="222222"/>
        </w:rPr>
      </w:pPr>
    </w:p>
    <w:p w14:paraId="323E94D1" w14:textId="24A1AF11" w:rsidR="008570E6" w:rsidRPr="002846ED" w:rsidRDefault="008570E6" w:rsidP="008570E6">
      <w:pPr>
        <w:rPr>
          <w:rFonts w:eastAsia="Times New Roman" w:cs="Arial"/>
          <w:color w:val="222222"/>
        </w:rPr>
      </w:pPr>
      <w:r w:rsidRPr="002846ED">
        <w:rPr>
          <w:rFonts w:eastAsia="Times New Roman" w:cs="Arial"/>
          <w:color w:val="222222"/>
        </w:rPr>
        <w:t>The ONE TEAM Facilitator Program help</w:t>
      </w:r>
      <w:r>
        <w:rPr>
          <w:rFonts w:eastAsia="Times New Roman" w:cs="Arial"/>
          <w:color w:val="222222"/>
        </w:rPr>
        <w:t>s</w:t>
      </w:r>
      <w:r w:rsidRPr="002846ED">
        <w:rPr>
          <w:rFonts w:eastAsia="Times New Roman" w:cs="Arial"/>
          <w:color w:val="222222"/>
        </w:rPr>
        <w:t xml:space="preserve"> attendees comprehend the involvement of the NCAA and Division III in LGBTQ inclusion. This is the first working group of any </w:t>
      </w:r>
      <w:proofErr w:type="gramStart"/>
      <w:r w:rsidRPr="002846ED">
        <w:rPr>
          <w:rFonts w:eastAsia="Times New Roman" w:cs="Arial"/>
          <w:color w:val="222222"/>
        </w:rPr>
        <w:t>kind which</w:t>
      </w:r>
      <w:proofErr w:type="gramEnd"/>
      <w:r w:rsidRPr="002846ED">
        <w:rPr>
          <w:rFonts w:eastAsia="Times New Roman" w:cs="Arial"/>
          <w:color w:val="222222"/>
        </w:rPr>
        <w:t xml:space="preserve"> has spent nearly two years investigating</w:t>
      </w:r>
      <w:r w:rsidR="000E117E">
        <w:rPr>
          <w:rFonts w:eastAsia="Times New Roman" w:cs="Arial"/>
          <w:color w:val="222222"/>
        </w:rPr>
        <w:t xml:space="preserve"> current programming, resources</w:t>
      </w:r>
      <w:r w:rsidRPr="002846ED">
        <w:rPr>
          <w:rFonts w:eastAsia="Times New Roman" w:cs="Arial"/>
          <w:color w:val="222222"/>
        </w:rPr>
        <w:t xml:space="preserve"> and recognition of the LGBTQ community and its partners in Division III. The group is set out to identify areas where added efforts could prove beneficial.</w:t>
      </w:r>
    </w:p>
    <w:p w14:paraId="5D15F5BB" w14:textId="77777777" w:rsidR="008570E6" w:rsidRDefault="008570E6" w:rsidP="008570E6">
      <w:pPr>
        <w:shd w:val="clear" w:color="auto" w:fill="FFFFFF"/>
        <w:rPr>
          <w:rFonts w:eastAsia="Times New Roman" w:cs="Arial"/>
          <w:color w:val="222222"/>
        </w:rPr>
      </w:pPr>
      <w:r w:rsidRPr="00A258B3">
        <w:rPr>
          <w:rFonts w:eastAsia="Times New Roman" w:cs="Arial"/>
          <w:color w:val="222222"/>
        </w:rPr>
        <w:t xml:space="preserve"> </w:t>
      </w:r>
    </w:p>
    <w:p w14:paraId="00E516E9" w14:textId="28EB2220" w:rsidR="00A258B3" w:rsidRPr="00A258B3" w:rsidRDefault="00A258B3" w:rsidP="008570E6">
      <w:pPr>
        <w:shd w:val="clear" w:color="auto" w:fill="FFFFFF"/>
        <w:rPr>
          <w:rFonts w:eastAsia="Times New Roman" w:cs="Arial"/>
          <w:color w:val="222222"/>
        </w:rPr>
      </w:pPr>
      <w:r w:rsidRPr="00A258B3">
        <w:rPr>
          <w:rFonts w:eastAsia="Times New Roman" w:cs="Arial"/>
          <w:color w:val="222222"/>
        </w:rPr>
        <w:t>“I am very excited to be included for this progr</w:t>
      </w:r>
      <w:r>
        <w:rPr>
          <w:rFonts w:eastAsia="Times New Roman" w:cs="Arial"/>
          <w:color w:val="222222"/>
        </w:rPr>
        <w:t>am</w:t>
      </w:r>
      <w:r w:rsidRPr="00A258B3">
        <w:rPr>
          <w:rFonts w:eastAsia="Times New Roman" w:cs="Arial"/>
          <w:color w:val="222222"/>
        </w:rPr>
        <w:t xml:space="preserve">,” said Levin. “As an ally and a member of the Athletic Department here at Ramapo College, I interact with all of our student-athletes on a daily basis and I’m excited to bring this program back to </w:t>
      </w:r>
      <w:r w:rsidR="008570E6">
        <w:rPr>
          <w:rFonts w:eastAsia="Times New Roman" w:cs="Arial"/>
          <w:color w:val="222222"/>
        </w:rPr>
        <w:t xml:space="preserve">our </w:t>
      </w:r>
      <w:r w:rsidRPr="00A258B3">
        <w:rPr>
          <w:rFonts w:eastAsia="Times New Roman" w:cs="Arial"/>
          <w:color w:val="222222"/>
        </w:rPr>
        <w:t>campus.” </w:t>
      </w:r>
    </w:p>
    <w:p w14:paraId="41C7FEC3" w14:textId="77777777" w:rsidR="00A258B3" w:rsidRPr="002846ED" w:rsidRDefault="00A258B3" w:rsidP="00CB1570">
      <w:pPr>
        <w:rPr>
          <w:rFonts w:eastAsia="Times New Roman" w:cs="Arial"/>
          <w:color w:val="222222"/>
        </w:rPr>
      </w:pPr>
    </w:p>
    <w:p w14:paraId="776928F8" w14:textId="21117FB4" w:rsidR="00CB1570" w:rsidRPr="002846ED" w:rsidRDefault="008570E6" w:rsidP="008570E6">
      <w:pPr>
        <w:rPr>
          <w:rFonts w:eastAsia="Times New Roman" w:cs="Arial"/>
          <w:color w:val="222222"/>
        </w:rPr>
      </w:pPr>
      <w:r w:rsidRPr="002846ED">
        <w:rPr>
          <w:rFonts w:eastAsia="Times New Roman" w:cs="Arial"/>
          <w:color w:val="222222"/>
        </w:rPr>
        <w:t xml:space="preserve">The program </w:t>
      </w:r>
      <w:proofErr w:type="gramStart"/>
      <w:r w:rsidRPr="002846ED">
        <w:rPr>
          <w:rFonts w:eastAsia="Times New Roman" w:cs="Arial"/>
          <w:color w:val="222222"/>
        </w:rPr>
        <w:t>will be held</w:t>
      </w:r>
      <w:proofErr w:type="gramEnd"/>
      <w:r w:rsidRPr="002846ED">
        <w:rPr>
          <w:rFonts w:eastAsia="Times New Roman" w:cs="Arial"/>
          <w:color w:val="222222"/>
        </w:rPr>
        <w:t xml:space="preserve"> at the NCAA national office in Indianapolis from May 21-23, where Levin will join 27 other individuals picked from across Division III, in addition to five working group members.</w:t>
      </w:r>
    </w:p>
    <w:p w14:paraId="0281DC94" w14:textId="77777777" w:rsidR="008570E6" w:rsidRDefault="008570E6">
      <w:pPr>
        <w:rPr>
          <w:rFonts w:eastAsia="Times New Roman" w:cs="Arial"/>
          <w:color w:val="222222"/>
        </w:rPr>
      </w:pPr>
    </w:p>
    <w:p w14:paraId="3A2EB147" w14:textId="0895BDA8" w:rsidR="00CB1570" w:rsidRDefault="00CB1570">
      <w:pPr>
        <w:rPr>
          <w:rFonts w:eastAsia="Times New Roman" w:cs="Arial"/>
          <w:color w:val="222222"/>
        </w:rPr>
      </w:pPr>
      <w:r w:rsidRPr="002846ED">
        <w:rPr>
          <w:rFonts w:eastAsia="Times New Roman" w:cs="Arial"/>
          <w:color w:val="222222"/>
        </w:rPr>
        <w:lastRenderedPageBreak/>
        <w:t xml:space="preserve">For more information on the ONE TEAM initiative, please visit: </w:t>
      </w:r>
      <w:hyperlink r:id="rId5" w:history="1">
        <w:r w:rsidR="00DE4B7B" w:rsidRPr="006B5E9C">
          <w:rPr>
            <w:rStyle w:val="Hyperlink"/>
            <w:rFonts w:eastAsia="Times New Roman" w:cs="Arial"/>
          </w:rPr>
          <w:t>http://www.ncaa.org/about/resources/media-center/news/division-iii-introduces-lgbtq-resources</w:t>
        </w:r>
      </w:hyperlink>
    </w:p>
    <w:p w14:paraId="6D66A242" w14:textId="73999BC9" w:rsidR="00DE4B7B" w:rsidRDefault="00DE4B7B">
      <w:pPr>
        <w:rPr>
          <w:rFonts w:eastAsia="Times New Roman" w:cs="Arial"/>
          <w:color w:val="222222"/>
        </w:rPr>
      </w:pPr>
    </w:p>
    <w:p w14:paraId="66FA7257" w14:textId="6FE36FDF" w:rsidR="00DE4B7B" w:rsidRDefault="00DE4B7B">
      <w:pPr>
        <w:rPr>
          <w:rFonts w:eastAsia="Times New Roman" w:cs="Arial"/>
          <w:color w:val="222222"/>
        </w:rPr>
      </w:pPr>
      <w:r>
        <w:rPr>
          <w:rFonts w:eastAsia="Times New Roman" w:cs="Arial"/>
          <w:color w:val="222222"/>
        </w:rPr>
        <w:tab/>
      </w:r>
      <w:r>
        <w:rPr>
          <w:rFonts w:eastAsia="Times New Roman" w:cs="Arial"/>
          <w:color w:val="222222"/>
        </w:rPr>
        <w:tab/>
      </w:r>
      <w:r>
        <w:rPr>
          <w:rFonts w:eastAsia="Times New Roman" w:cs="Arial"/>
          <w:color w:val="222222"/>
        </w:rPr>
        <w:tab/>
      </w:r>
      <w:r>
        <w:rPr>
          <w:rFonts w:eastAsia="Times New Roman" w:cs="Arial"/>
          <w:color w:val="222222"/>
        </w:rPr>
        <w:tab/>
      </w:r>
      <w:r>
        <w:rPr>
          <w:rFonts w:eastAsia="Times New Roman" w:cs="Arial"/>
          <w:color w:val="222222"/>
        </w:rPr>
        <w:tab/>
      </w:r>
      <w:r>
        <w:rPr>
          <w:rFonts w:eastAsia="Times New Roman" w:cs="Arial"/>
          <w:color w:val="222222"/>
        </w:rPr>
        <w:tab/>
        <w:t>###</w:t>
      </w:r>
    </w:p>
    <w:p w14:paraId="724ACD60" w14:textId="77777777" w:rsidR="008656DE" w:rsidRPr="004A5185" w:rsidRDefault="008656DE" w:rsidP="008656DE">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3AB5C7C6" w14:textId="77777777" w:rsidR="008656DE" w:rsidRPr="004A5185" w:rsidRDefault="008656DE" w:rsidP="008656DE">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14:paraId="0347BDD9" w14:textId="77777777" w:rsidR="008656DE" w:rsidRPr="002846ED" w:rsidRDefault="008656DE">
      <w:pPr>
        <w:rPr>
          <w:rFonts w:eastAsia="Times New Roman" w:cs="Arial"/>
          <w:color w:val="222222"/>
        </w:rPr>
      </w:pPr>
    </w:p>
    <w:sectPr w:rsidR="008656DE" w:rsidRPr="002846ED" w:rsidSect="00B64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70"/>
    <w:rsid w:val="000E117E"/>
    <w:rsid w:val="001A1114"/>
    <w:rsid w:val="001F3257"/>
    <w:rsid w:val="002846ED"/>
    <w:rsid w:val="003D099E"/>
    <w:rsid w:val="00851545"/>
    <w:rsid w:val="008570E6"/>
    <w:rsid w:val="008656DE"/>
    <w:rsid w:val="00A258B3"/>
    <w:rsid w:val="00B6447D"/>
    <w:rsid w:val="00C95FD2"/>
    <w:rsid w:val="00CB1570"/>
    <w:rsid w:val="00DE4B7B"/>
    <w:rsid w:val="00EA3798"/>
    <w:rsid w:val="00F5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E71D"/>
  <w15:chartTrackingRefBased/>
  <w15:docId w15:val="{D1F0CC6B-048E-D14B-9DF5-266AC64A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B7B"/>
    <w:rPr>
      <w:color w:val="0563C1" w:themeColor="hyperlink"/>
      <w:u w:val="single"/>
    </w:rPr>
  </w:style>
  <w:style w:type="paragraph" w:styleId="NormalWeb">
    <w:name w:val="Normal (Web)"/>
    <w:basedOn w:val="Normal"/>
    <w:uiPriority w:val="99"/>
    <w:semiHidden/>
    <w:unhideWhenUsed/>
    <w:rsid w:val="008656DE"/>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8656DE"/>
    <w:rPr>
      <w:i/>
      <w:iCs/>
    </w:rPr>
  </w:style>
  <w:style w:type="paragraph" w:customStyle="1" w:styleId="p0">
    <w:name w:val="p0"/>
    <w:basedOn w:val="Normal"/>
    <w:rsid w:val="008656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2084">
      <w:bodyDiv w:val="1"/>
      <w:marLeft w:val="0"/>
      <w:marRight w:val="0"/>
      <w:marTop w:val="0"/>
      <w:marBottom w:val="0"/>
      <w:divBdr>
        <w:top w:val="none" w:sz="0" w:space="0" w:color="auto"/>
        <w:left w:val="none" w:sz="0" w:space="0" w:color="auto"/>
        <w:bottom w:val="none" w:sz="0" w:space="0" w:color="auto"/>
        <w:right w:val="none" w:sz="0" w:space="0" w:color="auto"/>
      </w:divBdr>
      <w:divsChild>
        <w:div w:id="1070541236">
          <w:marLeft w:val="0"/>
          <w:marRight w:val="0"/>
          <w:marTop w:val="0"/>
          <w:marBottom w:val="0"/>
          <w:divBdr>
            <w:top w:val="none" w:sz="0" w:space="0" w:color="auto"/>
            <w:left w:val="none" w:sz="0" w:space="0" w:color="auto"/>
            <w:bottom w:val="none" w:sz="0" w:space="0" w:color="auto"/>
            <w:right w:val="none" w:sz="0" w:space="0" w:color="auto"/>
          </w:divBdr>
        </w:div>
      </w:divsChild>
    </w:div>
    <w:div w:id="1296450876">
      <w:bodyDiv w:val="1"/>
      <w:marLeft w:val="0"/>
      <w:marRight w:val="0"/>
      <w:marTop w:val="0"/>
      <w:marBottom w:val="0"/>
      <w:divBdr>
        <w:top w:val="none" w:sz="0" w:space="0" w:color="auto"/>
        <w:left w:val="none" w:sz="0" w:space="0" w:color="auto"/>
        <w:bottom w:val="none" w:sz="0" w:space="0" w:color="auto"/>
        <w:right w:val="none" w:sz="0" w:space="0" w:color="auto"/>
      </w:divBdr>
    </w:div>
    <w:div w:id="1696422613">
      <w:bodyDiv w:val="1"/>
      <w:marLeft w:val="0"/>
      <w:marRight w:val="0"/>
      <w:marTop w:val="0"/>
      <w:marBottom w:val="0"/>
      <w:divBdr>
        <w:top w:val="none" w:sz="0" w:space="0" w:color="auto"/>
        <w:left w:val="none" w:sz="0" w:space="0" w:color="auto"/>
        <w:bottom w:val="none" w:sz="0" w:space="0" w:color="auto"/>
        <w:right w:val="none" w:sz="0" w:space="0" w:color="auto"/>
      </w:divBdr>
      <w:divsChild>
        <w:div w:id="1744134024">
          <w:marLeft w:val="0"/>
          <w:marRight w:val="0"/>
          <w:marTop w:val="0"/>
          <w:marBottom w:val="0"/>
          <w:divBdr>
            <w:top w:val="none" w:sz="0" w:space="0" w:color="auto"/>
            <w:left w:val="none" w:sz="0" w:space="0" w:color="auto"/>
            <w:bottom w:val="none" w:sz="0" w:space="0" w:color="auto"/>
            <w:right w:val="none" w:sz="0" w:space="0" w:color="auto"/>
          </w:divBdr>
        </w:div>
        <w:div w:id="431126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aa.org/about/resources/media-center/news/division-iii-introduces-lgbtq-resourc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11</cp:revision>
  <dcterms:created xsi:type="dcterms:W3CDTF">2019-04-15T13:32:00Z</dcterms:created>
  <dcterms:modified xsi:type="dcterms:W3CDTF">2019-04-17T13:10:00Z</dcterms:modified>
</cp:coreProperties>
</file>