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25" w:rsidRDefault="00E34825" w:rsidP="00E34825">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bookmarkStart w:id="0" w:name="_GoBack"/>
      <w:bookmarkEnd w:id="0"/>
    </w:p>
    <w:p w:rsidR="00E34825" w:rsidRDefault="00E34825" w:rsidP="00E34825">
      <w:pPr>
        <w:pStyle w:val="p0"/>
        <w:spacing w:before="3"/>
      </w:pPr>
      <w:r>
        <w:rPr>
          <w:b/>
          <w:bCs/>
        </w:rPr>
        <w:t>RAMAPO COLLEGE OF NEW JERSEY</w:t>
      </w:r>
    </w:p>
    <w:p w:rsidR="00E34825" w:rsidRDefault="00E34825" w:rsidP="00E34825">
      <w:pPr>
        <w:pStyle w:val="p0"/>
        <w:spacing w:before="3" w:after="2"/>
      </w:pPr>
      <w:r>
        <w:rPr>
          <w:b/>
          <w:bCs/>
        </w:rPr>
        <w:t>Office of Marketing and Communications</w:t>
      </w:r>
    </w:p>
    <w:p w:rsidR="00E34825" w:rsidRDefault="00E34825" w:rsidP="00E34825">
      <w:pPr>
        <w:pStyle w:val="p0"/>
        <w:spacing w:before="3" w:after="3"/>
      </w:pPr>
      <w:r>
        <w:rPr>
          <w:b/>
          <w:bCs/>
        </w:rPr>
        <w:t>Press Release</w:t>
      </w:r>
    </w:p>
    <w:p w:rsidR="00E34825" w:rsidRDefault="00E34825" w:rsidP="00E34825">
      <w:pPr>
        <w:pStyle w:val="p0"/>
        <w:spacing w:before="3" w:after="3"/>
        <w:rPr>
          <w:b/>
          <w:bCs/>
        </w:rPr>
      </w:pPr>
      <w:r>
        <w:rPr>
          <w:b/>
          <w:bCs/>
        </w:rPr>
        <w:t>February 22, 2019</w:t>
      </w:r>
    </w:p>
    <w:p w:rsidR="00E34825" w:rsidRDefault="00E34825" w:rsidP="00E34825">
      <w:pPr>
        <w:pStyle w:val="p0"/>
        <w:spacing w:before="3" w:after="3"/>
        <w:rPr>
          <w:i/>
          <w:iCs/>
        </w:rPr>
      </w:pPr>
    </w:p>
    <w:p w:rsidR="00E34825" w:rsidRPr="00DB61ED" w:rsidRDefault="00E34825" w:rsidP="00E34825">
      <w:pPr>
        <w:pStyle w:val="p0"/>
        <w:spacing w:before="3" w:after="3"/>
        <w:rPr>
          <w:b/>
          <w:bCs/>
        </w:rPr>
      </w:pPr>
      <w:r>
        <w:rPr>
          <w:i/>
          <w:iCs/>
        </w:rPr>
        <w:t xml:space="preserve">Contact:   Angela </w:t>
      </w:r>
      <w:proofErr w:type="spellStart"/>
      <w:r>
        <w:rPr>
          <w:i/>
          <w:iCs/>
        </w:rPr>
        <w:t>Daidone</w:t>
      </w:r>
      <w:proofErr w:type="spellEnd"/>
    </w:p>
    <w:p w:rsidR="00E34825" w:rsidRDefault="00E34825" w:rsidP="00E34825">
      <w:pPr>
        <w:pStyle w:val="p0"/>
        <w:spacing w:before="3" w:after="3"/>
      </w:pPr>
      <w:r>
        <w:rPr>
          <w:i/>
          <w:iCs/>
        </w:rPr>
        <w:t>201-684-7477</w:t>
      </w:r>
    </w:p>
    <w:p w:rsidR="00E34825" w:rsidRPr="00DB61ED" w:rsidRDefault="00E34825" w:rsidP="00E34825">
      <w:pPr>
        <w:pStyle w:val="p0"/>
        <w:spacing w:before="3" w:after="3"/>
      </w:pPr>
      <w:r>
        <w:rPr>
          <w:i/>
          <w:iCs/>
        </w:rPr>
        <w:t>news@ramapo.edu</w:t>
      </w:r>
    </w:p>
    <w:p w:rsidR="00E34825" w:rsidRPr="00580F29" w:rsidRDefault="00E34825" w:rsidP="00E34825">
      <w:pPr>
        <w:autoSpaceDE w:val="0"/>
        <w:autoSpaceDN w:val="0"/>
        <w:adjustRightInd w:val="0"/>
        <w:spacing w:after="0" w:line="240" w:lineRule="auto"/>
        <w:rPr>
          <w:rFonts w:ascii="Times New Roman" w:hAnsi="Times New Roman"/>
          <w:color w:val="000000"/>
        </w:rPr>
      </w:pPr>
    </w:p>
    <w:p w:rsidR="00E34825" w:rsidRPr="00580F29" w:rsidRDefault="00E34825" w:rsidP="00E34825">
      <w:pPr>
        <w:autoSpaceDE w:val="0"/>
        <w:autoSpaceDN w:val="0"/>
        <w:adjustRightInd w:val="0"/>
        <w:spacing w:after="0" w:line="240" w:lineRule="auto"/>
        <w:rPr>
          <w:rFonts w:ascii="Times New Roman" w:hAnsi="Times New Roman"/>
          <w:color w:val="000000"/>
        </w:rPr>
      </w:pPr>
    </w:p>
    <w:p w:rsidR="00E3080D" w:rsidRDefault="00E3080D" w:rsidP="00E3080D">
      <w:pPr>
        <w:jc w:val="center"/>
        <w:rPr>
          <w:b/>
          <w:sz w:val="40"/>
          <w:szCs w:val="40"/>
        </w:rPr>
      </w:pPr>
      <w:r w:rsidRPr="00E3080D">
        <w:rPr>
          <w:b/>
          <w:sz w:val="40"/>
          <w:szCs w:val="40"/>
        </w:rPr>
        <w:t xml:space="preserve">Photographs of Pittsburgh and New York Go On View </w:t>
      </w:r>
    </w:p>
    <w:p w:rsidR="001B2B01" w:rsidRPr="00E3080D" w:rsidRDefault="00E3080D" w:rsidP="00E3080D">
      <w:pPr>
        <w:jc w:val="center"/>
        <w:rPr>
          <w:b/>
          <w:sz w:val="40"/>
          <w:szCs w:val="40"/>
        </w:rPr>
      </w:pPr>
      <w:proofErr w:type="gramStart"/>
      <w:r w:rsidRPr="00E3080D">
        <w:rPr>
          <w:b/>
          <w:sz w:val="40"/>
          <w:szCs w:val="40"/>
        </w:rPr>
        <w:t>at</w:t>
      </w:r>
      <w:proofErr w:type="gramEnd"/>
      <w:r w:rsidRPr="00E3080D">
        <w:rPr>
          <w:b/>
          <w:sz w:val="40"/>
          <w:szCs w:val="40"/>
        </w:rPr>
        <w:t xml:space="preserve"> Ramapo College</w:t>
      </w:r>
      <w:r w:rsidR="007B4A77">
        <w:rPr>
          <w:b/>
          <w:sz w:val="40"/>
          <w:szCs w:val="40"/>
        </w:rPr>
        <w:t>; Artist’s Talk Scheduled</w:t>
      </w:r>
    </w:p>
    <w:p w:rsidR="003F7797" w:rsidRDefault="003F7797"/>
    <w:p w:rsidR="003F7797" w:rsidRDefault="003F7797" w:rsidP="00E3080D">
      <w:pPr>
        <w:spacing w:line="276" w:lineRule="auto"/>
      </w:pPr>
      <w:r>
        <w:t xml:space="preserve">MAHWAH, N.J. – </w:t>
      </w:r>
      <w:r>
        <w:rPr>
          <w:i/>
        </w:rPr>
        <w:t>Warner Wada Photographs: Pittsburgh 1975-77, New York 2016-</w:t>
      </w:r>
      <w:r w:rsidRPr="00E3080D">
        <w:rPr>
          <w:i/>
        </w:rPr>
        <w:t>18</w:t>
      </w:r>
      <w:r>
        <w:t>, a one-person e</w:t>
      </w:r>
      <w:r w:rsidR="001B2B01">
        <w:t>xhib</w:t>
      </w:r>
      <w:r w:rsidR="00B32789">
        <w:t>ition by a long-time Ramapo College faculty member</w:t>
      </w:r>
      <w:r w:rsidR="00E3080D">
        <w:t>,</w:t>
      </w:r>
      <w:r>
        <w:t xml:space="preserve"> </w:t>
      </w:r>
      <w:r w:rsidRPr="003F7797">
        <w:t>opens</w:t>
      </w:r>
      <w:r>
        <w:t xml:space="preserve"> on Wednesday, February 27 in the Pascal Gallery of the </w:t>
      </w:r>
      <w:proofErr w:type="spellStart"/>
      <w:r>
        <w:t>Berrie</w:t>
      </w:r>
      <w:proofErr w:type="spellEnd"/>
      <w:r>
        <w:t xml:space="preserve"> Center for Performing and Visual Arts. There will be</w:t>
      </w:r>
      <w:r w:rsidR="00E3080D">
        <w:t xml:space="preserve"> an opening reception from 5-</w:t>
      </w:r>
      <w:r>
        <w:t>7 p.m. with</w:t>
      </w:r>
      <w:r w:rsidR="007B4A77">
        <w:t xml:space="preserve"> an artist’s talk at 6:30 p.m. </w:t>
      </w:r>
      <w:r>
        <w:t xml:space="preserve">The exhibition continues on view through April 19. </w:t>
      </w:r>
    </w:p>
    <w:p w:rsidR="003F7797" w:rsidRDefault="003F7797" w:rsidP="00E3080D">
      <w:pPr>
        <w:spacing w:line="276" w:lineRule="auto"/>
      </w:pPr>
      <w:r>
        <w:t>The artist provides the following statement</w:t>
      </w:r>
      <w:r w:rsidR="00C52C3D">
        <w:t>s</w:t>
      </w:r>
      <w:r>
        <w:t xml:space="preserve"> about</w:t>
      </w:r>
      <w:r w:rsidR="00981483">
        <w:t xml:space="preserve"> the two series of works</w:t>
      </w:r>
      <w:r>
        <w:t>:</w:t>
      </w:r>
    </w:p>
    <w:p w:rsidR="003F7797" w:rsidRDefault="003F7797" w:rsidP="00E3080D">
      <w:pPr>
        <w:spacing w:after="0" w:line="276" w:lineRule="auto"/>
      </w:pPr>
      <w:r w:rsidRPr="001B2B01">
        <w:rPr>
          <w:i/>
        </w:rPr>
        <w:t>Mon Valley Photographs, 1975-77</w:t>
      </w:r>
    </w:p>
    <w:p w:rsidR="003F7797" w:rsidRDefault="00981483" w:rsidP="00E3080D">
      <w:pPr>
        <w:spacing w:line="276" w:lineRule="auto"/>
      </w:pPr>
      <w:r>
        <w:t>“</w:t>
      </w:r>
      <w:r w:rsidR="003F7797">
        <w:t>I lived in Pittsburgh from 1974 to 1978 where I taught art at the University of Pittsburgh. In 1975</w:t>
      </w:r>
      <w:r w:rsidR="004B2848">
        <w:t>,</w:t>
      </w:r>
      <w:r w:rsidR="003F7797">
        <w:t xml:space="preserve"> I received a faculty research grant to photograph </w:t>
      </w:r>
      <w:r w:rsidR="004B2848">
        <w:t xml:space="preserve">the mill towns of the </w:t>
      </w:r>
      <w:proofErr w:type="spellStart"/>
      <w:r w:rsidR="004B2848">
        <w:t>Monogehela</w:t>
      </w:r>
      <w:proofErr w:type="spellEnd"/>
      <w:r w:rsidR="004B2848">
        <w:t xml:space="preserve"> River Valley: South Side, Homestead, Braddock McKeesport, </w:t>
      </w:r>
      <w:proofErr w:type="spellStart"/>
      <w:r w:rsidR="004B2848">
        <w:t>Clariton</w:t>
      </w:r>
      <w:proofErr w:type="spellEnd"/>
      <w:r w:rsidR="004B2848">
        <w:t xml:space="preserve"> and several others. While in Pittsburgh, I exhibited paintings in several galleries and </w:t>
      </w:r>
      <w:r w:rsidR="00484FD3">
        <w:t xml:space="preserve">at </w:t>
      </w:r>
      <w:r w:rsidR="004B2848">
        <w:t>the Carnegie Insti</w:t>
      </w:r>
      <w:r w:rsidR="001B2B01">
        <w:t>tute. These photographs have never been exhibited b</w:t>
      </w:r>
      <w:r w:rsidR="00B32789">
        <w:t>efore this Ramapo exhibition</w:t>
      </w:r>
      <w:r w:rsidR="001B2B01">
        <w:t>.</w:t>
      </w:r>
      <w:r>
        <w:t>”</w:t>
      </w:r>
      <w:r w:rsidR="001B2B01">
        <w:t xml:space="preserve"> </w:t>
      </w:r>
    </w:p>
    <w:p w:rsidR="001B2B01" w:rsidRDefault="003F7797" w:rsidP="00E3080D">
      <w:pPr>
        <w:spacing w:after="0" w:line="276" w:lineRule="auto"/>
        <w:rPr>
          <w:i/>
        </w:rPr>
      </w:pPr>
      <w:r w:rsidRPr="001B2B01">
        <w:rPr>
          <w:i/>
        </w:rPr>
        <w:t>Manhattan Bedrock: 2016-18</w:t>
      </w:r>
    </w:p>
    <w:p w:rsidR="004B2848" w:rsidRDefault="00981483" w:rsidP="00E3080D">
      <w:pPr>
        <w:spacing w:after="0" w:line="276" w:lineRule="auto"/>
      </w:pPr>
      <w:r>
        <w:t>“</w:t>
      </w:r>
      <w:r w:rsidR="004B2848">
        <w:t>I have lived and worked in a Garment Center loft since 1978.  After answering an ad in the New York Times</w:t>
      </w:r>
      <w:r w:rsidR="001B2B01">
        <w:t>,</w:t>
      </w:r>
      <w:r w:rsidR="004B2848">
        <w:t xml:space="preserve"> I began teaching at Ramapo in 1979.  In 2016</w:t>
      </w:r>
      <w:r w:rsidR="00B32789">
        <w:t>,</w:t>
      </w:r>
      <w:r w:rsidR="004B2848">
        <w:t xml:space="preserve"> I began the series ‘Manhattan Bedrock’ using a specia</w:t>
      </w:r>
      <w:r w:rsidR="00B32789">
        <w:t>lized super wide-</w:t>
      </w:r>
      <w:r w:rsidR="004B2848">
        <w:t>a</w:t>
      </w:r>
      <w:r w:rsidR="007B4A77">
        <w:t xml:space="preserve">ngle camera, a Hasselblad SWC. </w:t>
      </w:r>
      <w:r w:rsidR="004B2848">
        <w:t xml:space="preserve">All photographs </w:t>
      </w:r>
      <w:proofErr w:type="gramStart"/>
      <w:r w:rsidR="004B2848">
        <w:t>were taken</w:t>
      </w:r>
      <w:proofErr w:type="gramEnd"/>
      <w:r w:rsidR="004B2848">
        <w:t xml:space="preserve"> using the camera self-timer and a 72” monopod resulting in camera point of views unavailable to the casual pedes</w:t>
      </w:r>
      <w:r w:rsidR="00B32789">
        <w:t>trian. Many of the photographs were taken</w:t>
      </w:r>
      <w:r w:rsidR="004B2848">
        <w:t xml:space="preserve"> in and around the new Hudson Yards developm</w:t>
      </w:r>
      <w:r w:rsidR="00C52C3D">
        <w:t>ent two blocks west of my loft.”</w:t>
      </w:r>
    </w:p>
    <w:p w:rsidR="00B32789" w:rsidRDefault="00B32789" w:rsidP="00E3080D">
      <w:pPr>
        <w:spacing w:after="0" w:line="276" w:lineRule="auto"/>
      </w:pPr>
    </w:p>
    <w:p w:rsidR="00E3080D" w:rsidRDefault="00B32789" w:rsidP="00E3080D">
      <w:pPr>
        <w:spacing w:after="0" w:line="276" w:lineRule="auto"/>
        <w:rPr>
          <w:i/>
        </w:rPr>
      </w:pPr>
      <w:r>
        <w:t xml:space="preserve">Wada is Professor of Painting who has taught at Ramapo College since 1979. He received his Bachelor of Fine Art and Architecture from Yale University, and his Master in Fine Arts in Painting and Printmaking from the Art Institute of Chicago. </w:t>
      </w:r>
    </w:p>
    <w:p w:rsidR="00E3080D" w:rsidRDefault="00E3080D" w:rsidP="00E3080D">
      <w:pPr>
        <w:spacing w:after="0" w:line="276" w:lineRule="auto"/>
        <w:rPr>
          <w:i/>
        </w:rPr>
      </w:pPr>
    </w:p>
    <w:p w:rsidR="00E3080D" w:rsidRDefault="003F7797" w:rsidP="00E3080D">
      <w:pPr>
        <w:spacing w:after="0" w:line="276" w:lineRule="auto"/>
        <w:rPr>
          <w:i/>
        </w:rPr>
      </w:pPr>
      <w:r>
        <w:lastRenderedPageBreak/>
        <w:t xml:space="preserve">This project at Ramapo </w:t>
      </w:r>
      <w:proofErr w:type="gramStart"/>
      <w:r>
        <w:t>is funded</w:t>
      </w:r>
      <w:proofErr w:type="gramEnd"/>
      <w:r>
        <w:t xml:space="preserve"> in part by the New Jersey State Council on the Arts/Department of State, a Partner Agency of the National Endowment for the Arts. The Pascal Gallery is located in the </w:t>
      </w:r>
      <w:proofErr w:type="spellStart"/>
      <w:r>
        <w:t>Berrie</w:t>
      </w:r>
      <w:proofErr w:type="spellEnd"/>
      <w:r>
        <w:t xml:space="preserve"> Center for Performing and Visual Arts</w:t>
      </w:r>
      <w:r w:rsidR="007B4A77">
        <w:t xml:space="preserve"> on the Ramapo College campus. </w:t>
      </w:r>
      <w:r>
        <w:t>Gallery hours are Tuesday,</w:t>
      </w:r>
      <w:r w:rsidR="00E3080D">
        <w:t xml:space="preserve"> Thursday, and Friday from 1-5 p.m. and Wednesday from 1-</w:t>
      </w:r>
      <w:r w:rsidR="007B4A77">
        <w:t xml:space="preserve">7 p.m. </w:t>
      </w:r>
      <w:r>
        <w:t xml:space="preserve">Galleries </w:t>
      </w:r>
      <w:proofErr w:type="gramStart"/>
      <w:r>
        <w:t>are closed</w:t>
      </w:r>
      <w:proofErr w:type="gramEnd"/>
      <w:r>
        <w:t xml:space="preserve"> for major holidays and for Spring Break the week of March 18. </w:t>
      </w:r>
    </w:p>
    <w:p w:rsidR="00E3080D" w:rsidRDefault="00E3080D" w:rsidP="00E3080D">
      <w:pPr>
        <w:spacing w:after="0" w:line="276" w:lineRule="auto"/>
        <w:rPr>
          <w:i/>
        </w:rPr>
      </w:pPr>
    </w:p>
    <w:p w:rsidR="003F7797" w:rsidRDefault="003F7797" w:rsidP="00E3080D">
      <w:pPr>
        <w:spacing w:after="0" w:line="276" w:lineRule="auto"/>
      </w:pPr>
      <w:r>
        <w:t>For further information, please contact Sydney Jenkins at 201-684-7147</w:t>
      </w:r>
      <w:r w:rsidR="00E3080D">
        <w:t>.</w:t>
      </w:r>
      <w:r>
        <w:t xml:space="preserve"> </w:t>
      </w:r>
    </w:p>
    <w:p w:rsidR="00E34825" w:rsidRDefault="00E34825" w:rsidP="00E34825">
      <w:r>
        <w:tab/>
      </w:r>
      <w:r>
        <w:tab/>
      </w:r>
      <w:r>
        <w:tab/>
      </w:r>
      <w:r>
        <w:tab/>
      </w:r>
      <w:r>
        <w:tab/>
      </w:r>
      <w:r>
        <w:tab/>
        <w:t>###</w:t>
      </w:r>
    </w:p>
    <w:p w:rsidR="00E34825" w:rsidRPr="004A5185" w:rsidRDefault="00E34825" w:rsidP="00E34825">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E34825" w:rsidRPr="004A5185" w:rsidRDefault="00E34825" w:rsidP="00E34825">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E34825" w:rsidRPr="00E3080D" w:rsidRDefault="00E34825" w:rsidP="00E3080D">
      <w:pPr>
        <w:spacing w:after="0" w:line="276" w:lineRule="auto"/>
        <w:rPr>
          <w:i/>
        </w:rPr>
      </w:pPr>
    </w:p>
    <w:sectPr w:rsidR="00E34825" w:rsidRPr="00E30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97"/>
    <w:rsid w:val="001B2B01"/>
    <w:rsid w:val="003F7797"/>
    <w:rsid w:val="004325A7"/>
    <w:rsid w:val="00484FD3"/>
    <w:rsid w:val="004B2848"/>
    <w:rsid w:val="005A05BC"/>
    <w:rsid w:val="007B4A77"/>
    <w:rsid w:val="00981483"/>
    <w:rsid w:val="00B01DF6"/>
    <w:rsid w:val="00B32789"/>
    <w:rsid w:val="00C52C3D"/>
    <w:rsid w:val="00E3080D"/>
    <w:rsid w:val="00E3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6604"/>
  <w15:chartTrackingRefBased/>
  <w15:docId w15:val="{FF3474BC-D3FA-4CAE-A089-4F2E39F2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E3482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48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348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defaultprof</cp:lastModifiedBy>
  <cp:revision>5</cp:revision>
  <dcterms:created xsi:type="dcterms:W3CDTF">2019-02-21T18:43:00Z</dcterms:created>
  <dcterms:modified xsi:type="dcterms:W3CDTF">2019-02-21T19:18:00Z</dcterms:modified>
</cp:coreProperties>
</file>