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54E" w:rsidRDefault="0091354E" w:rsidP="0091354E">
      <w:pPr>
        <w:pStyle w:val="p0"/>
        <w:spacing w:before="3"/>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91354E" w:rsidRDefault="0091354E" w:rsidP="0091354E">
      <w:pPr>
        <w:pStyle w:val="p0"/>
        <w:spacing w:before="3"/>
      </w:pPr>
      <w:r>
        <w:rPr>
          <w:b/>
          <w:bCs/>
        </w:rPr>
        <w:t>RAMAPO COLLEGE OF NEW JERSEY</w:t>
      </w:r>
    </w:p>
    <w:p w:rsidR="0091354E" w:rsidRDefault="0091354E" w:rsidP="0091354E">
      <w:pPr>
        <w:pStyle w:val="p0"/>
        <w:spacing w:before="3" w:after="2"/>
      </w:pPr>
      <w:r>
        <w:rPr>
          <w:b/>
          <w:bCs/>
        </w:rPr>
        <w:t>Office of Marketing and Communications</w:t>
      </w:r>
    </w:p>
    <w:p w:rsidR="0091354E" w:rsidRDefault="0091354E" w:rsidP="0091354E">
      <w:pPr>
        <w:pStyle w:val="p0"/>
        <w:spacing w:before="3" w:after="3"/>
      </w:pPr>
      <w:r>
        <w:rPr>
          <w:b/>
          <w:bCs/>
        </w:rPr>
        <w:t>Press Release</w:t>
      </w:r>
    </w:p>
    <w:p w:rsidR="0091354E" w:rsidRDefault="0091354E" w:rsidP="0091354E">
      <w:pPr>
        <w:pStyle w:val="p0"/>
        <w:spacing w:before="3" w:after="3"/>
        <w:rPr>
          <w:b/>
          <w:bCs/>
        </w:rPr>
      </w:pPr>
      <w:r>
        <w:rPr>
          <w:b/>
          <w:bCs/>
        </w:rPr>
        <w:t>February 15, 2019</w:t>
      </w:r>
    </w:p>
    <w:p w:rsidR="0091354E" w:rsidRDefault="0091354E" w:rsidP="0091354E">
      <w:pPr>
        <w:pStyle w:val="p0"/>
        <w:spacing w:before="3" w:after="3"/>
        <w:rPr>
          <w:i/>
          <w:iCs/>
        </w:rPr>
      </w:pPr>
    </w:p>
    <w:p w:rsidR="0091354E" w:rsidRPr="00DB61ED" w:rsidRDefault="0091354E" w:rsidP="0091354E">
      <w:pPr>
        <w:pStyle w:val="p0"/>
        <w:spacing w:before="3" w:after="3"/>
        <w:rPr>
          <w:b/>
          <w:bCs/>
        </w:rPr>
      </w:pPr>
      <w:r>
        <w:rPr>
          <w:i/>
          <w:iCs/>
        </w:rPr>
        <w:t xml:space="preserve">Contact:   Angela </w:t>
      </w:r>
      <w:proofErr w:type="spellStart"/>
      <w:r>
        <w:rPr>
          <w:i/>
          <w:iCs/>
        </w:rPr>
        <w:t>Daidone</w:t>
      </w:r>
      <w:proofErr w:type="spellEnd"/>
    </w:p>
    <w:p w:rsidR="0091354E" w:rsidRDefault="0091354E" w:rsidP="0091354E">
      <w:pPr>
        <w:pStyle w:val="p0"/>
        <w:spacing w:before="3" w:after="3"/>
      </w:pPr>
      <w:r>
        <w:rPr>
          <w:i/>
          <w:iCs/>
        </w:rPr>
        <w:t>201-684-7477</w:t>
      </w:r>
    </w:p>
    <w:p w:rsidR="0091354E" w:rsidRPr="00DB61ED" w:rsidRDefault="0091354E" w:rsidP="0091354E">
      <w:pPr>
        <w:pStyle w:val="p0"/>
        <w:spacing w:before="3" w:after="3"/>
      </w:pPr>
      <w:r>
        <w:rPr>
          <w:i/>
          <w:iCs/>
        </w:rPr>
        <w:t>news@ramapo.edu</w:t>
      </w:r>
    </w:p>
    <w:p w:rsidR="0091354E" w:rsidRPr="00580F29" w:rsidRDefault="0091354E" w:rsidP="0091354E">
      <w:pPr>
        <w:autoSpaceDE w:val="0"/>
        <w:autoSpaceDN w:val="0"/>
        <w:adjustRightInd w:val="0"/>
        <w:spacing w:after="0" w:line="240" w:lineRule="auto"/>
        <w:rPr>
          <w:rFonts w:ascii="Times New Roman" w:hAnsi="Times New Roman"/>
          <w:color w:val="000000"/>
        </w:rPr>
      </w:pPr>
    </w:p>
    <w:p w:rsidR="000A4E81" w:rsidRPr="000A4E81" w:rsidRDefault="000A4E81" w:rsidP="000A4E81">
      <w:pPr>
        <w:jc w:val="center"/>
        <w:rPr>
          <w:b/>
          <w:sz w:val="40"/>
          <w:szCs w:val="40"/>
        </w:rPr>
      </w:pPr>
      <w:r w:rsidRPr="000A4E81">
        <w:rPr>
          <w:b/>
          <w:sz w:val="40"/>
          <w:szCs w:val="40"/>
        </w:rPr>
        <w:t>Internationally Acclaimed Theater Artist Ping Chong to Speak at Ramapo College</w:t>
      </w:r>
    </w:p>
    <w:p w:rsidR="00913149" w:rsidRDefault="00872004" w:rsidP="000A4E81">
      <w:r>
        <w:t xml:space="preserve">MAHWAH, N.J. – Award-winning multi-media theater artist, Ping Chong, will be the guest speaker on Monday, February 25 from 3:30-5:30 p.m.in the Sharp Theater of the Angelica and Russ </w:t>
      </w:r>
      <w:proofErr w:type="spellStart"/>
      <w:r>
        <w:t>Berrie</w:t>
      </w:r>
      <w:proofErr w:type="spellEnd"/>
      <w:r>
        <w:t xml:space="preserve"> Center for Performing and Visual Arts at Ramapo College of New Jersey. The event, which is free and open to the public,</w:t>
      </w:r>
      <w:r w:rsidR="000A4E81">
        <w:t xml:space="preserve"> </w:t>
      </w:r>
      <w:proofErr w:type="gramStart"/>
      <w:r w:rsidR="000A4E81">
        <w:t>is being presented</w:t>
      </w:r>
      <w:proofErr w:type="gramEnd"/>
      <w:r>
        <w:t xml:space="preserve"> as part of the Walt </w:t>
      </w:r>
      <w:proofErr w:type="spellStart"/>
      <w:r>
        <w:t>Santner</w:t>
      </w:r>
      <w:proofErr w:type="spellEnd"/>
      <w:r>
        <w:t xml:space="preserve"> Speaker Series.</w:t>
      </w:r>
    </w:p>
    <w:p w:rsidR="0039677B" w:rsidRDefault="0039677B" w:rsidP="000A4E81">
      <w:r>
        <w:t xml:space="preserve">Chong is an internationally acclaimed director, choreographer and video installation artist. He </w:t>
      </w:r>
      <w:proofErr w:type="gramStart"/>
      <w:r>
        <w:t>was recognized</w:t>
      </w:r>
      <w:proofErr w:type="gramEnd"/>
      <w:r>
        <w:t xml:space="preserve"> with a National Medal of the Arts for his contributions and innovative performances, which “explore race, history, technology and art to challenge our understanding of humanity in the modern world.”</w:t>
      </w:r>
    </w:p>
    <w:p w:rsidR="000A4E81" w:rsidRPr="00D5449D" w:rsidRDefault="000A4E81" w:rsidP="000A4E81">
      <w:pPr>
        <w:spacing w:after="120"/>
        <w:ind w:right="-720"/>
        <w:rPr>
          <w:rFonts w:ascii="Calibri" w:hAnsi="Calibri"/>
        </w:rPr>
      </w:pPr>
      <w:r w:rsidRPr="00D5449D">
        <w:rPr>
          <w:rStyle w:val="printoutstyle"/>
          <w:rFonts w:ascii="Calibri" w:hAnsi="Calibri"/>
        </w:rPr>
        <w:t>Encompassing</w:t>
      </w:r>
      <w:r w:rsidRPr="00D5449D">
        <w:rPr>
          <w:rFonts w:ascii="Calibri" w:hAnsi="Calibri"/>
        </w:rPr>
        <w:t xml:space="preserve"> puppetry, dance, documentary theater, sound, media and other experimental theater forms, his works have explored a wide variety of subjects from a hidden genocide in Africa to modernization in China to the experiences of Muslim youth in post 9/11 America. Throughout, the common thread has been a unifying commitment to artistic innovation and social responsibility. </w:t>
      </w:r>
    </w:p>
    <w:p w:rsidR="0039677B" w:rsidRDefault="000A4E81" w:rsidP="000A4E81">
      <w:r w:rsidRPr="00D5449D">
        <w:rPr>
          <w:rStyle w:val="a15"/>
          <w:rFonts w:ascii="Calibri" w:hAnsi="Calibri"/>
          <w:color w:val="000000"/>
        </w:rPr>
        <w:t xml:space="preserve">Since 1972, as founder and artistic director of Ping Chong + Company, he </w:t>
      </w:r>
      <w:r>
        <w:rPr>
          <w:rStyle w:val="a15"/>
          <w:rFonts w:ascii="Calibri" w:hAnsi="Calibri"/>
          <w:color w:val="000000"/>
        </w:rPr>
        <w:t xml:space="preserve">has created more than </w:t>
      </w:r>
      <w:r w:rsidRPr="00D5449D">
        <w:rPr>
          <w:rStyle w:val="a15"/>
          <w:rFonts w:ascii="Calibri" w:hAnsi="Calibri"/>
          <w:color w:val="000000"/>
        </w:rPr>
        <w:t>100 productions</w:t>
      </w:r>
      <w:r w:rsidR="006547AC">
        <w:rPr>
          <w:rStyle w:val="a15"/>
          <w:rFonts w:ascii="Calibri" w:hAnsi="Calibri"/>
          <w:color w:val="000000"/>
        </w:rPr>
        <w:t>,</w:t>
      </w:r>
      <w:r w:rsidRPr="00D5449D">
        <w:rPr>
          <w:rStyle w:val="a15"/>
          <w:rFonts w:ascii="Calibri" w:hAnsi="Calibri"/>
          <w:color w:val="000000"/>
        </w:rPr>
        <w:t xml:space="preserve"> which </w:t>
      </w:r>
      <w:proofErr w:type="gramStart"/>
      <w:r w:rsidRPr="00D5449D">
        <w:rPr>
          <w:rStyle w:val="a15"/>
          <w:rFonts w:ascii="Calibri" w:hAnsi="Calibri"/>
          <w:color w:val="000000"/>
        </w:rPr>
        <w:t>have been presented</w:t>
      </w:r>
      <w:proofErr w:type="gramEnd"/>
      <w:r w:rsidRPr="00D5449D">
        <w:rPr>
          <w:rStyle w:val="a15"/>
          <w:rFonts w:ascii="Calibri" w:hAnsi="Calibri"/>
          <w:color w:val="000000"/>
        </w:rPr>
        <w:t xml:space="preserve"> at major theaters, festivals and museums worldwide.</w:t>
      </w:r>
      <w:r>
        <w:rPr>
          <w:rStyle w:val="a15"/>
          <w:rFonts w:ascii="Calibri" w:hAnsi="Calibri"/>
          <w:color w:val="000000"/>
        </w:rPr>
        <w:t xml:space="preserve"> </w:t>
      </w:r>
      <w:r w:rsidRPr="00D5449D">
        <w:rPr>
          <w:rStyle w:val="a15"/>
          <w:rFonts w:ascii="Calibri" w:hAnsi="Calibri"/>
          <w:color w:val="000000"/>
        </w:rPr>
        <w:t xml:space="preserve">In 1992, he created the first </w:t>
      </w:r>
      <w:r w:rsidRPr="00D5449D">
        <w:rPr>
          <w:rStyle w:val="a15"/>
          <w:rFonts w:ascii="Calibri" w:hAnsi="Calibri"/>
          <w:i/>
          <w:iCs/>
          <w:color w:val="000000"/>
        </w:rPr>
        <w:t xml:space="preserve">Undesirable Elements </w:t>
      </w:r>
      <w:r w:rsidRPr="00D5449D">
        <w:rPr>
          <w:rStyle w:val="a15"/>
          <w:rFonts w:ascii="Calibri" w:hAnsi="Calibri"/>
          <w:iCs/>
          <w:color w:val="000000"/>
        </w:rPr>
        <w:t xml:space="preserve">production, an ongoing </w:t>
      </w:r>
      <w:r w:rsidRPr="00D5449D">
        <w:rPr>
          <w:rStyle w:val="a15"/>
          <w:rFonts w:ascii="Calibri" w:hAnsi="Calibri"/>
          <w:color w:val="000000"/>
        </w:rPr>
        <w:t>series of community-based oral history projects, working with real people to explore issues of culture and identity.</w:t>
      </w:r>
    </w:p>
    <w:p w:rsidR="00872004" w:rsidRDefault="000A4E81" w:rsidP="000A4E81">
      <w:r>
        <w:t xml:space="preserve">Prior to his presentation, Chong and </w:t>
      </w:r>
      <w:r w:rsidR="008855B4">
        <w:t>Ping Chong + C</w:t>
      </w:r>
      <w:r>
        <w:t xml:space="preserve">ompany member Ryan </w:t>
      </w:r>
      <w:proofErr w:type="spellStart"/>
      <w:r>
        <w:t>Connaro</w:t>
      </w:r>
      <w:proofErr w:type="spellEnd"/>
      <w:r>
        <w:t xml:space="preserve"> will offer a workshop on devising documentary theater</w:t>
      </w:r>
      <w:r w:rsidR="0039677B">
        <w:t xml:space="preserve"> </w:t>
      </w:r>
      <w:r>
        <w:t xml:space="preserve">in the </w:t>
      </w:r>
      <w:proofErr w:type="spellStart"/>
      <w:r>
        <w:t>Berrie</w:t>
      </w:r>
      <w:proofErr w:type="spellEnd"/>
      <w:r>
        <w:t xml:space="preserve"> Center from 1:15-2 p.m. The workshop is open to all</w:t>
      </w:r>
      <w:r w:rsidR="00E04CCF">
        <w:t xml:space="preserve"> students</w:t>
      </w:r>
      <w:r>
        <w:t>.</w:t>
      </w:r>
    </w:p>
    <w:p w:rsidR="000A4E81" w:rsidRDefault="000A4E81">
      <w:pPr>
        <w:rPr>
          <w:rFonts w:cs="Arial"/>
          <w:color w:val="2F2F2F"/>
        </w:rPr>
      </w:pPr>
      <w:r w:rsidRPr="000A4E81">
        <w:rPr>
          <w:rFonts w:cs="Arial"/>
          <w:color w:val="2F2F2F"/>
        </w:rPr>
        <w:t xml:space="preserve">The Walt </w:t>
      </w:r>
      <w:proofErr w:type="spellStart"/>
      <w:r w:rsidRPr="000A4E81">
        <w:rPr>
          <w:rFonts w:cs="Arial"/>
          <w:color w:val="2F2F2F"/>
        </w:rPr>
        <w:t>Santner</w:t>
      </w:r>
      <w:proofErr w:type="spellEnd"/>
      <w:r w:rsidRPr="000A4E81">
        <w:rPr>
          <w:rFonts w:cs="Arial"/>
          <w:color w:val="2F2F2F"/>
        </w:rPr>
        <w:t xml:space="preserve"> Lecture Series, established in 2016 through an endowment provided b</w:t>
      </w:r>
      <w:r w:rsidR="008855B4">
        <w:rPr>
          <w:rFonts w:cs="Arial"/>
          <w:color w:val="2F2F2F"/>
        </w:rPr>
        <w:t xml:space="preserve">y Mr. </w:t>
      </w:r>
      <w:proofErr w:type="spellStart"/>
      <w:r w:rsidR="008855B4">
        <w:rPr>
          <w:rFonts w:cs="Arial"/>
          <w:color w:val="2F2F2F"/>
        </w:rPr>
        <w:t>Santner</w:t>
      </w:r>
      <w:proofErr w:type="spellEnd"/>
      <w:r w:rsidR="008855B4">
        <w:rPr>
          <w:rFonts w:cs="Arial"/>
          <w:color w:val="2F2F2F"/>
        </w:rPr>
        <w:t xml:space="preserve">, an alumnus of </w:t>
      </w:r>
      <w:proofErr w:type="gramStart"/>
      <w:r w:rsidR="008855B4">
        <w:rPr>
          <w:rFonts w:cs="Arial"/>
          <w:color w:val="2F2F2F"/>
        </w:rPr>
        <w:t>Ramapo’s</w:t>
      </w:r>
      <w:proofErr w:type="gramEnd"/>
      <w:r w:rsidR="008855B4">
        <w:rPr>
          <w:rFonts w:cs="Arial"/>
          <w:color w:val="2F2F2F"/>
        </w:rPr>
        <w:t xml:space="preserve"> School of Contemporary Arts</w:t>
      </w:r>
      <w:r w:rsidRPr="000A4E81">
        <w:rPr>
          <w:rFonts w:cs="Arial"/>
          <w:color w:val="2F2F2F"/>
        </w:rPr>
        <w:t>, is aimed at enhancing the theater majors’ experience at the College.</w:t>
      </w:r>
    </w:p>
    <w:p w:rsidR="00F6570E" w:rsidRDefault="009E130F">
      <w:pPr>
        <w:rPr>
          <w:rFonts w:cs="Arial"/>
          <w:color w:val="2F2F2F"/>
        </w:rPr>
      </w:pPr>
      <w:r>
        <w:rPr>
          <w:rFonts w:cs="Arial"/>
          <w:color w:val="2F2F2F"/>
        </w:rPr>
        <w:t>For more information, please contact</w:t>
      </w:r>
      <w:r w:rsidR="00F6570E">
        <w:rPr>
          <w:rFonts w:cs="Arial"/>
          <w:color w:val="2F2F2F"/>
        </w:rPr>
        <w:t xml:space="preserve"> Terra </w:t>
      </w:r>
      <w:proofErr w:type="spellStart"/>
      <w:r w:rsidR="00F6570E">
        <w:rPr>
          <w:rFonts w:cs="Arial"/>
          <w:color w:val="2F2F2F"/>
        </w:rPr>
        <w:t>Vandergaw</w:t>
      </w:r>
      <w:proofErr w:type="spellEnd"/>
      <w:r w:rsidR="00F6570E">
        <w:rPr>
          <w:rFonts w:cs="Arial"/>
          <w:color w:val="2F2F2F"/>
        </w:rPr>
        <w:t xml:space="preserve">, </w:t>
      </w:r>
      <w:r w:rsidR="00496D4F">
        <w:rPr>
          <w:rFonts w:cs="Arial"/>
          <w:color w:val="2F2F2F"/>
        </w:rPr>
        <w:t xml:space="preserve">Associate </w:t>
      </w:r>
      <w:bookmarkStart w:id="0" w:name="_GoBack"/>
      <w:bookmarkEnd w:id="0"/>
      <w:r w:rsidR="00F6570E">
        <w:rPr>
          <w:rFonts w:cs="Arial"/>
          <w:color w:val="2F2F2F"/>
        </w:rPr>
        <w:t xml:space="preserve">Professor of Theater, at </w:t>
      </w:r>
      <w:hyperlink r:id="rId5" w:history="1">
        <w:r w:rsidR="00F6570E" w:rsidRPr="00CB67D9">
          <w:rPr>
            <w:rStyle w:val="Hyperlink"/>
            <w:rFonts w:cs="Arial"/>
          </w:rPr>
          <w:t>tvanderg@ramapo.edu</w:t>
        </w:r>
      </w:hyperlink>
    </w:p>
    <w:p w:rsidR="0091354E" w:rsidRDefault="0091354E" w:rsidP="0091354E">
      <w:r>
        <w:tab/>
      </w:r>
      <w:r>
        <w:tab/>
      </w:r>
      <w:r>
        <w:tab/>
      </w:r>
      <w:r>
        <w:tab/>
      </w:r>
      <w:r>
        <w:tab/>
      </w:r>
      <w:r>
        <w:tab/>
        <w:t>###</w:t>
      </w:r>
    </w:p>
    <w:p w:rsidR="0091354E" w:rsidRPr="004A5185" w:rsidRDefault="0091354E" w:rsidP="0091354E">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lastRenderedPageBreak/>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91354E" w:rsidRPr="004A5185" w:rsidRDefault="0091354E" w:rsidP="0091354E">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Educational Technology, Educational Leadership, Nursing, Social Work and Special Education.</w:t>
      </w:r>
    </w:p>
    <w:p w:rsidR="0091354E" w:rsidRPr="00393AF6" w:rsidRDefault="0091354E" w:rsidP="0091354E">
      <w:pPr>
        <w:shd w:val="clear" w:color="auto" w:fill="FFFFFF"/>
        <w:spacing w:after="100" w:line="240" w:lineRule="auto"/>
      </w:pPr>
    </w:p>
    <w:p w:rsidR="00F6570E" w:rsidRDefault="00F6570E">
      <w:pPr>
        <w:rPr>
          <w:rFonts w:cs="Arial"/>
          <w:color w:val="2F2F2F"/>
        </w:rPr>
      </w:pPr>
    </w:p>
    <w:p w:rsidR="00E04CCF" w:rsidRPr="000A4E81" w:rsidRDefault="00E04CCF">
      <w:r>
        <w:rPr>
          <w:rFonts w:cs="Arial"/>
          <w:color w:val="2F2F2F"/>
        </w:rPr>
        <w:tab/>
      </w:r>
      <w:r>
        <w:rPr>
          <w:rFonts w:cs="Arial"/>
          <w:color w:val="2F2F2F"/>
        </w:rPr>
        <w:tab/>
      </w:r>
      <w:r>
        <w:rPr>
          <w:rFonts w:cs="Arial"/>
          <w:color w:val="2F2F2F"/>
        </w:rPr>
        <w:tab/>
      </w:r>
      <w:r>
        <w:rPr>
          <w:rFonts w:cs="Arial"/>
          <w:color w:val="2F2F2F"/>
        </w:rPr>
        <w:tab/>
      </w:r>
      <w:r>
        <w:rPr>
          <w:rFonts w:cs="Arial"/>
          <w:color w:val="2F2F2F"/>
        </w:rPr>
        <w:tab/>
      </w:r>
    </w:p>
    <w:sectPr w:rsidR="00E04CCF" w:rsidRPr="000A4E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004"/>
    <w:rsid w:val="000A4E81"/>
    <w:rsid w:val="0039677B"/>
    <w:rsid w:val="00496D4F"/>
    <w:rsid w:val="006547AC"/>
    <w:rsid w:val="00872004"/>
    <w:rsid w:val="008855B4"/>
    <w:rsid w:val="00913149"/>
    <w:rsid w:val="0091354E"/>
    <w:rsid w:val="009E130F"/>
    <w:rsid w:val="00E04CCF"/>
    <w:rsid w:val="00F65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0E207"/>
  <w15:chartTrackingRefBased/>
  <w15:docId w15:val="{EDF0390D-BE1E-4D7D-AFD1-1DE60A80A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ntoutstyle">
    <w:name w:val="printoutstyle"/>
    <w:rsid w:val="000A4E81"/>
  </w:style>
  <w:style w:type="character" w:customStyle="1" w:styleId="a15">
    <w:name w:val="a15"/>
    <w:basedOn w:val="DefaultParagraphFont"/>
    <w:rsid w:val="000A4E81"/>
  </w:style>
  <w:style w:type="character" w:styleId="Hyperlink">
    <w:name w:val="Hyperlink"/>
    <w:basedOn w:val="DefaultParagraphFont"/>
    <w:uiPriority w:val="99"/>
    <w:unhideWhenUsed/>
    <w:rsid w:val="00F6570E"/>
    <w:rPr>
      <w:color w:val="0563C1" w:themeColor="hyperlink"/>
      <w:u w:val="single"/>
    </w:rPr>
  </w:style>
  <w:style w:type="paragraph" w:styleId="NormalWeb">
    <w:name w:val="Normal (Web)"/>
    <w:basedOn w:val="Normal"/>
    <w:uiPriority w:val="99"/>
    <w:semiHidden/>
    <w:unhideWhenUsed/>
    <w:rsid w:val="0091354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91354E"/>
    <w:rPr>
      <w:i/>
      <w:iCs/>
    </w:rPr>
  </w:style>
  <w:style w:type="paragraph" w:customStyle="1" w:styleId="p0">
    <w:name w:val="p0"/>
    <w:basedOn w:val="Normal"/>
    <w:rsid w:val="0091354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vanderg@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defaultprof</dc:creator>
  <cp:keywords/>
  <dc:description/>
  <cp:lastModifiedBy>defaultprof</cp:lastModifiedBy>
  <cp:revision>6</cp:revision>
  <cp:lastPrinted>2019-02-15T16:22:00Z</cp:lastPrinted>
  <dcterms:created xsi:type="dcterms:W3CDTF">2019-02-15T13:17:00Z</dcterms:created>
  <dcterms:modified xsi:type="dcterms:W3CDTF">2019-02-15T16:26:00Z</dcterms:modified>
</cp:coreProperties>
</file>