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CA6" w:rsidRDefault="00BE1CA6" w:rsidP="00BE1CA6">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BE1CA6" w:rsidRDefault="00BE1CA6" w:rsidP="00BE1CA6">
      <w:pPr>
        <w:pStyle w:val="p0"/>
        <w:spacing w:before="3"/>
      </w:pPr>
      <w:r>
        <w:rPr>
          <w:b/>
          <w:bCs/>
        </w:rPr>
        <w:t>RAMAPO COLLEGE OF NEW JERSEY</w:t>
      </w:r>
    </w:p>
    <w:p w:rsidR="00BE1CA6" w:rsidRDefault="00BE1CA6" w:rsidP="00BE1CA6">
      <w:pPr>
        <w:pStyle w:val="p0"/>
        <w:spacing w:before="3" w:after="2"/>
      </w:pPr>
      <w:r>
        <w:rPr>
          <w:b/>
          <w:bCs/>
        </w:rPr>
        <w:t>Office of Marketing and Communications</w:t>
      </w:r>
    </w:p>
    <w:p w:rsidR="00BE1CA6" w:rsidRDefault="00BE1CA6" w:rsidP="00BE1CA6">
      <w:pPr>
        <w:pStyle w:val="p0"/>
        <w:spacing w:before="3" w:after="3"/>
      </w:pPr>
      <w:r>
        <w:rPr>
          <w:b/>
          <w:bCs/>
        </w:rPr>
        <w:t>Press Release</w:t>
      </w:r>
    </w:p>
    <w:p w:rsidR="00BE1CA6" w:rsidRDefault="00F05E39" w:rsidP="00BE1CA6">
      <w:pPr>
        <w:pStyle w:val="p0"/>
        <w:spacing w:before="3" w:after="3"/>
        <w:rPr>
          <w:b/>
          <w:bCs/>
        </w:rPr>
      </w:pPr>
      <w:r>
        <w:rPr>
          <w:b/>
          <w:bCs/>
        </w:rPr>
        <w:t>December 18</w:t>
      </w:r>
      <w:bookmarkStart w:id="0" w:name="_GoBack"/>
      <w:bookmarkEnd w:id="0"/>
      <w:r w:rsidR="00BE1CA6">
        <w:rPr>
          <w:b/>
          <w:bCs/>
        </w:rPr>
        <w:t>, 2018</w:t>
      </w:r>
    </w:p>
    <w:p w:rsidR="00BE1CA6" w:rsidRDefault="00BE1CA6" w:rsidP="00BE1CA6">
      <w:pPr>
        <w:pStyle w:val="p0"/>
        <w:spacing w:before="3" w:after="3"/>
        <w:rPr>
          <w:i/>
          <w:iCs/>
        </w:rPr>
      </w:pPr>
    </w:p>
    <w:p w:rsidR="00BE1CA6" w:rsidRPr="00DB61ED" w:rsidRDefault="00BE1CA6" w:rsidP="00BE1CA6">
      <w:pPr>
        <w:pStyle w:val="p0"/>
        <w:spacing w:before="3" w:after="3"/>
        <w:rPr>
          <w:b/>
          <w:bCs/>
        </w:rPr>
      </w:pPr>
      <w:r>
        <w:rPr>
          <w:i/>
          <w:iCs/>
        </w:rPr>
        <w:t>Contact:   Angela Daidone</w:t>
      </w:r>
    </w:p>
    <w:p w:rsidR="00BE1CA6" w:rsidRDefault="00BE1CA6" w:rsidP="00BE1CA6">
      <w:pPr>
        <w:pStyle w:val="p0"/>
        <w:spacing w:before="3" w:after="3"/>
      </w:pPr>
      <w:r>
        <w:rPr>
          <w:i/>
          <w:iCs/>
        </w:rPr>
        <w:t>201-684-7477</w:t>
      </w:r>
    </w:p>
    <w:p w:rsidR="00BE1CA6" w:rsidRPr="00DB61ED" w:rsidRDefault="00BE1CA6" w:rsidP="00BE1CA6">
      <w:pPr>
        <w:pStyle w:val="p0"/>
        <w:spacing w:before="3" w:after="3"/>
      </w:pPr>
      <w:r>
        <w:rPr>
          <w:i/>
          <w:iCs/>
        </w:rPr>
        <w:t>news@ramapo.edu</w:t>
      </w:r>
    </w:p>
    <w:p w:rsidR="00BE1CA6" w:rsidRPr="00580F29" w:rsidRDefault="00BE1CA6" w:rsidP="00BE1CA6">
      <w:pPr>
        <w:autoSpaceDE w:val="0"/>
        <w:autoSpaceDN w:val="0"/>
        <w:adjustRightInd w:val="0"/>
        <w:spacing w:after="0" w:line="240" w:lineRule="auto"/>
        <w:rPr>
          <w:rFonts w:ascii="Times New Roman" w:hAnsi="Times New Roman"/>
          <w:color w:val="000000"/>
        </w:rPr>
      </w:pPr>
    </w:p>
    <w:p w:rsidR="009E1077" w:rsidRPr="003F41D5" w:rsidRDefault="009E1077" w:rsidP="009E1077">
      <w:pPr>
        <w:jc w:val="center"/>
        <w:rPr>
          <w:b/>
          <w:sz w:val="32"/>
          <w:szCs w:val="32"/>
        </w:rPr>
      </w:pPr>
      <w:r w:rsidRPr="003F41D5">
        <w:rPr>
          <w:b/>
          <w:sz w:val="32"/>
          <w:szCs w:val="32"/>
        </w:rPr>
        <w:t>Ramapo College Presents Spri</w:t>
      </w:r>
      <w:r>
        <w:rPr>
          <w:b/>
          <w:sz w:val="32"/>
          <w:szCs w:val="32"/>
        </w:rPr>
        <w:t>ng 2019</w:t>
      </w:r>
      <w:r w:rsidRPr="003F41D5">
        <w:rPr>
          <w:b/>
          <w:sz w:val="32"/>
          <w:szCs w:val="32"/>
        </w:rPr>
        <w:t xml:space="preserve"> Italian Language Film Series</w:t>
      </w:r>
    </w:p>
    <w:p w:rsidR="000F2010" w:rsidRPr="00BE1CA6" w:rsidRDefault="000F2010" w:rsidP="000F2010">
      <w:pPr>
        <w:pStyle w:val="NormalWeb"/>
        <w:spacing w:before="300" w:beforeAutospacing="0" w:after="300" w:afterAutospacing="0" w:line="300" w:lineRule="atLeast"/>
        <w:textAlignment w:val="baseline"/>
        <w:rPr>
          <w:rFonts w:asciiTheme="minorHAnsi" w:hAnsiTheme="minorHAnsi" w:cs="Arial"/>
          <w:color w:val="2F2F2F"/>
          <w:sz w:val="22"/>
          <w:szCs w:val="22"/>
        </w:rPr>
      </w:pPr>
      <w:r w:rsidRPr="00BE1CA6">
        <w:rPr>
          <w:rFonts w:asciiTheme="minorHAnsi" w:hAnsiTheme="minorHAnsi" w:cs="Arial"/>
          <w:color w:val="2F2F2F"/>
          <w:sz w:val="22"/>
          <w:szCs w:val="22"/>
        </w:rPr>
        <w:t>MAHWAH, N.J. – The Salameno School of Humanities and Global Studies at Ramapo College presents the lineup for its Italian Language Film Series for the Spring 2019 semester. The films, in conjunction with the Itali</w:t>
      </w:r>
      <w:r w:rsidR="0099512C" w:rsidRPr="00BE1CA6">
        <w:rPr>
          <w:rFonts w:asciiTheme="minorHAnsi" w:hAnsiTheme="minorHAnsi" w:cs="Arial"/>
          <w:color w:val="2F2F2F"/>
          <w:sz w:val="22"/>
          <w:szCs w:val="22"/>
        </w:rPr>
        <w:t xml:space="preserve">an Cinema course, will be shown </w:t>
      </w:r>
      <w:r w:rsidRPr="00BE1CA6">
        <w:rPr>
          <w:rFonts w:asciiTheme="minorHAnsi" w:hAnsiTheme="minorHAnsi" w:cs="Arial"/>
          <w:color w:val="2F2F2F"/>
          <w:sz w:val="22"/>
          <w:szCs w:val="22"/>
        </w:rPr>
        <w:t>on select Wednesdays at 6 p.m. in ASB-135. Discussions will follow the screenings. Admission is free and open to the public.</w:t>
      </w:r>
    </w:p>
    <w:p w:rsidR="000F2010" w:rsidRPr="00BE1CA6" w:rsidRDefault="000F2010" w:rsidP="000F2010">
      <w:pPr>
        <w:pStyle w:val="NormalWeb"/>
        <w:spacing w:before="300" w:beforeAutospacing="0" w:after="300" w:afterAutospacing="0" w:line="300" w:lineRule="atLeast"/>
        <w:textAlignment w:val="baseline"/>
        <w:rPr>
          <w:rFonts w:asciiTheme="minorHAnsi" w:hAnsiTheme="minorHAnsi" w:cs="Arial"/>
          <w:color w:val="2F2F2F"/>
          <w:sz w:val="22"/>
          <w:szCs w:val="22"/>
        </w:rPr>
      </w:pPr>
      <w:r w:rsidRPr="00BE1CA6">
        <w:rPr>
          <w:rFonts w:asciiTheme="minorHAnsi" w:hAnsiTheme="minorHAnsi" w:cs="Arial"/>
          <w:color w:val="2F2F2F"/>
          <w:sz w:val="22"/>
          <w:szCs w:val="22"/>
        </w:rPr>
        <w:t>The Italian Language Film Series offers Ramapo students an opportunity to experience the innovations that Italian cinema has contributed to the art of movie-making, while also allowing students the option of fulfilling their CEC components. The series, which features iconic directors such as Federico Fellini, Vittorio de Sica and Paolo Virzi, allows students to experience the Italian language through film, immersing them in a more visual and interactive method of learning that will aid their overall understanding of Italian.</w:t>
      </w:r>
    </w:p>
    <w:p w:rsidR="000F2010" w:rsidRPr="0099512C" w:rsidRDefault="000F2010" w:rsidP="000F2010">
      <w:pPr>
        <w:pStyle w:val="NormalWeb"/>
        <w:spacing w:before="300" w:beforeAutospacing="0" w:after="300" w:afterAutospacing="0" w:line="300" w:lineRule="atLeast"/>
        <w:textAlignment w:val="baseline"/>
        <w:rPr>
          <w:rFonts w:asciiTheme="minorHAnsi" w:hAnsiTheme="minorHAnsi" w:cs="Arial"/>
          <w:color w:val="2F2F2F"/>
        </w:rPr>
      </w:pPr>
      <w:r w:rsidRPr="0099512C">
        <w:rPr>
          <w:rFonts w:asciiTheme="minorHAnsi" w:hAnsiTheme="minorHAnsi" w:cs="Arial"/>
          <w:color w:val="2F2F2F"/>
        </w:rPr>
        <w:t>The films and dates are as follows:</w:t>
      </w:r>
    </w:p>
    <w:p w:rsidR="000F2010" w:rsidRPr="0099512C" w:rsidRDefault="000F2010" w:rsidP="000F2010">
      <w:pPr>
        <w:pStyle w:val="NormalWeb"/>
        <w:spacing w:before="0" w:beforeAutospacing="0" w:after="0" w:afterAutospacing="0" w:line="300" w:lineRule="atLeast"/>
        <w:textAlignment w:val="baseline"/>
        <w:rPr>
          <w:rFonts w:asciiTheme="minorHAnsi" w:hAnsiTheme="minorHAnsi" w:cs="Arial"/>
          <w:color w:val="2F2F2F"/>
        </w:rPr>
      </w:pPr>
      <w:r w:rsidRPr="0099512C">
        <w:rPr>
          <w:rStyle w:val="Strong"/>
          <w:rFonts w:asciiTheme="minorHAnsi" w:hAnsiTheme="minorHAnsi" w:cs="Arial"/>
          <w:color w:val="2F2F2F"/>
          <w:bdr w:val="none" w:sz="0" w:space="0" w:color="auto" w:frame="1"/>
        </w:rPr>
        <w:t>January 30</w:t>
      </w:r>
      <w:r w:rsidRPr="0099512C">
        <w:rPr>
          <w:rFonts w:asciiTheme="minorHAnsi" w:hAnsiTheme="minorHAnsi" w:cs="Arial"/>
          <w:color w:val="2F2F2F"/>
        </w:rPr>
        <w:t xml:space="preserve"> – </w:t>
      </w:r>
      <w:r w:rsidRPr="0099512C">
        <w:rPr>
          <w:rFonts w:asciiTheme="minorHAnsi" w:hAnsiTheme="minorHAnsi" w:cs="Arial"/>
          <w:i/>
          <w:color w:val="2F2F2F"/>
        </w:rPr>
        <w:t>Ladri de Biciclette</w:t>
      </w:r>
      <w:r w:rsidRPr="0099512C">
        <w:rPr>
          <w:rFonts w:asciiTheme="minorHAnsi" w:hAnsiTheme="minorHAnsi" w:cs="Arial"/>
          <w:color w:val="2F2F2F"/>
        </w:rPr>
        <w:t> (The Bicycle Thief, 1948) directed by Vittorio de Sica; set in the depressed post-WWII economy of Italy.</w:t>
      </w:r>
    </w:p>
    <w:p w:rsidR="002D2D92" w:rsidRPr="0099512C" w:rsidRDefault="002D2D92" w:rsidP="000F2010">
      <w:pPr>
        <w:pStyle w:val="NormalWeb"/>
        <w:spacing w:before="0" w:beforeAutospacing="0" w:after="0" w:afterAutospacing="0" w:line="300" w:lineRule="atLeast"/>
        <w:textAlignment w:val="baseline"/>
        <w:rPr>
          <w:rFonts w:asciiTheme="minorHAnsi" w:hAnsiTheme="minorHAnsi" w:cs="Arial"/>
          <w:color w:val="2F2F2F"/>
        </w:rPr>
      </w:pPr>
    </w:p>
    <w:p w:rsidR="000F2010" w:rsidRPr="0099512C" w:rsidRDefault="00B75097" w:rsidP="000F2010">
      <w:pPr>
        <w:pStyle w:val="NormalWeb"/>
        <w:spacing w:before="0" w:beforeAutospacing="0" w:after="0" w:afterAutospacing="0" w:line="300" w:lineRule="atLeast"/>
        <w:textAlignment w:val="baseline"/>
        <w:rPr>
          <w:rFonts w:asciiTheme="minorHAnsi" w:hAnsiTheme="minorHAnsi" w:cs="Arial"/>
          <w:color w:val="2F2F2F"/>
        </w:rPr>
      </w:pPr>
      <w:r w:rsidRPr="0099512C">
        <w:rPr>
          <w:rStyle w:val="Strong"/>
          <w:rFonts w:asciiTheme="minorHAnsi" w:hAnsiTheme="minorHAnsi" w:cs="Arial"/>
          <w:color w:val="2F2F2F"/>
          <w:bdr w:val="none" w:sz="0" w:space="0" w:color="auto" w:frame="1"/>
        </w:rPr>
        <w:t>February 13</w:t>
      </w:r>
      <w:r w:rsidR="000F2010" w:rsidRPr="0099512C">
        <w:rPr>
          <w:rFonts w:asciiTheme="minorHAnsi" w:hAnsiTheme="minorHAnsi" w:cs="Arial"/>
          <w:color w:val="2F2F2F"/>
        </w:rPr>
        <w:t> </w:t>
      </w:r>
      <w:r w:rsidR="000F2010" w:rsidRPr="0099512C">
        <w:rPr>
          <w:rStyle w:val="Emphasis"/>
          <w:rFonts w:asciiTheme="minorHAnsi" w:hAnsiTheme="minorHAnsi" w:cs="Arial"/>
          <w:color w:val="2F2F2F"/>
          <w:bdr w:val="none" w:sz="0" w:space="0" w:color="auto" w:frame="1"/>
        </w:rPr>
        <w:t>– </w:t>
      </w:r>
      <w:r w:rsidRPr="0099512C">
        <w:rPr>
          <w:rFonts w:asciiTheme="minorHAnsi" w:hAnsiTheme="minorHAnsi" w:cs="Arial"/>
          <w:i/>
          <w:color w:val="2F2F2F"/>
        </w:rPr>
        <w:t>Amarcord</w:t>
      </w:r>
      <w:r w:rsidRPr="0099512C">
        <w:rPr>
          <w:rFonts w:asciiTheme="minorHAnsi" w:hAnsiTheme="minorHAnsi" w:cs="Arial"/>
          <w:color w:val="2F2F2F"/>
        </w:rPr>
        <w:t xml:space="preserve"> (1974) directed by Federico Fellini</w:t>
      </w:r>
      <w:r w:rsidR="000F2010" w:rsidRPr="0099512C">
        <w:rPr>
          <w:rFonts w:asciiTheme="minorHAnsi" w:hAnsiTheme="minorHAnsi" w:cs="Arial"/>
          <w:color w:val="2F2F2F"/>
        </w:rPr>
        <w:t xml:space="preserve">; </w:t>
      </w:r>
      <w:r w:rsidRPr="0099512C">
        <w:rPr>
          <w:rFonts w:asciiTheme="minorHAnsi" w:hAnsiTheme="minorHAnsi" w:cs="Arial"/>
          <w:color w:val="2F2F2F"/>
        </w:rPr>
        <w:t>combines the free form and make-believe splendor with comic, bittersweet feeling for character and narrative from some of Fellini’s best films of the 1950s</w:t>
      </w:r>
      <w:r w:rsidR="000F2010" w:rsidRPr="0099512C">
        <w:rPr>
          <w:rFonts w:asciiTheme="minorHAnsi" w:hAnsiTheme="minorHAnsi" w:cs="Arial"/>
          <w:color w:val="2F2F2F"/>
        </w:rPr>
        <w:t>.</w:t>
      </w:r>
    </w:p>
    <w:p w:rsidR="00B75097" w:rsidRPr="0099512C" w:rsidRDefault="00B75097" w:rsidP="000F2010">
      <w:pPr>
        <w:pStyle w:val="NormalWeb"/>
        <w:spacing w:before="0" w:beforeAutospacing="0" w:after="0" w:afterAutospacing="0" w:line="300" w:lineRule="atLeast"/>
        <w:textAlignment w:val="baseline"/>
        <w:rPr>
          <w:rFonts w:asciiTheme="minorHAnsi" w:hAnsiTheme="minorHAnsi" w:cs="Arial"/>
          <w:color w:val="2F2F2F"/>
        </w:rPr>
      </w:pPr>
    </w:p>
    <w:p w:rsidR="000F2010" w:rsidRPr="0099512C" w:rsidRDefault="00B75097" w:rsidP="000F2010">
      <w:pPr>
        <w:pStyle w:val="NormalWeb"/>
        <w:spacing w:before="0" w:beforeAutospacing="0" w:after="0" w:afterAutospacing="0" w:line="300" w:lineRule="atLeast"/>
        <w:textAlignment w:val="baseline"/>
        <w:rPr>
          <w:rFonts w:asciiTheme="minorHAnsi" w:hAnsiTheme="minorHAnsi" w:cs="Arial"/>
          <w:color w:val="2F2F2F"/>
        </w:rPr>
      </w:pPr>
      <w:r w:rsidRPr="0099512C">
        <w:rPr>
          <w:rStyle w:val="Strong"/>
          <w:rFonts w:asciiTheme="minorHAnsi" w:hAnsiTheme="minorHAnsi" w:cs="Arial"/>
          <w:color w:val="2F2F2F"/>
          <w:bdr w:val="none" w:sz="0" w:space="0" w:color="auto" w:frame="1"/>
        </w:rPr>
        <w:t>February 27</w:t>
      </w:r>
      <w:r w:rsidR="000F2010" w:rsidRPr="0099512C">
        <w:rPr>
          <w:rFonts w:asciiTheme="minorHAnsi" w:hAnsiTheme="minorHAnsi" w:cs="Arial"/>
          <w:color w:val="2F2F2F"/>
        </w:rPr>
        <w:t> – </w:t>
      </w:r>
      <w:r w:rsidR="00C52D8D" w:rsidRPr="0099512C">
        <w:rPr>
          <w:rStyle w:val="Emphasis"/>
          <w:rFonts w:asciiTheme="minorHAnsi" w:hAnsiTheme="minorHAnsi" w:cs="Arial"/>
          <w:color w:val="2F2F2F"/>
          <w:bdr w:val="none" w:sz="0" w:space="0" w:color="auto" w:frame="1"/>
        </w:rPr>
        <w:t>C’eravamo tanto amati</w:t>
      </w:r>
      <w:r w:rsidR="00C52D8D" w:rsidRPr="0099512C">
        <w:rPr>
          <w:rFonts w:asciiTheme="minorHAnsi" w:hAnsiTheme="minorHAnsi" w:cs="Arial"/>
          <w:color w:val="2F2F2F"/>
        </w:rPr>
        <w:t> (We All Loved Each Other So Much, 1974</w:t>
      </w:r>
      <w:r w:rsidR="000F2010" w:rsidRPr="0099512C">
        <w:rPr>
          <w:rFonts w:asciiTheme="minorHAnsi" w:hAnsiTheme="minorHAnsi" w:cs="Arial"/>
          <w:color w:val="2F2F2F"/>
        </w:rPr>
        <w:t xml:space="preserve">) directed by </w:t>
      </w:r>
      <w:r w:rsidR="00C52D8D" w:rsidRPr="0099512C">
        <w:rPr>
          <w:rFonts w:asciiTheme="minorHAnsi" w:hAnsiTheme="minorHAnsi" w:cs="Arial"/>
          <w:color w:val="2F2F2F"/>
        </w:rPr>
        <w:t>Ettore Scola</w:t>
      </w:r>
      <w:r w:rsidR="000F2010" w:rsidRPr="0099512C">
        <w:rPr>
          <w:rFonts w:asciiTheme="minorHAnsi" w:hAnsiTheme="minorHAnsi" w:cs="Arial"/>
          <w:color w:val="2F2F2F"/>
        </w:rPr>
        <w:t xml:space="preserve">; </w:t>
      </w:r>
      <w:r w:rsidR="00C52D8D" w:rsidRPr="0099512C">
        <w:rPr>
          <w:rFonts w:asciiTheme="minorHAnsi" w:hAnsiTheme="minorHAnsi" w:cs="Arial"/>
          <w:color w:val="2F2F2F"/>
        </w:rPr>
        <w:t>the story follows three friends who met in 1944 while fighting the Nazis and how they deal with the inevitable disillusionments of life when the war is over</w:t>
      </w:r>
      <w:r w:rsidR="000F2010" w:rsidRPr="0099512C">
        <w:rPr>
          <w:rFonts w:asciiTheme="minorHAnsi" w:hAnsiTheme="minorHAnsi" w:cs="Arial"/>
          <w:color w:val="2F2F2F"/>
        </w:rPr>
        <w:t>.</w:t>
      </w:r>
    </w:p>
    <w:p w:rsidR="00C52D8D" w:rsidRPr="0099512C" w:rsidRDefault="00C52D8D" w:rsidP="000F2010">
      <w:pPr>
        <w:pStyle w:val="NormalWeb"/>
        <w:spacing w:before="0" w:beforeAutospacing="0" w:after="0" w:afterAutospacing="0" w:line="300" w:lineRule="atLeast"/>
        <w:textAlignment w:val="baseline"/>
        <w:rPr>
          <w:rFonts w:asciiTheme="minorHAnsi" w:hAnsiTheme="minorHAnsi" w:cs="Arial"/>
          <w:color w:val="2F2F2F"/>
        </w:rPr>
      </w:pPr>
    </w:p>
    <w:p w:rsidR="000F2010" w:rsidRPr="0099512C" w:rsidRDefault="00AA59F4" w:rsidP="000F2010">
      <w:pPr>
        <w:pStyle w:val="NormalWeb"/>
        <w:spacing w:before="0" w:beforeAutospacing="0" w:after="0" w:afterAutospacing="0" w:line="300" w:lineRule="atLeast"/>
        <w:textAlignment w:val="baseline"/>
        <w:rPr>
          <w:rFonts w:asciiTheme="minorHAnsi" w:hAnsiTheme="minorHAnsi" w:cs="Arial"/>
          <w:color w:val="2F2F2F"/>
        </w:rPr>
      </w:pPr>
      <w:r>
        <w:rPr>
          <w:rStyle w:val="Strong"/>
          <w:rFonts w:asciiTheme="minorHAnsi" w:hAnsiTheme="minorHAnsi" w:cs="Arial"/>
          <w:color w:val="2F2F2F"/>
          <w:bdr w:val="none" w:sz="0" w:space="0" w:color="auto" w:frame="1"/>
        </w:rPr>
        <w:t>March 13</w:t>
      </w:r>
      <w:r w:rsidR="000F2010" w:rsidRPr="0099512C">
        <w:rPr>
          <w:rFonts w:asciiTheme="minorHAnsi" w:hAnsiTheme="minorHAnsi" w:cs="Arial"/>
          <w:color w:val="2F2F2F"/>
        </w:rPr>
        <w:t> – </w:t>
      </w:r>
      <w:r w:rsidRPr="00AA59F4">
        <w:rPr>
          <w:rFonts w:asciiTheme="minorHAnsi" w:hAnsiTheme="minorHAnsi" w:cs="Arial"/>
          <w:i/>
          <w:color w:val="2F2F2F"/>
        </w:rPr>
        <w:t>La Notte Di San Lorenzo</w:t>
      </w:r>
      <w:r w:rsidR="000F2010" w:rsidRPr="0099512C">
        <w:rPr>
          <w:rFonts w:asciiTheme="minorHAnsi" w:hAnsiTheme="minorHAnsi" w:cs="Arial"/>
          <w:color w:val="2F2F2F"/>
        </w:rPr>
        <w:t> (</w:t>
      </w:r>
      <w:r>
        <w:rPr>
          <w:rFonts w:asciiTheme="minorHAnsi" w:hAnsiTheme="minorHAnsi" w:cs="Arial"/>
          <w:color w:val="2F2F2F"/>
        </w:rPr>
        <w:t>The Night of the Shooting Stars, 1982</w:t>
      </w:r>
      <w:r w:rsidR="000F2010" w:rsidRPr="0099512C">
        <w:rPr>
          <w:rFonts w:asciiTheme="minorHAnsi" w:hAnsiTheme="minorHAnsi" w:cs="Arial"/>
          <w:color w:val="2F2F2F"/>
        </w:rPr>
        <w:t xml:space="preserve">) directed by </w:t>
      </w:r>
      <w:r>
        <w:rPr>
          <w:rFonts w:asciiTheme="minorHAnsi" w:hAnsiTheme="minorHAnsi" w:cs="Arial"/>
          <w:color w:val="2F2F2F"/>
        </w:rPr>
        <w:t>the Taviani Brothers</w:t>
      </w:r>
      <w:r w:rsidR="000F2010" w:rsidRPr="0099512C">
        <w:rPr>
          <w:rFonts w:asciiTheme="minorHAnsi" w:hAnsiTheme="minorHAnsi" w:cs="Arial"/>
          <w:color w:val="2F2F2F"/>
        </w:rPr>
        <w:t xml:space="preserve">; </w:t>
      </w:r>
      <w:r>
        <w:rPr>
          <w:rFonts w:asciiTheme="minorHAnsi" w:hAnsiTheme="minorHAnsi" w:cs="Arial"/>
          <w:color w:val="2F2F2F"/>
        </w:rPr>
        <w:t>the film follows several inhabitants of an Italian town who flee during the end of World War II.</w:t>
      </w:r>
    </w:p>
    <w:p w:rsidR="0099512C" w:rsidRPr="0099512C" w:rsidRDefault="0099512C" w:rsidP="000F2010">
      <w:pPr>
        <w:pStyle w:val="NormalWeb"/>
        <w:spacing w:before="0" w:beforeAutospacing="0" w:after="0" w:afterAutospacing="0" w:line="300" w:lineRule="atLeast"/>
        <w:textAlignment w:val="baseline"/>
        <w:rPr>
          <w:rStyle w:val="Strong"/>
          <w:rFonts w:asciiTheme="minorHAnsi" w:hAnsiTheme="minorHAnsi" w:cs="Arial"/>
          <w:color w:val="2F2F2F"/>
          <w:bdr w:val="none" w:sz="0" w:space="0" w:color="auto" w:frame="1"/>
        </w:rPr>
      </w:pPr>
    </w:p>
    <w:p w:rsidR="000F2010" w:rsidRPr="0099512C" w:rsidRDefault="00AA59F4" w:rsidP="000F2010">
      <w:pPr>
        <w:pStyle w:val="NormalWeb"/>
        <w:spacing w:before="0" w:beforeAutospacing="0" w:after="0" w:afterAutospacing="0" w:line="300" w:lineRule="atLeast"/>
        <w:textAlignment w:val="baseline"/>
        <w:rPr>
          <w:rFonts w:asciiTheme="minorHAnsi" w:hAnsiTheme="minorHAnsi" w:cs="Arial"/>
          <w:color w:val="2F2F2F"/>
        </w:rPr>
      </w:pPr>
      <w:r>
        <w:rPr>
          <w:rStyle w:val="Strong"/>
          <w:rFonts w:asciiTheme="minorHAnsi" w:hAnsiTheme="minorHAnsi" w:cs="Arial"/>
          <w:color w:val="2F2F2F"/>
          <w:bdr w:val="none" w:sz="0" w:space="0" w:color="auto" w:frame="1"/>
        </w:rPr>
        <w:lastRenderedPageBreak/>
        <w:t>March 27</w:t>
      </w:r>
      <w:r w:rsidR="000F2010" w:rsidRPr="0099512C">
        <w:rPr>
          <w:rFonts w:asciiTheme="minorHAnsi" w:hAnsiTheme="minorHAnsi" w:cs="Arial"/>
          <w:color w:val="2F2F2F"/>
        </w:rPr>
        <w:t> – </w:t>
      </w:r>
      <w:r>
        <w:rPr>
          <w:rStyle w:val="Emphasis"/>
          <w:rFonts w:asciiTheme="minorHAnsi" w:hAnsiTheme="minorHAnsi" w:cs="Arial"/>
          <w:color w:val="2F2F2F"/>
          <w:bdr w:val="none" w:sz="0" w:space="0" w:color="auto" w:frame="1"/>
        </w:rPr>
        <w:t xml:space="preserve">Ferie d’Agosto </w:t>
      </w:r>
      <w:r w:rsidR="000F2010" w:rsidRPr="0099512C">
        <w:rPr>
          <w:rStyle w:val="Emphasis"/>
          <w:rFonts w:asciiTheme="minorHAnsi" w:hAnsiTheme="minorHAnsi" w:cs="Arial"/>
          <w:color w:val="2F2F2F"/>
          <w:bdr w:val="none" w:sz="0" w:space="0" w:color="auto" w:frame="1"/>
        </w:rPr>
        <w:t>(199</w:t>
      </w:r>
      <w:r>
        <w:rPr>
          <w:rStyle w:val="Emphasis"/>
          <w:rFonts w:asciiTheme="minorHAnsi" w:hAnsiTheme="minorHAnsi" w:cs="Arial"/>
          <w:color w:val="2F2F2F"/>
          <w:bdr w:val="none" w:sz="0" w:space="0" w:color="auto" w:frame="1"/>
        </w:rPr>
        <w:t>6</w:t>
      </w:r>
      <w:r w:rsidR="000F2010" w:rsidRPr="0099512C">
        <w:rPr>
          <w:rFonts w:asciiTheme="minorHAnsi" w:hAnsiTheme="minorHAnsi" w:cs="Arial"/>
          <w:color w:val="2F2F2F"/>
        </w:rPr>
        <w:t xml:space="preserve">) directed by </w:t>
      </w:r>
      <w:r>
        <w:rPr>
          <w:rFonts w:asciiTheme="minorHAnsi" w:hAnsiTheme="minorHAnsi" w:cs="Arial"/>
          <w:color w:val="2F2F2F"/>
        </w:rPr>
        <w:t>Paolo Virzi</w:t>
      </w:r>
      <w:r w:rsidR="000F2010" w:rsidRPr="0099512C">
        <w:rPr>
          <w:rFonts w:asciiTheme="minorHAnsi" w:hAnsiTheme="minorHAnsi" w:cs="Arial"/>
          <w:color w:val="2F2F2F"/>
        </w:rPr>
        <w:t xml:space="preserve">; </w:t>
      </w:r>
      <w:r>
        <w:rPr>
          <w:rFonts w:asciiTheme="minorHAnsi" w:hAnsiTheme="minorHAnsi" w:cs="Arial"/>
          <w:color w:val="2F2F2F"/>
        </w:rPr>
        <w:t>the film focuses on the controversies between two Italian families during their summer holidays in Ventotene, a tiny island in the Tirrenian Sea</w:t>
      </w:r>
      <w:r w:rsidR="000F2010" w:rsidRPr="0099512C">
        <w:rPr>
          <w:rFonts w:asciiTheme="minorHAnsi" w:hAnsiTheme="minorHAnsi" w:cs="Arial"/>
          <w:color w:val="2F2F2F"/>
        </w:rPr>
        <w:t>.</w:t>
      </w:r>
    </w:p>
    <w:p w:rsidR="0099512C" w:rsidRPr="0099512C" w:rsidRDefault="0099512C" w:rsidP="000F2010">
      <w:pPr>
        <w:pStyle w:val="NormalWeb"/>
        <w:spacing w:before="0" w:beforeAutospacing="0" w:after="0" w:afterAutospacing="0" w:line="300" w:lineRule="atLeast"/>
        <w:textAlignment w:val="baseline"/>
        <w:rPr>
          <w:rStyle w:val="Strong"/>
          <w:rFonts w:asciiTheme="minorHAnsi" w:hAnsiTheme="minorHAnsi" w:cs="Arial"/>
          <w:color w:val="2F2F2F"/>
          <w:bdr w:val="none" w:sz="0" w:space="0" w:color="auto" w:frame="1"/>
        </w:rPr>
      </w:pPr>
    </w:p>
    <w:p w:rsidR="000F2010" w:rsidRPr="0099512C" w:rsidRDefault="00AA59F4" w:rsidP="000F2010">
      <w:pPr>
        <w:pStyle w:val="NormalWeb"/>
        <w:spacing w:before="0" w:beforeAutospacing="0" w:after="0" w:afterAutospacing="0" w:line="300" w:lineRule="atLeast"/>
        <w:textAlignment w:val="baseline"/>
        <w:rPr>
          <w:rFonts w:asciiTheme="minorHAnsi" w:hAnsiTheme="minorHAnsi" w:cs="Arial"/>
          <w:color w:val="2F2F2F"/>
        </w:rPr>
      </w:pPr>
      <w:r>
        <w:rPr>
          <w:rStyle w:val="Strong"/>
          <w:rFonts w:asciiTheme="minorHAnsi" w:hAnsiTheme="minorHAnsi" w:cs="Arial"/>
          <w:color w:val="2F2F2F"/>
          <w:bdr w:val="none" w:sz="0" w:space="0" w:color="auto" w:frame="1"/>
        </w:rPr>
        <w:t>April 10</w:t>
      </w:r>
      <w:r w:rsidR="000F2010" w:rsidRPr="0099512C">
        <w:rPr>
          <w:rFonts w:asciiTheme="minorHAnsi" w:hAnsiTheme="minorHAnsi" w:cs="Arial"/>
          <w:color w:val="2F2F2F"/>
        </w:rPr>
        <w:t> – </w:t>
      </w:r>
      <w:r w:rsidRPr="00BE1CA6">
        <w:rPr>
          <w:rFonts w:asciiTheme="minorHAnsi" w:hAnsiTheme="minorHAnsi" w:cs="Arial"/>
          <w:i/>
          <w:color w:val="2F2F2F"/>
        </w:rPr>
        <w:t>Benvenuti al Sud</w:t>
      </w:r>
      <w:r w:rsidR="000F2010" w:rsidRPr="0099512C">
        <w:rPr>
          <w:rFonts w:asciiTheme="minorHAnsi" w:hAnsiTheme="minorHAnsi" w:cs="Arial"/>
          <w:color w:val="2F2F2F"/>
        </w:rPr>
        <w:t> (</w:t>
      </w:r>
      <w:r>
        <w:rPr>
          <w:rFonts w:asciiTheme="minorHAnsi" w:hAnsiTheme="minorHAnsi" w:cs="Arial"/>
          <w:color w:val="2F2F2F"/>
        </w:rPr>
        <w:t>Welcome to the South</w:t>
      </w:r>
      <w:r w:rsidR="000F2010" w:rsidRPr="0099512C">
        <w:rPr>
          <w:rStyle w:val="Emphasis"/>
          <w:rFonts w:asciiTheme="minorHAnsi" w:hAnsiTheme="minorHAnsi" w:cs="Arial"/>
          <w:color w:val="2F2F2F"/>
          <w:bdr w:val="none" w:sz="0" w:space="0" w:color="auto" w:frame="1"/>
        </w:rPr>
        <w:t>,</w:t>
      </w:r>
      <w:r w:rsidR="000F2010" w:rsidRPr="0099512C">
        <w:rPr>
          <w:rFonts w:asciiTheme="minorHAnsi" w:hAnsiTheme="minorHAnsi" w:cs="Arial"/>
          <w:color w:val="2F2F2F"/>
        </w:rPr>
        <w:t> </w:t>
      </w:r>
      <w:r>
        <w:rPr>
          <w:rFonts w:asciiTheme="minorHAnsi" w:hAnsiTheme="minorHAnsi" w:cs="Arial"/>
          <w:color w:val="2F2F2F"/>
        </w:rPr>
        <w:t>2010</w:t>
      </w:r>
      <w:r w:rsidR="000F2010" w:rsidRPr="0099512C">
        <w:rPr>
          <w:rFonts w:asciiTheme="minorHAnsi" w:hAnsiTheme="minorHAnsi" w:cs="Arial"/>
          <w:color w:val="2F2F2F"/>
        </w:rPr>
        <w:t xml:space="preserve">) directed by </w:t>
      </w:r>
      <w:r>
        <w:rPr>
          <w:rFonts w:asciiTheme="minorHAnsi" w:hAnsiTheme="minorHAnsi" w:cs="Arial"/>
          <w:color w:val="2F2F2F"/>
        </w:rPr>
        <w:t>Luca Miniero</w:t>
      </w:r>
      <w:r w:rsidR="000F2010" w:rsidRPr="0099512C">
        <w:rPr>
          <w:rFonts w:asciiTheme="minorHAnsi" w:hAnsiTheme="minorHAnsi" w:cs="Arial"/>
          <w:color w:val="2F2F2F"/>
        </w:rPr>
        <w:t xml:space="preserve">; </w:t>
      </w:r>
      <w:r>
        <w:rPr>
          <w:rFonts w:asciiTheme="minorHAnsi" w:hAnsiTheme="minorHAnsi" w:cs="Arial"/>
          <w:color w:val="2F2F2F"/>
        </w:rPr>
        <w:t>Overwhelmed by his wife, a Northern Italy postal worker feigns a disability to request a transfer to Milan where he is unmasked and sent for two years to a far and tiny village near Naples</w:t>
      </w:r>
      <w:r w:rsidR="000F2010" w:rsidRPr="0099512C">
        <w:rPr>
          <w:rFonts w:asciiTheme="minorHAnsi" w:hAnsiTheme="minorHAnsi" w:cs="Arial"/>
          <w:color w:val="2F2F2F"/>
        </w:rPr>
        <w:t>.</w:t>
      </w:r>
      <w:r>
        <w:rPr>
          <w:rFonts w:asciiTheme="minorHAnsi" w:hAnsiTheme="minorHAnsi" w:cs="Arial"/>
          <w:color w:val="2F2F2F"/>
        </w:rPr>
        <w:t xml:space="preserve"> The challenge comes when he has to explain this to his wife.</w:t>
      </w:r>
    </w:p>
    <w:p w:rsidR="0099512C" w:rsidRDefault="0099512C" w:rsidP="000F2010">
      <w:pPr>
        <w:pStyle w:val="NormalWeb"/>
        <w:spacing w:before="0" w:beforeAutospacing="0" w:after="0" w:afterAutospacing="0" w:line="300" w:lineRule="atLeast"/>
        <w:textAlignment w:val="baseline"/>
        <w:rPr>
          <w:rStyle w:val="Strong"/>
          <w:rFonts w:asciiTheme="minorHAnsi" w:hAnsiTheme="minorHAnsi" w:cs="Arial"/>
          <w:color w:val="2F2F2F"/>
          <w:bdr w:val="none" w:sz="0" w:space="0" w:color="auto" w:frame="1"/>
        </w:rPr>
      </w:pPr>
    </w:p>
    <w:p w:rsidR="000F2010" w:rsidRPr="0099512C" w:rsidRDefault="00AA59F4" w:rsidP="000F2010">
      <w:pPr>
        <w:pStyle w:val="NormalWeb"/>
        <w:spacing w:before="0" w:beforeAutospacing="0" w:after="0" w:afterAutospacing="0" w:line="300" w:lineRule="atLeast"/>
        <w:textAlignment w:val="baseline"/>
        <w:rPr>
          <w:rFonts w:asciiTheme="minorHAnsi" w:hAnsiTheme="minorHAnsi" w:cs="Arial"/>
          <w:color w:val="2F2F2F"/>
        </w:rPr>
      </w:pPr>
      <w:r>
        <w:rPr>
          <w:rStyle w:val="Strong"/>
          <w:rFonts w:asciiTheme="minorHAnsi" w:hAnsiTheme="minorHAnsi" w:cs="Arial"/>
          <w:color w:val="2F2F2F"/>
          <w:bdr w:val="none" w:sz="0" w:space="0" w:color="auto" w:frame="1"/>
        </w:rPr>
        <w:t>April 24</w:t>
      </w:r>
      <w:r w:rsidR="000F2010" w:rsidRPr="0099512C">
        <w:rPr>
          <w:rFonts w:asciiTheme="minorHAnsi" w:hAnsiTheme="minorHAnsi" w:cs="Arial"/>
          <w:color w:val="2F2F2F"/>
        </w:rPr>
        <w:t> – </w:t>
      </w:r>
      <w:r w:rsidRPr="00BE1CA6">
        <w:rPr>
          <w:rFonts w:asciiTheme="minorHAnsi" w:hAnsiTheme="minorHAnsi" w:cs="Arial"/>
          <w:i/>
          <w:color w:val="2F2F2F"/>
        </w:rPr>
        <w:t>L’Ordine delle Cose</w:t>
      </w:r>
      <w:r w:rsidR="000F2010" w:rsidRPr="0099512C">
        <w:rPr>
          <w:rFonts w:asciiTheme="minorHAnsi" w:hAnsiTheme="minorHAnsi" w:cs="Arial"/>
          <w:color w:val="2F2F2F"/>
        </w:rPr>
        <w:t> (</w:t>
      </w:r>
      <w:r>
        <w:rPr>
          <w:rFonts w:asciiTheme="minorHAnsi" w:hAnsiTheme="minorHAnsi" w:cs="Arial"/>
          <w:color w:val="2F2F2F"/>
        </w:rPr>
        <w:t>The Order of Things, 2017</w:t>
      </w:r>
      <w:r w:rsidR="000F2010" w:rsidRPr="0099512C">
        <w:rPr>
          <w:rFonts w:asciiTheme="minorHAnsi" w:hAnsiTheme="minorHAnsi" w:cs="Arial"/>
          <w:color w:val="2F2F2F"/>
        </w:rPr>
        <w:t xml:space="preserve">) directed by </w:t>
      </w:r>
      <w:r>
        <w:rPr>
          <w:rFonts w:asciiTheme="minorHAnsi" w:hAnsiTheme="minorHAnsi" w:cs="Arial"/>
          <w:color w:val="2F2F2F"/>
        </w:rPr>
        <w:t>Andrea Segre</w:t>
      </w:r>
      <w:r w:rsidR="000F2010" w:rsidRPr="0099512C">
        <w:rPr>
          <w:rFonts w:asciiTheme="minorHAnsi" w:hAnsiTheme="minorHAnsi" w:cs="Arial"/>
          <w:color w:val="2F2F2F"/>
        </w:rPr>
        <w:t xml:space="preserve">; </w:t>
      </w:r>
      <w:r w:rsidR="00BE1CA6">
        <w:rPr>
          <w:rFonts w:asciiTheme="minorHAnsi" w:hAnsiTheme="minorHAnsi" w:cs="Arial"/>
          <w:color w:val="2F2F2F"/>
        </w:rPr>
        <w:t>an immigration agent is torn between the job and his humanity</w:t>
      </w:r>
      <w:r w:rsidR="000F2010" w:rsidRPr="0099512C">
        <w:rPr>
          <w:rFonts w:asciiTheme="minorHAnsi" w:hAnsiTheme="minorHAnsi" w:cs="Arial"/>
          <w:color w:val="2F2F2F"/>
        </w:rPr>
        <w:t>.</w:t>
      </w:r>
    </w:p>
    <w:p w:rsidR="000F2010" w:rsidRPr="00BE1CA6" w:rsidRDefault="000F2010" w:rsidP="000F2010">
      <w:pPr>
        <w:pStyle w:val="NormalWeb"/>
        <w:spacing w:before="300" w:beforeAutospacing="0" w:after="300" w:afterAutospacing="0" w:line="300" w:lineRule="atLeast"/>
        <w:textAlignment w:val="baseline"/>
        <w:rPr>
          <w:rFonts w:asciiTheme="minorHAnsi" w:hAnsiTheme="minorHAnsi" w:cs="Arial"/>
          <w:color w:val="2F2F2F"/>
          <w:sz w:val="22"/>
          <w:szCs w:val="22"/>
        </w:rPr>
      </w:pPr>
      <w:r w:rsidRPr="00BE1CA6">
        <w:rPr>
          <w:rFonts w:asciiTheme="minorHAnsi" w:hAnsiTheme="minorHAnsi" w:cs="Arial"/>
          <w:color w:val="2F2F2F"/>
          <w:sz w:val="22"/>
          <w:szCs w:val="22"/>
        </w:rPr>
        <w:t>For information, contact Professor Rosina D’Angelo at rdangelo@ramapo.edu or call 201-684-7408.</w:t>
      </w:r>
    </w:p>
    <w:p w:rsidR="00BE1CA6" w:rsidRDefault="00BE1CA6" w:rsidP="00BE1CA6">
      <w:pPr>
        <w:spacing w:after="0" w:line="300" w:lineRule="atLeast"/>
        <w:textAlignment w:val="baseline"/>
        <w:rPr>
          <w:rFonts w:eastAsia="Times New Roman" w:cs="Arial"/>
          <w:color w:val="2F2F2F"/>
          <w:sz w:val="20"/>
          <w:szCs w:val="20"/>
        </w:rPr>
      </w:pPr>
      <w:r>
        <w:rPr>
          <w:rFonts w:eastAsia="Times New Roman" w:cs="Arial"/>
          <w:color w:val="2F2F2F"/>
          <w:sz w:val="20"/>
          <w:szCs w:val="20"/>
        </w:rPr>
        <w:tab/>
      </w:r>
      <w:r>
        <w:rPr>
          <w:rFonts w:eastAsia="Times New Roman" w:cs="Arial"/>
          <w:color w:val="2F2F2F"/>
          <w:sz w:val="20"/>
          <w:szCs w:val="20"/>
        </w:rPr>
        <w:tab/>
      </w:r>
      <w:r>
        <w:rPr>
          <w:rFonts w:eastAsia="Times New Roman" w:cs="Arial"/>
          <w:color w:val="2F2F2F"/>
          <w:sz w:val="20"/>
          <w:szCs w:val="20"/>
        </w:rPr>
        <w:tab/>
      </w:r>
      <w:r>
        <w:rPr>
          <w:rFonts w:eastAsia="Times New Roman" w:cs="Arial"/>
          <w:color w:val="2F2F2F"/>
          <w:sz w:val="20"/>
          <w:szCs w:val="20"/>
        </w:rPr>
        <w:tab/>
      </w:r>
      <w:r>
        <w:rPr>
          <w:rFonts w:eastAsia="Times New Roman" w:cs="Arial"/>
          <w:color w:val="2F2F2F"/>
          <w:sz w:val="20"/>
          <w:szCs w:val="20"/>
        </w:rPr>
        <w:tab/>
      </w:r>
      <w:r>
        <w:rPr>
          <w:rFonts w:eastAsia="Times New Roman" w:cs="Arial"/>
          <w:color w:val="2F2F2F"/>
          <w:sz w:val="20"/>
          <w:szCs w:val="20"/>
        </w:rPr>
        <w:tab/>
        <w:t>###</w:t>
      </w:r>
    </w:p>
    <w:p w:rsidR="00BE1CA6" w:rsidRPr="00BE1CA6" w:rsidRDefault="00BE1CA6" w:rsidP="00BE1CA6">
      <w:pPr>
        <w:spacing w:after="0" w:line="300" w:lineRule="atLeast"/>
        <w:textAlignment w:val="baseline"/>
        <w:rPr>
          <w:rFonts w:eastAsia="Times New Roman" w:cs="Arial"/>
          <w:color w:val="2F2F2F"/>
          <w:sz w:val="20"/>
          <w:szCs w:val="20"/>
        </w:rPr>
      </w:pPr>
      <w:r w:rsidRPr="00BE1CA6">
        <w:rPr>
          <w:rFonts w:eastAsia="Times New Roman"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BE1CA6">
        <w:rPr>
          <w:rFonts w:eastAsia="Times New Roman" w:cs="Arial"/>
          <w:i/>
          <w:iCs/>
          <w:color w:val="2F2F2F"/>
          <w:sz w:val="20"/>
          <w:szCs w:val="20"/>
          <w:bdr w:val="none" w:sz="0" w:space="0" w:color="auto" w:frame="1"/>
        </w:rPr>
        <w:t>U.S. News &amp; World Report</w:t>
      </w:r>
      <w:r w:rsidRPr="00BE1CA6">
        <w:rPr>
          <w:rFonts w:eastAsia="Times New Roman" w:cs="Arial"/>
          <w:color w:val="2F2F2F"/>
          <w:sz w:val="20"/>
          <w:szCs w:val="20"/>
        </w:rPr>
        <w:t>, </w:t>
      </w:r>
      <w:r w:rsidRPr="00BE1CA6">
        <w:rPr>
          <w:rFonts w:eastAsia="Times New Roman" w:cs="Arial"/>
          <w:i/>
          <w:iCs/>
          <w:color w:val="2F2F2F"/>
          <w:sz w:val="20"/>
          <w:szCs w:val="20"/>
          <w:bdr w:val="none" w:sz="0" w:space="0" w:color="auto" w:frame="1"/>
        </w:rPr>
        <w:t>Kiplinger’s</w:t>
      </w:r>
      <w:r w:rsidRPr="00BE1CA6">
        <w:rPr>
          <w:rFonts w:eastAsia="Times New Roman" w:cs="Arial"/>
          <w:color w:val="2F2F2F"/>
          <w:sz w:val="20"/>
          <w:szCs w:val="20"/>
        </w:rPr>
        <w:t>, Princeton Review and </w:t>
      </w:r>
      <w:r w:rsidRPr="00BE1CA6">
        <w:rPr>
          <w:rFonts w:eastAsia="Times New Roman" w:cs="Arial"/>
          <w:i/>
          <w:iCs/>
          <w:color w:val="2F2F2F"/>
          <w:sz w:val="20"/>
          <w:szCs w:val="20"/>
          <w:bdr w:val="none" w:sz="0" w:space="0" w:color="auto" w:frame="1"/>
        </w:rPr>
        <w:t>Money</w:t>
      </w:r>
      <w:r w:rsidRPr="00BE1CA6">
        <w:rPr>
          <w:rFonts w:eastAsia="Times New Roman"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E1CA6">
        <w:rPr>
          <w:rFonts w:eastAsia="Times New Roman" w:cs="Arial"/>
          <w:i/>
          <w:iCs/>
          <w:color w:val="2F2F2F"/>
          <w:sz w:val="20"/>
          <w:szCs w:val="20"/>
          <w:bdr w:val="none" w:sz="0" w:space="0" w:color="auto" w:frame="1"/>
        </w:rPr>
        <w:t>Guide to Military Friendly Schools</w:t>
      </w:r>
      <w:r w:rsidRPr="00BE1CA6">
        <w:rPr>
          <w:rFonts w:eastAsia="Times New Roman" w:cs="Arial"/>
          <w:color w:val="2F2F2F"/>
          <w:sz w:val="20"/>
          <w:szCs w:val="20"/>
        </w:rPr>
        <w:t>.</w:t>
      </w:r>
    </w:p>
    <w:p w:rsidR="00BE1CA6" w:rsidRPr="00BE1CA6" w:rsidRDefault="00BE1CA6" w:rsidP="00BE1CA6">
      <w:pPr>
        <w:spacing w:before="300" w:after="300" w:line="300" w:lineRule="atLeast"/>
        <w:textAlignment w:val="baseline"/>
        <w:rPr>
          <w:rFonts w:eastAsia="Times New Roman" w:cs="Arial"/>
          <w:color w:val="2F2F2F"/>
          <w:sz w:val="20"/>
          <w:szCs w:val="20"/>
        </w:rPr>
      </w:pPr>
      <w:r w:rsidRPr="00BE1CA6">
        <w:rPr>
          <w:rFonts w:eastAsia="Times New Roman"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CA44F5" w:rsidRPr="0099512C" w:rsidRDefault="00CA44F5">
      <w:pPr>
        <w:rPr>
          <w:sz w:val="24"/>
          <w:szCs w:val="24"/>
        </w:rPr>
      </w:pPr>
    </w:p>
    <w:sectPr w:rsidR="00CA44F5" w:rsidRPr="009951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47E" w:rsidRDefault="00D1747E" w:rsidP="00BE1CA6">
      <w:pPr>
        <w:spacing w:after="0" w:line="240" w:lineRule="auto"/>
      </w:pPr>
      <w:r>
        <w:separator/>
      </w:r>
    </w:p>
  </w:endnote>
  <w:endnote w:type="continuationSeparator" w:id="0">
    <w:p w:rsidR="00D1747E" w:rsidRDefault="00D1747E" w:rsidP="00BE1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47E" w:rsidRDefault="00D1747E" w:rsidP="00BE1CA6">
      <w:pPr>
        <w:spacing w:after="0" w:line="240" w:lineRule="auto"/>
      </w:pPr>
      <w:r>
        <w:separator/>
      </w:r>
    </w:p>
  </w:footnote>
  <w:footnote w:type="continuationSeparator" w:id="0">
    <w:p w:rsidR="00D1747E" w:rsidRDefault="00D1747E" w:rsidP="00BE1C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010"/>
    <w:rsid w:val="000F2010"/>
    <w:rsid w:val="002D2D92"/>
    <w:rsid w:val="004D6E3E"/>
    <w:rsid w:val="0099512C"/>
    <w:rsid w:val="009E1077"/>
    <w:rsid w:val="00AA59F4"/>
    <w:rsid w:val="00B75097"/>
    <w:rsid w:val="00BE1CA6"/>
    <w:rsid w:val="00C52D8D"/>
    <w:rsid w:val="00CA44F5"/>
    <w:rsid w:val="00D1747E"/>
    <w:rsid w:val="00F0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70EA"/>
  <w15:docId w15:val="{52C384A2-A403-4049-B98E-2152D4AA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0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2010"/>
    <w:rPr>
      <w:b/>
      <w:bCs/>
    </w:rPr>
  </w:style>
  <w:style w:type="character" w:styleId="Emphasis">
    <w:name w:val="Emphasis"/>
    <w:basedOn w:val="DefaultParagraphFont"/>
    <w:uiPriority w:val="20"/>
    <w:qFormat/>
    <w:rsid w:val="000F2010"/>
    <w:rPr>
      <w:i/>
      <w:iCs/>
    </w:rPr>
  </w:style>
  <w:style w:type="paragraph" w:styleId="Header">
    <w:name w:val="header"/>
    <w:basedOn w:val="Normal"/>
    <w:link w:val="HeaderChar"/>
    <w:uiPriority w:val="99"/>
    <w:unhideWhenUsed/>
    <w:rsid w:val="00BE1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CA6"/>
  </w:style>
  <w:style w:type="paragraph" w:styleId="Footer">
    <w:name w:val="footer"/>
    <w:basedOn w:val="Normal"/>
    <w:link w:val="FooterChar"/>
    <w:uiPriority w:val="99"/>
    <w:unhideWhenUsed/>
    <w:rsid w:val="00BE1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CA6"/>
  </w:style>
  <w:style w:type="paragraph" w:customStyle="1" w:styleId="p0">
    <w:name w:val="p0"/>
    <w:basedOn w:val="Normal"/>
    <w:rsid w:val="00BE1C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709797">
      <w:bodyDiv w:val="1"/>
      <w:marLeft w:val="0"/>
      <w:marRight w:val="0"/>
      <w:marTop w:val="0"/>
      <w:marBottom w:val="0"/>
      <w:divBdr>
        <w:top w:val="none" w:sz="0" w:space="0" w:color="auto"/>
        <w:left w:val="none" w:sz="0" w:space="0" w:color="auto"/>
        <w:bottom w:val="none" w:sz="0" w:space="0" w:color="auto"/>
        <w:right w:val="none" w:sz="0" w:space="0" w:color="auto"/>
      </w:divBdr>
    </w:div>
    <w:div w:id="18110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defaultprof</cp:lastModifiedBy>
  <cp:revision>7</cp:revision>
  <dcterms:created xsi:type="dcterms:W3CDTF">2018-10-18T12:57:00Z</dcterms:created>
  <dcterms:modified xsi:type="dcterms:W3CDTF">2018-12-18T15:26:00Z</dcterms:modified>
</cp:coreProperties>
</file>