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BF7" w:rsidRDefault="00921BF7" w:rsidP="00921BF7">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921BF7" w:rsidRDefault="00921BF7" w:rsidP="00921BF7">
      <w:pPr>
        <w:pStyle w:val="p0"/>
        <w:spacing w:before="3"/>
      </w:pPr>
      <w:r>
        <w:rPr>
          <w:b/>
          <w:bCs/>
        </w:rPr>
        <w:t>RAMAPO COLLEGE OF NEW JERSEY</w:t>
      </w:r>
    </w:p>
    <w:p w:rsidR="00921BF7" w:rsidRDefault="00921BF7" w:rsidP="00921BF7">
      <w:pPr>
        <w:pStyle w:val="p0"/>
        <w:spacing w:before="3" w:after="2"/>
      </w:pPr>
      <w:r>
        <w:rPr>
          <w:b/>
          <w:bCs/>
        </w:rPr>
        <w:t>Office of Marketing and Communications</w:t>
      </w:r>
    </w:p>
    <w:p w:rsidR="00921BF7" w:rsidRDefault="00921BF7" w:rsidP="00921BF7">
      <w:pPr>
        <w:pStyle w:val="p0"/>
        <w:spacing w:before="3" w:after="3"/>
      </w:pPr>
      <w:r>
        <w:rPr>
          <w:b/>
          <w:bCs/>
        </w:rPr>
        <w:t>Press Release</w:t>
      </w:r>
    </w:p>
    <w:p w:rsidR="00921BF7" w:rsidRDefault="00921BF7" w:rsidP="00921BF7">
      <w:pPr>
        <w:pStyle w:val="p0"/>
        <w:spacing w:before="3" w:after="3"/>
        <w:rPr>
          <w:b/>
          <w:bCs/>
        </w:rPr>
      </w:pPr>
      <w:r>
        <w:rPr>
          <w:b/>
          <w:bCs/>
        </w:rPr>
        <w:t>July 23</w:t>
      </w:r>
      <w:r>
        <w:rPr>
          <w:b/>
          <w:bCs/>
        </w:rPr>
        <w:t>, 2018</w:t>
      </w:r>
    </w:p>
    <w:p w:rsidR="00921BF7" w:rsidRDefault="00921BF7" w:rsidP="00921BF7">
      <w:pPr>
        <w:pStyle w:val="p0"/>
        <w:spacing w:before="3" w:after="3"/>
        <w:rPr>
          <w:i/>
          <w:iCs/>
        </w:rPr>
      </w:pPr>
    </w:p>
    <w:p w:rsidR="00921BF7" w:rsidRPr="00DB61ED" w:rsidRDefault="00921BF7" w:rsidP="00921BF7">
      <w:pPr>
        <w:pStyle w:val="p0"/>
        <w:spacing w:before="3" w:after="3"/>
        <w:rPr>
          <w:b/>
          <w:bCs/>
        </w:rPr>
      </w:pPr>
      <w:r>
        <w:rPr>
          <w:i/>
          <w:iCs/>
        </w:rPr>
        <w:t xml:space="preserve">Contact:   Angela </w:t>
      </w:r>
      <w:proofErr w:type="spellStart"/>
      <w:r>
        <w:rPr>
          <w:i/>
          <w:iCs/>
        </w:rPr>
        <w:t>Daidone</w:t>
      </w:r>
      <w:proofErr w:type="spellEnd"/>
    </w:p>
    <w:p w:rsidR="00921BF7" w:rsidRDefault="00921BF7" w:rsidP="00921BF7">
      <w:pPr>
        <w:pStyle w:val="p0"/>
        <w:spacing w:before="3" w:after="3"/>
      </w:pPr>
      <w:r>
        <w:rPr>
          <w:i/>
          <w:iCs/>
        </w:rPr>
        <w:t>201-684-7477</w:t>
      </w:r>
    </w:p>
    <w:p w:rsidR="00921BF7" w:rsidRPr="00DB61ED" w:rsidRDefault="00921BF7" w:rsidP="00921BF7">
      <w:pPr>
        <w:pStyle w:val="p0"/>
        <w:spacing w:before="3" w:after="3"/>
      </w:pPr>
      <w:r>
        <w:rPr>
          <w:i/>
          <w:iCs/>
        </w:rPr>
        <w:t>adaidon1@ramapo.edu</w:t>
      </w:r>
    </w:p>
    <w:p w:rsidR="00921BF7" w:rsidRPr="00580F29" w:rsidRDefault="00921BF7" w:rsidP="00921BF7">
      <w:pPr>
        <w:autoSpaceDE w:val="0"/>
        <w:autoSpaceDN w:val="0"/>
        <w:adjustRightInd w:val="0"/>
        <w:spacing w:after="0" w:line="240" w:lineRule="auto"/>
        <w:rPr>
          <w:rFonts w:ascii="Times New Roman" w:hAnsi="Times New Roman"/>
          <w:color w:val="000000"/>
        </w:rPr>
      </w:pPr>
    </w:p>
    <w:p w:rsidR="00921BF7" w:rsidRPr="00580F29" w:rsidRDefault="00921BF7" w:rsidP="00921BF7">
      <w:pPr>
        <w:autoSpaceDE w:val="0"/>
        <w:autoSpaceDN w:val="0"/>
        <w:adjustRightInd w:val="0"/>
        <w:spacing w:after="0" w:line="240" w:lineRule="auto"/>
        <w:rPr>
          <w:rFonts w:ascii="Times New Roman" w:hAnsi="Times New Roman"/>
          <w:color w:val="000000"/>
        </w:rPr>
      </w:pPr>
    </w:p>
    <w:p w:rsidR="001548A4" w:rsidRPr="001548A4" w:rsidRDefault="001548A4" w:rsidP="001548A4">
      <w:pPr>
        <w:jc w:val="center"/>
        <w:rPr>
          <w:rFonts w:cs="Times New Roman"/>
          <w:b/>
          <w:sz w:val="44"/>
          <w:szCs w:val="44"/>
        </w:rPr>
      </w:pPr>
      <w:r w:rsidRPr="001548A4">
        <w:rPr>
          <w:rFonts w:cs="Times New Roman"/>
          <w:b/>
          <w:sz w:val="44"/>
          <w:szCs w:val="44"/>
        </w:rPr>
        <w:t xml:space="preserve">Ramapo College and </w:t>
      </w:r>
      <w:proofErr w:type="spellStart"/>
      <w:r w:rsidRPr="001548A4">
        <w:rPr>
          <w:rFonts w:cs="Times New Roman"/>
          <w:b/>
          <w:sz w:val="44"/>
          <w:szCs w:val="44"/>
        </w:rPr>
        <w:t>Touro</w:t>
      </w:r>
      <w:proofErr w:type="spellEnd"/>
      <w:r w:rsidRPr="001548A4">
        <w:rPr>
          <w:rFonts w:cs="Times New Roman"/>
          <w:b/>
          <w:sz w:val="44"/>
          <w:szCs w:val="44"/>
        </w:rPr>
        <w:t xml:space="preserve"> College of Pharmacy Create New </w:t>
      </w:r>
      <w:r w:rsidR="00805C44">
        <w:rPr>
          <w:rFonts w:cs="Times New Roman"/>
          <w:b/>
          <w:sz w:val="44"/>
          <w:szCs w:val="44"/>
        </w:rPr>
        <w:t xml:space="preserve">Fast Track Program </w:t>
      </w:r>
      <w:r w:rsidRPr="001548A4">
        <w:rPr>
          <w:rFonts w:cs="Times New Roman"/>
          <w:b/>
          <w:sz w:val="44"/>
          <w:szCs w:val="44"/>
        </w:rPr>
        <w:t xml:space="preserve">Path </w:t>
      </w:r>
    </w:p>
    <w:p w:rsidR="001548A4" w:rsidRPr="00805C44" w:rsidRDefault="001548A4" w:rsidP="001548A4">
      <w:pPr>
        <w:jc w:val="both"/>
        <w:rPr>
          <w:rStyle w:val="Hyperlink"/>
          <w:rFonts w:cs="Times New Roman"/>
          <w:sz w:val="24"/>
          <w:szCs w:val="24"/>
        </w:rPr>
      </w:pPr>
      <w:r w:rsidRPr="00805C44">
        <w:rPr>
          <w:rFonts w:cs="Times New Roman"/>
          <w:b/>
          <w:sz w:val="24"/>
          <w:szCs w:val="24"/>
        </w:rPr>
        <w:t xml:space="preserve">MAHWAH, N.J. </w:t>
      </w:r>
      <w:r w:rsidRPr="00805C44">
        <w:rPr>
          <w:rFonts w:cs="Times New Roman"/>
          <w:sz w:val="24"/>
          <w:szCs w:val="24"/>
        </w:rPr>
        <w:t xml:space="preserve">– </w:t>
      </w:r>
      <w:hyperlink r:id="rId5" w:history="1">
        <w:r w:rsidRPr="00805C44">
          <w:rPr>
            <w:rStyle w:val="Hyperlink"/>
            <w:rFonts w:cs="Times New Roman"/>
            <w:sz w:val="24"/>
            <w:szCs w:val="24"/>
          </w:rPr>
          <w:t>Ramapo College of New Jersey</w:t>
        </w:r>
      </w:hyperlink>
      <w:r w:rsidRPr="00805C44">
        <w:rPr>
          <w:rFonts w:cs="Times New Roman"/>
          <w:sz w:val="24"/>
          <w:szCs w:val="24"/>
        </w:rPr>
        <w:t xml:space="preserve"> and </w:t>
      </w:r>
      <w:hyperlink r:id="rId6" w:history="1">
        <w:proofErr w:type="spellStart"/>
        <w:r w:rsidRPr="00805C44">
          <w:rPr>
            <w:rStyle w:val="Hyperlink"/>
            <w:rFonts w:cs="Times New Roman"/>
            <w:sz w:val="24"/>
            <w:szCs w:val="24"/>
          </w:rPr>
          <w:t>Touro</w:t>
        </w:r>
        <w:proofErr w:type="spellEnd"/>
        <w:r w:rsidRPr="00805C44">
          <w:rPr>
            <w:rStyle w:val="Hyperlink"/>
            <w:rFonts w:cs="Times New Roman"/>
            <w:sz w:val="24"/>
            <w:szCs w:val="24"/>
          </w:rPr>
          <w:t xml:space="preserve"> College of Pharmacy</w:t>
        </w:r>
      </w:hyperlink>
      <w:r w:rsidRPr="00805C44">
        <w:rPr>
          <w:rFonts w:cs="Times New Roman"/>
          <w:sz w:val="24"/>
          <w:szCs w:val="24"/>
        </w:rPr>
        <w:t xml:space="preserve"> (TCOP) in Harlem have created a new pre-pharmacy program that will allow qualified students to earn both </w:t>
      </w:r>
      <w:proofErr w:type="gramStart"/>
      <w:r w:rsidRPr="00805C44">
        <w:rPr>
          <w:rFonts w:cs="Times New Roman"/>
          <w:sz w:val="24"/>
          <w:szCs w:val="24"/>
        </w:rPr>
        <w:t>bachelor’s</w:t>
      </w:r>
      <w:proofErr w:type="gramEnd"/>
      <w:r w:rsidR="00805C44">
        <w:rPr>
          <w:rFonts w:cs="Times New Roman"/>
          <w:sz w:val="24"/>
          <w:szCs w:val="24"/>
        </w:rPr>
        <w:t xml:space="preserve"> and Doctor of Pharmacy</w:t>
      </w:r>
      <w:r w:rsidRPr="00805C44">
        <w:rPr>
          <w:rFonts w:cs="Times New Roman"/>
          <w:sz w:val="24"/>
          <w:szCs w:val="24"/>
        </w:rPr>
        <w:t xml:space="preserve"> degrees in seven years. </w:t>
      </w:r>
      <w:r w:rsidR="004A7E97" w:rsidRPr="00805C44">
        <w:rPr>
          <w:rFonts w:cs="Times New Roman"/>
          <w:sz w:val="24"/>
          <w:szCs w:val="24"/>
        </w:rPr>
        <w:t>The program is designed to put students on a fast track, saving time and cost.</w:t>
      </w:r>
    </w:p>
    <w:p w:rsidR="001548A4" w:rsidRPr="00805C44" w:rsidRDefault="001548A4" w:rsidP="001548A4">
      <w:pPr>
        <w:pStyle w:val="PlainText"/>
        <w:contextualSpacing/>
        <w:rPr>
          <w:rFonts w:asciiTheme="minorHAnsi" w:hAnsiTheme="minorHAnsi"/>
          <w:sz w:val="24"/>
          <w:szCs w:val="24"/>
        </w:rPr>
      </w:pPr>
      <w:r w:rsidRPr="00805C44">
        <w:rPr>
          <w:rFonts w:asciiTheme="minorHAnsi" w:hAnsiTheme="minorHAnsi"/>
          <w:sz w:val="24"/>
          <w:szCs w:val="24"/>
        </w:rPr>
        <w:t>Intere</w:t>
      </w:r>
      <w:r w:rsidR="00805C44">
        <w:rPr>
          <w:rFonts w:asciiTheme="minorHAnsi" w:hAnsiTheme="minorHAnsi"/>
          <w:sz w:val="24"/>
          <w:szCs w:val="24"/>
        </w:rPr>
        <w:t>sted students can apply to the p</w:t>
      </w:r>
      <w:r w:rsidRPr="00805C44">
        <w:rPr>
          <w:rFonts w:asciiTheme="minorHAnsi" w:hAnsiTheme="minorHAnsi"/>
          <w:sz w:val="24"/>
          <w:szCs w:val="24"/>
        </w:rPr>
        <w:t xml:space="preserve">rogram through Ramapo </w:t>
      </w:r>
      <w:r w:rsidR="00805C44">
        <w:rPr>
          <w:rFonts w:asciiTheme="minorHAnsi" w:hAnsiTheme="minorHAnsi"/>
          <w:sz w:val="24"/>
          <w:szCs w:val="24"/>
        </w:rPr>
        <w:t xml:space="preserve">College </w:t>
      </w:r>
      <w:r w:rsidRPr="00805C44">
        <w:rPr>
          <w:rFonts w:asciiTheme="minorHAnsi" w:hAnsiTheme="minorHAnsi"/>
          <w:sz w:val="24"/>
          <w:szCs w:val="24"/>
        </w:rPr>
        <w:t xml:space="preserve">beginning September 1, 2018.  </w:t>
      </w:r>
    </w:p>
    <w:p w:rsidR="001548A4" w:rsidRPr="00805C44" w:rsidRDefault="001548A4" w:rsidP="001548A4">
      <w:pPr>
        <w:pStyle w:val="PlainText"/>
        <w:contextualSpacing/>
        <w:rPr>
          <w:rFonts w:asciiTheme="minorHAnsi" w:hAnsiTheme="minorHAnsi"/>
          <w:sz w:val="24"/>
          <w:szCs w:val="24"/>
        </w:rPr>
      </w:pPr>
    </w:p>
    <w:p w:rsidR="00805C44" w:rsidRPr="00805C44" w:rsidRDefault="00805C44" w:rsidP="00805C44">
      <w:pPr>
        <w:spacing w:line="240" w:lineRule="auto"/>
        <w:contextualSpacing/>
        <w:rPr>
          <w:rFonts w:cs="Times New Roman"/>
          <w:sz w:val="24"/>
          <w:szCs w:val="24"/>
        </w:rPr>
      </w:pPr>
      <w:r w:rsidRPr="00805C44">
        <w:rPr>
          <w:rFonts w:cs="Times New Roman"/>
          <w:sz w:val="24"/>
          <w:szCs w:val="24"/>
        </w:rPr>
        <w:t xml:space="preserve">“Ramapo College is thrilled to enter into a partnership with </w:t>
      </w:r>
      <w:proofErr w:type="spellStart"/>
      <w:r w:rsidRPr="00805C44">
        <w:rPr>
          <w:rFonts w:cs="Times New Roman"/>
          <w:sz w:val="24"/>
          <w:szCs w:val="24"/>
        </w:rPr>
        <w:t>Touro</w:t>
      </w:r>
      <w:proofErr w:type="spellEnd"/>
      <w:r w:rsidRPr="00805C44">
        <w:rPr>
          <w:rFonts w:cs="Times New Roman"/>
          <w:sz w:val="24"/>
          <w:szCs w:val="24"/>
        </w:rPr>
        <w:t xml:space="preserve"> College of Pharmacy,” </w:t>
      </w:r>
      <w:r w:rsidRPr="00805C44">
        <w:rPr>
          <w:rStyle w:val="Emphasis"/>
          <w:rFonts w:cs="Times New Roman"/>
          <w:i w:val="0"/>
          <w:sz w:val="24"/>
          <w:szCs w:val="24"/>
        </w:rPr>
        <w:t xml:space="preserve">said Edward </w:t>
      </w:r>
      <w:proofErr w:type="spellStart"/>
      <w:r w:rsidRPr="00805C44">
        <w:rPr>
          <w:rStyle w:val="Emphasis"/>
          <w:rFonts w:cs="Times New Roman"/>
          <w:i w:val="0"/>
          <w:sz w:val="24"/>
          <w:szCs w:val="24"/>
        </w:rPr>
        <w:t>Saiff</w:t>
      </w:r>
      <w:proofErr w:type="spellEnd"/>
      <w:r w:rsidRPr="00805C44">
        <w:rPr>
          <w:rStyle w:val="Emphasis"/>
          <w:rFonts w:cs="Times New Roman"/>
          <w:sz w:val="24"/>
          <w:szCs w:val="24"/>
        </w:rPr>
        <w:t>,</w:t>
      </w:r>
      <w:r>
        <w:rPr>
          <w:rStyle w:val="st"/>
          <w:rFonts w:cs="Times New Roman"/>
          <w:sz w:val="24"/>
          <w:szCs w:val="24"/>
        </w:rPr>
        <w:t xml:space="preserve"> D</w:t>
      </w:r>
      <w:r w:rsidRPr="00805C44">
        <w:rPr>
          <w:rStyle w:val="st"/>
          <w:rFonts w:cs="Times New Roman"/>
          <w:sz w:val="24"/>
          <w:szCs w:val="24"/>
        </w:rPr>
        <w:t xml:space="preserve">ean </w:t>
      </w:r>
      <w:r>
        <w:rPr>
          <w:rStyle w:val="st"/>
          <w:rFonts w:cs="Times New Roman"/>
          <w:sz w:val="24"/>
          <w:szCs w:val="24"/>
        </w:rPr>
        <w:t>of</w:t>
      </w:r>
      <w:r w:rsidRPr="00805C44">
        <w:rPr>
          <w:rStyle w:val="st"/>
          <w:rFonts w:cs="Times New Roman"/>
          <w:sz w:val="24"/>
          <w:szCs w:val="24"/>
        </w:rPr>
        <w:t xml:space="preserve"> </w:t>
      </w:r>
      <w:r>
        <w:rPr>
          <w:rStyle w:val="st"/>
          <w:rFonts w:cs="Times New Roman"/>
          <w:sz w:val="24"/>
          <w:szCs w:val="24"/>
        </w:rPr>
        <w:t xml:space="preserve">the </w:t>
      </w:r>
      <w:r w:rsidRPr="00805C44">
        <w:rPr>
          <w:rStyle w:val="st"/>
          <w:rFonts w:cs="Times New Roman"/>
          <w:sz w:val="24"/>
          <w:szCs w:val="24"/>
        </w:rPr>
        <w:t>School of Theoretical and Applied Science</w:t>
      </w:r>
      <w:r>
        <w:rPr>
          <w:rStyle w:val="st"/>
          <w:rFonts w:cs="Times New Roman"/>
          <w:sz w:val="24"/>
          <w:szCs w:val="24"/>
        </w:rPr>
        <w:t xml:space="preserve"> at Ramapo College</w:t>
      </w:r>
      <w:r w:rsidRPr="00805C44">
        <w:rPr>
          <w:rStyle w:val="st"/>
          <w:rFonts w:cs="Times New Roman"/>
          <w:sz w:val="24"/>
          <w:szCs w:val="24"/>
        </w:rPr>
        <w:t>. “</w:t>
      </w:r>
      <w:r w:rsidRPr="00805C44">
        <w:rPr>
          <w:rFonts w:cs="Times New Roman"/>
          <w:sz w:val="24"/>
          <w:szCs w:val="24"/>
        </w:rPr>
        <w:t xml:space="preserve">Students interested in a career in pharmacy will be able to begin their studies here at Ramapo and then move on to the </w:t>
      </w:r>
      <w:proofErr w:type="spellStart"/>
      <w:r w:rsidRPr="00805C44">
        <w:rPr>
          <w:rFonts w:cs="Times New Roman"/>
          <w:sz w:val="24"/>
          <w:szCs w:val="24"/>
        </w:rPr>
        <w:t>Touro</w:t>
      </w:r>
      <w:proofErr w:type="spellEnd"/>
      <w:r w:rsidRPr="00805C44">
        <w:rPr>
          <w:rFonts w:cs="Times New Roman"/>
          <w:sz w:val="24"/>
          <w:szCs w:val="24"/>
        </w:rPr>
        <w:t xml:space="preserve"> campus in New York City for their professional studies</w:t>
      </w:r>
      <w:r w:rsidRPr="00805C44">
        <w:rPr>
          <w:rStyle w:val="st"/>
          <w:rFonts w:cs="Times New Roman"/>
          <w:sz w:val="24"/>
          <w:szCs w:val="24"/>
        </w:rPr>
        <w:t xml:space="preserve">. </w:t>
      </w:r>
      <w:r w:rsidRPr="00805C44">
        <w:rPr>
          <w:rFonts w:cs="Times New Roman"/>
          <w:sz w:val="24"/>
          <w:szCs w:val="24"/>
        </w:rPr>
        <w:t xml:space="preserve">Pharmacists are integral to any health care team and this partnership will offer Ramapo College students interested in the many dimensions of pharmacy a path to a wonderful career.” </w:t>
      </w:r>
    </w:p>
    <w:p w:rsidR="001548A4" w:rsidRPr="00805C44" w:rsidRDefault="001548A4" w:rsidP="001548A4">
      <w:pPr>
        <w:pStyle w:val="PlainText"/>
        <w:contextualSpacing/>
        <w:rPr>
          <w:rFonts w:asciiTheme="minorHAnsi" w:hAnsiTheme="minorHAnsi"/>
          <w:sz w:val="24"/>
          <w:szCs w:val="24"/>
        </w:rPr>
      </w:pPr>
      <w:r w:rsidRPr="00805C44">
        <w:rPr>
          <w:rFonts w:asciiTheme="minorHAnsi" w:hAnsiTheme="minorHAnsi"/>
          <w:sz w:val="24"/>
          <w:szCs w:val="24"/>
        </w:rPr>
        <w:t>Students would apply to TCOP between July and June of their third year at Ramapo, at the end of which they will be required to have completed pre-requisites in science, math, and economics with cumulative GPAs of 3.0 and science GPAs of 2.75. Favorable recommendations, a personal interview at TCOP, completion of the Pharmac</w:t>
      </w:r>
      <w:r w:rsidR="00805C44">
        <w:rPr>
          <w:rFonts w:asciiTheme="minorHAnsi" w:hAnsiTheme="minorHAnsi"/>
          <w:sz w:val="24"/>
          <w:szCs w:val="24"/>
        </w:rPr>
        <w:t>y College Admissions Test</w:t>
      </w:r>
      <w:r w:rsidRPr="00805C44">
        <w:rPr>
          <w:rFonts w:asciiTheme="minorHAnsi" w:hAnsiTheme="minorHAnsi"/>
          <w:sz w:val="24"/>
          <w:szCs w:val="24"/>
        </w:rPr>
        <w:t>, and submission of a formal application through the Pharmacy Colleg</w:t>
      </w:r>
      <w:r w:rsidR="00805C44">
        <w:rPr>
          <w:rFonts w:asciiTheme="minorHAnsi" w:hAnsiTheme="minorHAnsi"/>
          <w:sz w:val="24"/>
          <w:szCs w:val="24"/>
        </w:rPr>
        <w:t>e Application Service</w:t>
      </w:r>
      <w:r w:rsidRPr="00805C44">
        <w:rPr>
          <w:rFonts w:asciiTheme="minorHAnsi" w:hAnsiTheme="minorHAnsi"/>
          <w:sz w:val="24"/>
          <w:szCs w:val="24"/>
        </w:rPr>
        <w:t xml:space="preserve"> are also required. Successful candidates will complete their studies in seven years rather than the eight years usually needed to complete both. Admission to the new program does not guarantee admission to the pharmacy school.</w:t>
      </w:r>
    </w:p>
    <w:p w:rsidR="001548A4" w:rsidRPr="00805C44" w:rsidRDefault="001548A4" w:rsidP="001548A4">
      <w:pPr>
        <w:pStyle w:val="PlainText"/>
        <w:contextualSpacing/>
        <w:rPr>
          <w:rFonts w:asciiTheme="minorHAnsi" w:hAnsiTheme="minorHAnsi"/>
          <w:sz w:val="24"/>
          <w:szCs w:val="24"/>
        </w:rPr>
      </w:pPr>
    </w:p>
    <w:p w:rsidR="001548A4" w:rsidRPr="00805C44" w:rsidRDefault="001548A4" w:rsidP="001548A4">
      <w:pPr>
        <w:spacing w:line="240" w:lineRule="auto"/>
        <w:contextualSpacing/>
        <w:rPr>
          <w:rFonts w:cs="Times New Roman"/>
          <w:sz w:val="24"/>
          <w:szCs w:val="24"/>
        </w:rPr>
      </w:pPr>
      <w:r w:rsidRPr="00805C44">
        <w:rPr>
          <w:rFonts w:cs="Times New Roman"/>
          <w:sz w:val="24"/>
          <w:szCs w:val="24"/>
        </w:rPr>
        <w:t xml:space="preserve">“This extraordinary new partnership will offer a unique opportunity to enter the challenging and rewarding pharmacy profession. Outstanding students will get a head start on their professional careers, enabling them to obtain bachelors and doctoral degrees in less time and for less money than if each degree was taken separately,” said TCOP Dean Henry Cohen. “We </w:t>
      </w:r>
      <w:r w:rsidRPr="00805C44">
        <w:rPr>
          <w:rFonts w:cs="Times New Roman"/>
          <w:sz w:val="24"/>
          <w:szCs w:val="24"/>
        </w:rPr>
        <w:lastRenderedPageBreak/>
        <w:t>are delighted and honored to join with New Jersey’s premier public liberal arts college in carrying out TCOP’s vital mission to develop the next generation of pharmacists dedicated to promoting wellness, especially among underserved populations in Harlem and beyond.”</w:t>
      </w:r>
    </w:p>
    <w:p w:rsidR="001548A4" w:rsidRPr="00805C44" w:rsidRDefault="001548A4" w:rsidP="001548A4">
      <w:pPr>
        <w:spacing w:line="240" w:lineRule="auto"/>
        <w:contextualSpacing/>
        <w:rPr>
          <w:rFonts w:cs="Times New Roman"/>
          <w:sz w:val="24"/>
          <w:szCs w:val="24"/>
        </w:rPr>
      </w:pPr>
    </w:p>
    <w:p w:rsidR="001548A4" w:rsidRDefault="001548A4" w:rsidP="001548A4">
      <w:pPr>
        <w:spacing w:line="240" w:lineRule="auto"/>
        <w:contextualSpacing/>
        <w:rPr>
          <w:sz w:val="24"/>
          <w:szCs w:val="24"/>
        </w:rPr>
      </w:pPr>
      <w:r w:rsidRPr="00805C44">
        <w:rPr>
          <w:rFonts w:cs="Times New Roman"/>
          <w:sz w:val="24"/>
          <w:szCs w:val="24"/>
        </w:rPr>
        <w:t xml:space="preserve">Under the articulation agreement, Ramapo agrees to provide counseling, advising and resources to students in the Program. </w:t>
      </w:r>
      <w:r w:rsidRPr="00805C44">
        <w:rPr>
          <w:sz w:val="24"/>
          <w:szCs w:val="24"/>
        </w:rPr>
        <w:t xml:space="preserve">Students admitted to TCOP must satisfactorily complete their first year of pharmacy school to obtain their bachelor's degree from Ramapo.  </w:t>
      </w:r>
    </w:p>
    <w:p w:rsidR="00E46324" w:rsidRDefault="00E46324" w:rsidP="001548A4">
      <w:pPr>
        <w:spacing w:line="240" w:lineRule="auto"/>
        <w:contextualSpacing/>
        <w:rPr>
          <w:color w:val="222222"/>
          <w:shd w:val="clear" w:color="auto" w:fill="FFFFFF"/>
        </w:rPr>
      </w:pPr>
    </w:p>
    <w:p w:rsidR="00E46324" w:rsidRDefault="00E46324" w:rsidP="001548A4">
      <w:pPr>
        <w:spacing w:line="240" w:lineRule="auto"/>
        <w:contextualSpacing/>
        <w:rPr>
          <w:i/>
          <w:color w:val="222222"/>
          <w:shd w:val="clear" w:color="auto" w:fill="FFFFFF"/>
        </w:rPr>
      </w:pPr>
      <w:r w:rsidRPr="00E46324">
        <w:rPr>
          <w:i/>
          <w:color w:val="222222"/>
          <w:shd w:val="clear" w:color="auto" w:fill="FFFFFF"/>
        </w:rPr>
        <w:t xml:space="preserve">Photo caption: </w:t>
      </w:r>
      <w:r w:rsidRPr="00E46324">
        <w:rPr>
          <w:i/>
          <w:color w:val="222222"/>
          <w:shd w:val="clear" w:color="auto" w:fill="FFFFFF"/>
        </w:rPr>
        <w:t xml:space="preserve">Front row (L-R), Ramapo Provost Stefan Becker and </w:t>
      </w:r>
      <w:proofErr w:type="spellStart"/>
      <w:r w:rsidRPr="00E46324">
        <w:rPr>
          <w:i/>
          <w:color w:val="222222"/>
          <w:shd w:val="clear" w:color="auto" w:fill="FFFFFF"/>
        </w:rPr>
        <w:t>Touro</w:t>
      </w:r>
      <w:proofErr w:type="spellEnd"/>
      <w:r w:rsidRPr="00E46324">
        <w:rPr>
          <w:i/>
          <w:color w:val="222222"/>
          <w:shd w:val="clear" w:color="auto" w:fill="FFFFFF"/>
        </w:rPr>
        <w:t xml:space="preserve"> College of Pharmacy Dean Henry Cohen, </w:t>
      </w:r>
      <w:proofErr w:type="spellStart"/>
      <w:r w:rsidRPr="00E46324">
        <w:rPr>
          <w:i/>
          <w:color w:val="222222"/>
          <w:shd w:val="clear" w:color="auto" w:fill="FFFFFF"/>
        </w:rPr>
        <w:t>PharmD</w:t>
      </w:r>
      <w:proofErr w:type="spellEnd"/>
      <w:r w:rsidRPr="00E46324">
        <w:rPr>
          <w:i/>
          <w:color w:val="222222"/>
          <w:shd w:val="clear" w:color="auto" w:fill="FFFFFF"/>
        </w:rPr>
        <w:t>.   Back row (L-R) Heidi Fuchs, Assistant Dean for Admis</w:t>
      </w:r>
      <w:r w:rsidRPr="00E46324">
        <w:rPr>
          <w:i/>
          <w:color w:val="222222"/>
          <w:shd w:val="clear" w:color="auto" w:fill="FFFFFF"/>
        </w:rPr>
        <w:t>sions and Enrollment Management,</w:t>
      </w:r>
      <w:r w:rsidRPr="00E46324">
        <w:rPr>
          <w:i/>
          <w:color w:val="222222"/>
          <w:shd w:val="clear" w:color="auto" w:fill="FFFFFF"/>
        </w:rPr>
        <w:t xml:space="preserve"> </w:t>
      </w:r>
      <w:proofErr w:type="spellStart"/>
      <w:r w:rsidRPr="00E46324">
        <w:rPr>
          <w:i/>
          <w:color w:val="222222"/>
          <w:shd w:val="clear" w:color="auto" w:fill="FFFFFF"/>
        </w:rPr>
        <w:t>Touro</w:t>
      </w:r>
      <w:proofErr w:type="spellEnd"/>
      <w:r w:rsidRPr="00E46324">
        <w:rPr>
          <w:i/>
          <w:color w:val="222222"/>
          <w:shd w:val="clear" w:color="auto" w:fill="FFFFFF"/>
        </w:rPr>
        <w:t xml:space="preserve"> College of Pharmacy; Rena Bacon, Ph.D., Professor of Biology at Ramapo; and Edward </w:t>
      </w:r>
      <w:proofErr w:type="spellStart"/>
      <w:r w:rsidRPr="00E46324">
        <w:rPr>
          <w:i/>
          <w:color w:val="222222"/>
          <w:shd w:val="clear" w:color="auto" w:fill="FFFFFF"/>
        </w:rPr>
        <w:t>Saiff</w:t>
      </w:r>
      <w:proofErr w:type="spellEnd"/>
      <w:r w:rsidRPr="00E46324">
        <w:rPr>
          <w:i/>
          <w:color w:val="222222"/>
          <w:shd w:val="clear" w:color="auto" w:fill="FFFFFF"/>
        </w:rPr>
        <w:t>, Ph.D., Dean, School of Theoretical and Applied Science at Ramapo.</w:t>
      </w:r>
    </w:p>
    <w:p w:rsidR="00E21640" w:rsidRDefault="00E21640" w:rsidP="001548A4">
      <w:pPr>
        <w:spacing w:line="240" w:lineRule="auto"/>
        <w:contextualSpacing/>
        <w:rPr>
          <w:i/>
          <w:color w:val="222222"/>
          <w:shd w:val="clear" w:color="auto" w:fill="FFFFFF"/>
        </w:rPr>
      </w:pPr>
      <w:r>
        <w:rPr>
          <w:i/>
          <w:color w:val="222222"/>
          <w:shd w:val="clear" w:color="auto" w:fill="FFFFFF"/>
        </w:rPr>
        <w:tab/>
      </w:r>
      <w:r>
        <w:rPr>
          <w:i/>
          <w:color w:val="222222"/>
          <w:shd w:val="clear" w:color="auto" w:fill="FFFFFF"/>
        </w:rPr>
        <w:tab/>
      </w:r>
      <w:r>
        <w:rPr>
          <w:i/>
          <w:color w:val="222222"/>
          <w:shd w:val="clear" w:color="auto" w:fill="FFFFFF"/>
        </w:rPr>
        <w:tab/>
      </w:r>
      <w:r>
        <w:rPr>
          <w:i/>
          <w:color w:val="222222"/>
          <w:shd w:val="clear" w:color="auto" w:fill="FFFFFF"/>
        </w:rPr>
        <w:tab/>
      </w:r>
      <w:r>
        <w:rPr>
          <w:i/>
          <w:color w:val="222222"/>
          <w:shd w:val="clear" w:color="auto" w:fill="FFFFFF"/>
        </w:rPr>
        <w:tab/>
      </w:r>
    </w:p>
    <w:p w:rsidR="00E21640" w:rsidRPr="00E46324" w:rsidRDefault="00E21640" w:rsidP="00E21640">
      <w:pPr>
        <w:spacing w:line="240" w:lineRule="auto"/>
        <w:ind w:left="3600" w:firstLine="720"/>
        <w:contextualSpacing/>
        <w:rPr>
          <w:i/>
          <w:sz w:val="24"/>
          <w:szCs w:val="24"/>
        </w:rPr>
      </w:pPr>
      <w:r>
        <w:rPr>
          <w:i/>
          <w:color w:val="222222"/>
          <w:shd w:val="clear" w:color="auto" w:fill="FFFFFF"/>
        </w:rPr>
        <w:t>###</w:t>
      </w:r>
    </w:p>
    <w:p w:rsidR="001548A4" w:rsidRPr="00805C44" w:rsidRDefault="001548A4" w:rsidP="001548A4">
      <w:pPr>
        <w:spacing w:line="240" w:lineRule="auto"/>
        <w:contextualSpacing/>
      </w:pPr>
    </w:p>
    <w:p w:rsidR="001548A4" w:rsidRPr="00E21640" w:rsidRDefault="001548A4" w:rsidP="001548A4">
      <w:pPr>
        <w:spacing w:line="240" w:lineRule="auto"/>
        <w:contextualSpacing/>
        <w:jc w:val="both"/>
        <w:rPr>
          <w:rFonts w:cs="Times New Roman"/>
          <w:color w:val="2F2F2F"/>
          <w:sz w:val="20"/>
          <w:szCs w:val="20"/>
        </w:rPr>
      </w:pPr>
      <w:r w:rsidRPr="00E21640">
        <w:rPr>
          <w:rFonts w:cs="Times New Roman"/>
          <w:color w:val="2F2F2F"/>
          <w:sz w:val="20"/>
          <w:szCs w:val="20"/>
        </w:rPr>
        <w:t>Ramapo College of New Jersey is the state's premier public liberal arts college. Ranked among the top colleges in the region by College Choice and recognized by, among others, U.S. News &amp; World Report, Princeton Revie</w:t>
      </w:r>
      <w:r w:rsidR="00805C44" w:rsidRPr="00E21640">
        <w:rPr>
          <w:rFonts w:cs="Times New Roman"/>
          <w:color w:val="2F2F2F"/>
          <w:sz w:val="20"/>
          <w:szCs w:val="20"/>
        </w:rPr>
        <w:t xml:space="preserve">w, </w:t>
      </w:r>
      <w:proofErr w:type="gramStart"/>
      <w:r w:rsidR="00805C44" w:rsidRPr="00E21640">
        <w:rPr>
          <w:rFonts w:cs="Times New Roman"/>
          <w:color w:val="2F2F2F"/>
          <w:sz w:val="20"/>
          <w:szCs w:val="20"/>
        </w:rPr>
        <w:t>Colleges</w:t>
      </w:r>
      <w:proofErr w:type="gramEnd"/>
      <w:r w:rsidR="00805C44" w:rsidRPr="00E21640">
        <w:rPr>
          <w:rFonts w:cs="Times New Roman"/>
          <w:color w:val="2F2F2F"/>
          <w:sz w:val="20"/>
          <w:szCs w:val="20"/>
        </w:rPr>
        <w:t xml:space="preserve"> of Distinction and </w:t>
      </w:r>
      <w:r w:rsidRPr="00E21640">
        <w:rPr>
          <w:rFonts w:cs="Times New Roman"/>
          <w:color w:val="2F2F2F"/>
          <w:sz w:val="20"/>
          <w:szCs w:val="20"/>
        </w:rPr>
        <w:t>also designated by Victory Media as a "Military Friendly College," Ramapo College is committed to academic excellence through interdisciplinary and experiential learning, and international and intercultural understanding.</w:t>
      </w:r>
    </w:p>
    <w:p w:rsidR="001548A4" w:rsidRPr="00E21640" w:rsidRDefault="001548A4" w:rsidP="001548A4">
      <w:pPr>
        <w:spacing w:line="240" w:lineRule="auto"/>
        <w:contextualSpacing/>
        <w:jc w:val="both"/>
        <w:rPr>
          <w:rFonts w:cs="Times New Roman"/>
          <w:color w:val="2F2F2F"/>
          <w:sz w:val="20"/>
          <w:szCs w:val="20"/>
        </w:rPr>
      </w:pPr>
    </w:p>
    <w:p w:rsidR="001548A4" w:rsidRPr="00E21640" w:rsidRDefault="001548A4" w:rsidP="001548A4">
      <w:pPr>
        <w:spacing w:line="240" w:lineRule="auto"/>
        <w:contextualSpacing/>
        <w:jc w:val="both"/>
        <w:rPr>
          <w:rFonts w:cs="Times New Roman"/>
          <w:color w:val="2F2F2F"/>
          <w:sz w:val="20"/>
          <w:szCs w:val="20"/>
        </w:rPr>
      </w:pPr>
      <w:r w:rsidRPr="00E21640">
        <w:rPr>
          <w:rFonts w:cs="Times New Roman"/>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p>
    <w:p w:rsidR="001548A4" w:rsidRDefault="001548A4" w:rsidP="001548A4">
      <w:pPr>
        <w:spacing w:line="240" w:lineRule="auto"/>
        <w:contextualSpacing/>
        <w:jc w:val="both"/>
        <w:rPr>
          <w:rFonts w:ascii="Times New Roman" w:hAnsi="Times New Roman" w:cs="Times New Roman"/>
          <w:i/>
          <w:color w:val="2F2F2F"/>
          <w:sz w:val="20"/>
          <w:szCs w:val="20"/>
        </w:rPr>
      </w:pPr>
    </w:p>
    <w:p w:rsidR="001548A4" w:rsidRPr="00E21640" w:rsidRDefault="001548A4" w:rsidP="001548A4">
      <w:pPr>
        <w:spacing w:line="240" w:lineRule="auto"/>
        <w:contextualSpacing/>
        <w:jc w:val="both"/>
        <w:rPr>
          <w:rFonts w:cs="Times New Roman"/>
          <w:b/>
          <w:color w:val="2F2F2F"/>
          <w:sz w:val="20"/>
          <w:szCs w:val="20"/>
        </w:rPr>
      </w:pPr>
      <w:r w:rsidRPr="00E21640">
        <w:rPr>
          <w:rFonts w:cs="Times New Roman"/>
          <w:b/>
          <w:color w:val="2F2F2F"/>
          <w:sz w:val="20"/>
          <w:szCs w:val="20"/>
        </w:rPr>
        <w:t xml:space="preserve">About </w:t>
      </w:r>
      <w:proofErr w:type="spellStart"/>
      <w:r w:rsidRPr="00E21640">
        <w:rPr>
          <w:rFonts w:cs="Times New Roman"/>
          <w:b/>
          <w:color w:val="2F2F2F"/>
          <w:sz w:val="20"/>
          <w:szCs w:val="20"/>
        </w:rPr>
        <w:t>Touro</w:t>
      </w:r>
      <w:proofErr w:type="spellEnd"/>
      <w:r w:rsidRPr="00E21640">
        <w:rPr>
          <w:rFonts w:cs="Times New Roman"/>
          <w:b/>
          <w:color w:val="2F2F2F"/>
          <w:sz w:val="20"/>
          <w:szCs w:val="20"/>
        </w:rPr>
        <w:t xml:space="preserve"> College of Pharmacy</w:t>
      </w:r>
    </w:p>
    <w:p w:rsidR="001548A4" w:rsidRPr="00E21640" w:rsidRDefault="001548A4" w:rsidP="001548A4">
      <w:pPr>
        <w:spacing w:line="240" w:lineRule="auto"/>
        <w:contextualSpacing/>
        <w:jc w:val="both"/>
        <w:rPr>
          <w:rFonts w:cs="Times New Roman"/>
          <w:iCs/>
          <w:sz w:val="20"/>
          <w:szCs w:val="20"/>
        </w:rPr>
      </w:pPr>
      <w:r w:rsidRPr="00E21640">
        <w:rPr>
          <w:rFonts w:cs="Times New Roman"/>
          <w:iCs/>
          <w:sz w:val="20"/>
          <w:szCs w:val="20"/>
        </w:rPr>
        <w:t>Since opening the doors to its Harlem campus in 2008, the</w:t>
      </w:r>
      <w:r w:rsidRPr="00E21640">
        <w:rPr>
          <w:rStyle w:val="apple-converted-space"/>
          <w:rFonts w:cs="Times New Roman"/>
          <w:iCs/>
          <w:sz w:val="20"/>
          <w:szCs w:val="20"/>
        </w:rPr>
        <w:t> </w:t>
      </w:r>
      <w:proofErr w:type="spellStart"/>
      <w:r w:rsidRPr="00E21640">
        <w:rPr>
          <w:rFonts w:cs="Times New Roman"/>
          <w:bCs/>
          <w:iCs/>
          <w:sz w:val="20"/>
          <w:szCs w:val="20"/>
        </w:rPr>
        <w:t>Touro</w:t>
      </w:r>
      <w:proofErr w:type="spellEnd"/>
      <w:r w:rsidRPr="00E21640">
        <w:rPr>
          <w:rFonts w:cs="Times New Roman"/>
          <w:bCs/>
          <w:iCs/>
          <w:sz w:val="20"/>
          <w:szCs w:val="20"/>
        </w:rPr>
        <w:t xml:space="preserve"> College of Pharmacy</w:t>
      </w:r>
      <w:r w:rsidRPr="00E21640">
        <w:rPr>
          <w:rStyle w:val="apple-converted-space"/>
          <w:rFonts w:cs="Times New Roman"/>
          <w:iCs/>
          <w:sz w:val="20"/>
          <w:szCs w:val="20"/>
        </w:rPr>
        <w:t> </w:t>
      </w:r>
      <w:r w:rsidRPr="00E21640">
        <w:rPr>
          <w:rFonts w:cs="Times New Roman"/>
          <w:iCs/>
          <w:sz w:val="20"/>
          <w:szCs w:val="20"/>
        </w:rPr>
        <w:t>has offered a truly unique educational experience. </w:t>
      </w:r>
      <w:r w:rsidRPr="00E21640">
        <w:rPr>
          <w:rStyle w:val="apple-converted-space"/>
          <w:rFonts w:cs="Times New Roman"/>
          <w:iCs/>
          <w:sz w:val="20"/>
          <w:szCs w:val="20"/>
        </w:rPr>
        <w:t xml:space="preserve"> The College </w:t>
      </w:r>
      <w:r w:rsidRPr="00E21640">
        <w:rPr>
          <w:rFonts w:cs="Times New Roman"/>
          <w:iCs/>
          <w:sz w:val="20"/>
          <w:szCs w:val="20"/>
        </w:rPr>
        <w:t xml:space="preserve">emphasizes hands-on learning, with extensive rotation practice experience and service to the community. </w:t>
      </w:r>
      <w:proofErr w:type="spellStart"/>
      <w:proofErr w:type="gramStart"/>
      <w:r w:rsidRPr="00E21640">
        <w:rPr>
          <w:rFonts w:cs="Times New Roman"/>
          <w:iCs/>
          <w:sz w:val="20"/>
          <w:szCs w:val="20"/>
        </w:rPr>
        <w:t>Touro’s</w:t>
      </w:r>
      <w:proofErr w:type="spellEnd"/>
      <w:proofErr w:type="gramEnd"/>
      <w:r w:rsidRPr="00E21640">
        <w:rPr>
          <w:rFonts w:cs="Times New Roman"/>
          <w:iCs/>
          <w:sz w:val="20"/>
          <w:szCs w:val="20"/>
        </w:rPr>
        <w:t xml:space="preserve"> exceptional</w:t>
      </w:r>
      <w:r w:rsidRPr="00E21640">
        <w:rPr>
          <w:rFonts w:cs="Times New Roman"/>
          <w:iCs/>
          <w:sz w:val="20"/>
          <w:szCs w:val="20"/>
          <w:shd w:val="clear" w:color="auto" w:fill="FFFFFF"/>
        </w:rPr>
        <w:t xml:space="preserve">, </w:t>
      </w:r>
      <w:r w:rsidRPr="00E21640">
        <w:rPr>
          <w:rFonts w:cs="Times New Roman"/>
          <w:bCs/>
          <w:iCs/>
          <w:sz w:val="20"/>
          <w:szCs w:val="20"/>
          <w:shd w:val="clear" w:color="auto" w:fill="FFFFFF"/>
        </w:rPr>
        <w:t>2.5+1.5</w:t>
      </w:r>
      <w:r w:rsidRPr="00E21640">
        <w:rPr>
          <w:rFonts w:cs="Times New Roman"/>
          <w:bCs/>
          <w:iCs/>
          <w:sz w:val="20"/>
          <w:szCs w:val="20"/>
        </w:rPr>
        <w:t> curriculum-based education</w:t>
      </w:r>
      <w:r w:rsidRPr="00E21640">
        <w:rPr>
          <w:rFonts w:cs="Times New Roman"/>
          <w:iCs/>
          <w:sz w:val="20"/>
          <w:szCs w:val="20"/>
        </w:rPr>
        <w:t> sets it apart, providing students</w:t>
      </w:r>
      <w:r w:rsidRPr="00E21640">
        <w:rPr>
          <w:rStyle w:val="apple-converted-space"/>
          <w:rFonts w:cs="Times New Roman"/>
          <w:iCs/>
          <w:sz w:val="20"/>
          <w:szCs w:val="20"/>
        </w:rPr>
        <w:t> </w:t>
      </w:r>
      <w:r w:rsidRPr="00E21640">
        <w:rPr>
          <w:rFonts w:cs="Times New Roman"/>
          <w:bCs/>
          <w:iCs/>
          <w:sz w:val="20"/>
          <w:szCs w:val="20"/>
        </w:rPr>
        <w:t xml:space="preserve">54 weeks of rotations </w:t>
      </w:r>
      <w:r w:rsidRPr="00E21640">
        <w:rPr>
          <w:rFonts w:cs="Times New Roman"/>
          <w:iCs/>
          <w:sz w:val="20"/>
          <w:szCs w:val="20"/>
        </w:rPr>
        <w:t>and extended opportunities to put learning into practice.</w:t>
      </w:r>
      <w:r w:rsidRPr="00E21640">
        <w:rPr>
          <w:rStyle w:val="apple-converted-space"/>
          <w:rFonts w:cs="Times New Roman"/>
          <w:iCs/>
          <w:sz w:val="20"/>
          <w:szCs w:val="20"/>
        </w:rPr>
        <w:t> </w:t>
      </w:r>
      <w:r w:rsidRPr="00E21640">
        <w:rPr>
          <w:rFonts w:cs="Times New Roman"/>
          <w:iCs/>
          <w:sz w:val="20"/>
          <w:szCs w:val="20"/>
        </w:rPr>
        <w:t xml:space="preserve">Beyond that, </w:t>
      </w:r>
      <w:proofErr w:type="spellStart"/>
      <w:r w:rsidRPr="00E21640">
        <w:rPr>
          <w:rFonts w:cs="Times New Roman"/>
          <w:iCs/>
          <w:sz w:val="20"/>
          <w:szCs w:val="20"/>
        </w:rPr>
        <w:t>Touro</w:t>
      </w:r>
      <w:proofErr w:type="spellEnd"/>
      <w:r w:rsidRPr="00E21640">
        <w:rPr>
          <w:rFonts w:cs="Times New Roman"/>
          <w:iCs/>
          <w:sz w:val="20"/>
          <w:szCs w:val="20"/>
        </w:rPr>
        <w:t xml:space="preserve"> is the pharmacy school focused on public health, cultural awareness, and community outreach. Small classes maximize personalized instruction. Students’ futures comes first, with many opportunities to work closely with knowledgeable and skilled faculty, and network with a variety of health care providers. </w:t>
      </w:r>
      <w:r w:rsidRPr="00E21640">
        <w:rPr>
          <w:rStyle w:val="Emphasis"/>
          <w:rFonts w:cs="Times New Roman"/>
          <w:sz w:val="20"/>
          <w:szCs w:val="20"/>
        </w:rPr>
        <w:t xml:space="preserve">For further information on </w:t>
      </w:r>
      <w:proofErr w:type="spellStart"/>
      <w:r w:rsidRPr="00E21640">
        <w:rPr>
          <w:rStyle w:val="Emphasis"/>
          <w:rFonts w:cs="Times New Roman"/>
          <w:sz w:val="20"/>
          <w:szCs w:val="20"/>
        </w:rPr>
        <w:t>Touro</w:t>
      </w:r>
      <w:proofErr w:type="spellEnd"/>
      <w:r w:rsidRPr="00E21640">
        <w:rPr>
          <w:rStyle w:val="Emphasis"/>
          <w:rFonts w:cs="Times New Roman"/>
          <w:sz w:val="20"/>
          <w:szCs w:val="20"/>
        </w:rPr>
        <w:t xml:space="preserve"> College of Pharmacy, please go to </w:t>
      </w:r>
      <w:hyperlink r:id="rId7" w:history="1">
        <w:r w:rsidRPr="00E21640">
          <w:rPr>
            <w:rStyle w:val="Hyperlink"/>
            <w:rFonts w:cs="Times New Roman"/>
            <w:iCs/>
            <w:sz w:val="20"/>
            <w:szCs w:val="20"/>
          </w:rPr>
          <w:t>http://tcop.touro.edu/</w:t>
        </w:r>
      </w:hyperlink>
    </w:p>
    <w:p w:rsidR="001548A4" w:rsidRPr="00805C44" w:rsidRDefault="001548A4" w:rsidP="001548A4">
      <w:pPr>
        <w:spacing w:line="240" w:lineRule="auto"/>
        <w:contextualSpacing/>
        <w:jc w:val="both"/>
        <w:rPr>
          <w:rFonts w:cs="Times New Roman"/>
          <w:sz w:val="20"/>
          <w:szCs w:val="20"/>
        </w:rPr>
      </w:pPr>
    </w:p>
    <w:p w:rsidR="00CB4992" w:rsidRDefault="00E21640">
      <w:r>
        <w:tab/>
      </w:r>
      <w:r>
        <w:tab/>
      </w:r>
      <w:r>
        <w:tab/>
      </w:r>
      <w:r>
        <w:tab/>
      </w:r>
      <w:r>
        <w:tab/>
      </w:r>
      <w:r>
        <w:tab/>
      </w:r>
      <w:bookmarkStart w:id="0" w:name="_GoBack"/>
      <w:bookmarkEnd w:id="0"/>
    </w:p>
    <w:sectPr w:rsidR="00CB4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A4"/>
    <w:rsid w:val="00020EBE"/>
    <w:rsid w:val="001548A4"/>
    <w:rsid w:val="00374F7E"/>
    <w:rsid w:val="004A7E97"/>
    <w:rsid w:val="00805C44"/>
    <w:rsid w:val="00921BF7"/>
    <w:rsid w:val="00C34F73"/>
    <w:rsid w:val="00C473AC"/>
    <w:rsid w:val="00CB4992"/>
    <w:rsid w:val="00E21640"/>
    <w:rsid w:val="00E4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20A6"/>
  <w15:chartTrackingRefBased/>
  <w15:docId w15:val="{613BBC34-B88D-47BD-B8EC-6D3D3B85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1548A4"/>
  </w:style>
  <w:style w:type="character" w:styleId="Emphasis">
    <w:name w:val="Emphasis"/>
    <w:basedOn w:val="DefaultParagraphFont"/>
    <w:uiPriority w:val="20"/>
    <w:qFormat/>
    <w:rsid w:val="001548A4"/>
    <w:rPr>
      <w:i/>
      <w:iCs/>
    </w:rPr>
  </w:style>
  <w:style w:type="character" w:styleId="Hyperlink">
    <w:name w:val="Hyperlink"/>
    <w:basedOn w:val="DefaultParagraphFont"/>
    <w:uiPriority w:val="99"/>
    <w:unhideWhenUsed/>
    <w:rsid w:val="001548A4"/>
    <w:rPr>
      <w:color w:val="0563C1" w:themeColor="hyperlink"/>
      <w:u w:val="single"/>
    </w:rPr>
  </w:style>
  <w:style w:type="paragraph" w:styleId="NormalWeb">
    <w:name w:val="Normal (Web)"/>
    <w:basedOn w:val="Normal"/>
    <w:uiPriority w:val="99"/>
    <w:unhideWhenUsed/>
    <w:rsid w:val="001548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48A4"/>
    <w:rPr>
      <w:b/>
      <w:bCs/>
    </w:rPr>
  </w:style>
  <w:style w:type="paragraph" w:styleId="PlainText">
    <w:name w:val="Plain Text"/>
    <w:basedOn w:val="Normal"/>
    <w:link w:val="PlainTextChar"/>
    <w:uiPriority w:val="99"/>
    <w:semiHidden/>
    <w:unhideWhenUsed/>
    <w:rsid w:val="001548A4"/>
    <w:pPr>
      <w:spacing w:after="0"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semiHidden/>
    <w:rsid w:val="001548A4"/>
    <w:rPr>
      <w:rFonts w:ascii="Calibri" w:eastAsiaTheme="minorEastAsia" w:hAnsi="Calibri" w:cs="Times New Roman"/>
      <w:szCs w:val="21"/>
    </w:rPr>
  </w:style>
  <w:style w:type="character" w:customStyle="1" w:styleId="apple-converted-space">
    <w:name w:val="apple-converted-space"/>
    <w:basedOn w:val="DefaultParagraphFont"/>
    <w:rsid w:val="001548A4"/>
  </w:style>
  <w:style w:type="character" w:styleId="FollowedHyperlink">
    <w:name w:val="FollowedHyperlink"/>
    <w:basedOn w:val="DefaultParagraphFont"/>
    <w:uiPriority w:val="99"/>
    <w:semiHidden/>
    <w:unhideWhenUsed/>
    <w:rsid w:val="001548A4"/>
    <w:rPr>
      <w:color w:val="954F72" w:themeColor="followedHyperlink"/>
      <w:u w:val="single"/>
    </w:rPr>
  </w:style>
  <w:style w:type="paragraph" w:customStyle="1" w:styleId="p0">
    <w:name w:val="p0"/>
    <w:basedOn w:val="Normal"/>
    <w:rsid w:val="00921BF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cop.tour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cop.touro.edu/" TargetMode="External"/><Relationship Id="rId5" Type="http://schemas.openxmlformats.org/officeDocument/2006/relationships/hyperlink" Target="http://www.ramapo.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765</Words>
  <Characters>4365</Characters>
  <Application>Microsoft Office Word</Application>
  <DocSecurity>0</DocSecurity>
  <Lines>36</Lines>
  <Paragraphs>10</Paragraphs>
  <ScaleCrop>false</ScaleCrop>
  <Company>RCNJ</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defaultprof</cp:lastModifiedBy>
  <cp:revision>10</cp:revision>
  <dcterms:created xsi:type="dcterms:W3CDTF">2018-07-18T16:33:00Z</dcterms:created>
  <dcterms:modified xsi:type="dcterms:W3CDTF">2018-07-23T13:35:00Z</dcterms:modified>
</cp:coreProperties>
</file>