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AC" w:rsidRDefault="00276EAC" w:rsidP="00276EAC">
      <w:pPr>
        <w:pStyle w:val="p0"/>
        <w:spacing w:before="3"/>
        <w:rPr>
          <w:sz w:val="20"/>
          <w:szCs w:val="20"/>
        </w:rPr>
      </w:pPr>
      <w:r>
        <w:rPr>
          <w:b/>
          <w:bCs/>
          <w:sz w:val="32"/>
          <w:szCs w:val="32"/>
        </w:rPr>
        <w:t>RAMAPO COLLEGE OF NEW JERSEY</w:t>
      </w:r>
    </w:p>
    <w:p w:rsidR="00276EAC" w:rsidRDefault="00276EAC" w:rsidP="00276EAC">
      <w:pPr>
        <w:pStyle w:val="p0"/>
        <w:spacing w:before="3" w:after="3"/>
      </w:pPr>
      <w:r>
        <w:rPr>
          <w:b/>
          <w:bCs/>
        </w:rPr>
        <w:t>Office of Communications and Public Relations</w:t>
      </w:r>
    </w:p>
    <w:p w:rsidR="00276EAC" w:rsidRDefault="00276EAC" w:rsidP="00276EAC">
      <w:pPr>
        <w:pStyle w:val="p0"/>
        <w:spacing w:before="3" w:after="3"/>
      </w:pPr>
      <w:r>
        <w:rPr>
          <w:b/>
          <w:bCs/>
        </w:rPr>
        <w:t>Press Release</w:t>
      </w:r>
    </w:p>
    <w:p w:rsidR="00276EAC" w:rsidRDefault="00276EAC" w:rsidP="00276EAC">
      <w:pPr>
        <w:pStyle w:val="p0"/>
        <w:spacing w:before="3" w:after="3"/>
      </w:pPr>
      <w:r>
        <w:rPr>
          <w:b/>
          <w:bCs/>
        </w:rPr>
        <w:t>April 4, 2016</w:t>
      </w:r>
    </w:p>
    <w:p w:rsidR="00276EAC" w:rsidRDefault="00276EAC" w:rsidP="00276EAC">
      <w:pPr>
        <w:pStyle w:val="p0"/>
        <w:spacing w:before="3" w:after="3"/>
      </w:pPr>
      <w:r>
        <w:rPr>
          <w:i/>
          <w:iCs/>
        </w:rPr>
        <w:t xml:space="preserve">Contact:  Angela </w:t>
      </w:r>
      <w:proofErr w:type="spellStart"/>
      <w:r>
        <w:rPr>
          <w:i/>
          <w:iCs/>
        </w:rPr>
        <w:t>Daidone</w:t>
      </w:r>
      <w:proofErr w:type="spellEnd"/>
    </w:p>
    <w:p w:rsidR="00276EAC" w:rsidRDefault="00276EAC" w:rsidP="00276EAC">
      <w:pPr>
        <w:pStyle w:val="p0"/>
        <w:spacing w:before="3" w:after="3"/>
      </w:pPr>
      <w:r>
        <w:rPr>
          <w:i/>
          <w:iCs/>
        </w:rPr>
        <w:t>E-mail:  adaidon1@ramapo.edu</w:t>
      </w:r>
    </w:p>
    <w:p w:rsidR="00276EAC" w:rsidRDefault="00276EAC" w:rsidP="00276EAC">
      <w:pPr>
        <w:pStyle w:val="p19"/>
        <w:rPr>
          <w:rFonts w:ascii="Cambria" w:hAnsi="Cambria"/>
          <w:sz w:val="24"/>
          <w:szCs w:val="24"/>
        </w:rPr>
      </w:pPr>
      <w:r>
        <w:rPr>
          <w:rFonts w:ascii="Cambria" w:hAnsi="Cambria"/>
          <w:i/>
          <w:iCs/>
          <w:sz w:val="24"/>
          <w:szCs w:val="24"/>
        </w:rPr>
        <w:t>Phone:  201-684-7477</w:t>
      </w:r>
    </w:p>
    <w:p w:rsidR="00276EAC" w:rsidRDefault="00276EAC" w:rsidP="00276EAC">
      <w:pPr>
        <w:pStyle w:val="p0"/>
        <w:jc w:val="center"/>
        <w:rPr>
          <w:b/>
          <w:bCs/>
        </w:rPr>
      </w:pPr>
      <w:r>
        <w:rPr>
          <w:b/>
          <w:bCs/>
        </w:rPr>
        <w:t xml:space="preserve"> </w:t>
      </w:r>
    </w:p>
    <w:p w:rsidR="00276EAC" w:rsidRDefault="00276EAC" w:rsidP="00276EAC">
      <w:pPr>
        <w:pStyle w:val="p0"/>
        <w:jc w:val="center"/>
        <w:rPr>
          <w:b/>
          <w:bCs/>
        </w:rPr>
      </w:pPr>
      <w:r>
        <w:rPr>
          <w:b/>
          <w:bCs/>
        </w:rPr>
        <w:t xml:space="preserve">Pilates Crossover® Certification </w:t>
      </w:r>
      <w:r>
        <w:rPr>
          <w:b/>
          <w:bCs/>
        </w:rPr>
        <w:t>Comes t</w:t>
      </w:r>
      <w:r>
        <w:rPr>
          <w:b/>
          <w:bCs/>
        </w:rPr>
        <w:t>o Ramapo College</w:t>
      </w:r>
    </w:p>
    <w:p w:rsidR="00276EAC" w:rsidRDefault="00276EAC" w:rsidP="00276EAC">
      <w:pPr>
        <w:pStyle w:val="p0"/>
        <w:jc w:val="center"/>
        <w:rPr>
          <w:b/>
          <w:bCs/>
        </w:rPr>
      </w:pPr>
      <w:r>
        <w:rPr>
          <w:b/>
          <w:bCs/>
        </w:rPr>
        <w:t>Through Personal Training Institute of America</w:t>
      </w:r>
    </w:p>
    <w:p w:rsidR="00276EAC" w:rsidRDefault="00276EAC" w:rsidP="00276EAC">
      <w:pPr>
        <w:pStyle w:val="p0"/>
        <w:jc w:val="center"/>
      </w:pPr>
      <w:r>
        <w:t xml:space="preserve"> </w:t>
      </w:r>
    </w:p>
    <w:p w:rsidR="00276EAC" w:rsidRDefault="00276EAC" w:rsidP="00276EAC">
      <w:pPr>
        <w:pStyle w:val="p0"/>
        <w:rPr>
          <w:i/>
          <w:iCs/>
        </w:rPr>
      </w:pPr>
      <w:r>
        <w:t xml:space="preserve">MAHWAH, N.J. </w:t>
      </w:r>
      <w:r>
        <w:rPr>
          <w:b/>
          <w:bCs/>
        </w:rPr>
        <w:t xml:space="preserve">– </w:t>
      </w:r>
      <w:r>
        <w:t>A Pilates Crossover® Certification course will be hosted at Ramapo College by the Personal Training Institute of America (PTIA)</w:t>
      </w:r>
      <w:r>
        <w:t xml:space="preserve"> on April 30-May 1, from 9 a.m. to </w:t>
      </w:r>
      <w:r>
        <w:t xml:space="preserve">4:30 p.m. to prepare enrollees for successful careers as Certified Pilates Instructors. The course takes place in the Ramapo College Bill Bradley Sports and Recreation Center. </w:t>
      </w:r>
      <w:r>
        <w:rPr>
          <w:rStyle w:val="17"/>
          <w:i w:val="0"/>
          <w:iCs w:val="0"/>
        </w:rPr>
        <w:t>There are no prerequisites</w:t>
      </w:r>
      <w:r>
        <w:rPr>
          <w:rStyle w:val="17"/>
          <w:i w:val="0"/>
          <w:iCs w:val="0"/>
        </w:rPr>
        <w:t xml:space="preserve"> to participate in this program;</w:t>
      </w:r>
      <w:r>
        <w:rPr>
          <w:rStyle w:val="17"/>
          <w:i w:val="0"/>
          <w:iCs w:val="0"/>
        </w:rPr>
        <w:t xml:space="preserve"> however, previous exposure to classic beginner mat Pilates is recommended.</w:t>
      </w:r>
    </w:p>
    <w:p w:rsidR="00276EAC" w:rsidRDefault="00276EAC" w:rsidP="00276EAC">
      <w:pPr>
        <w:pStyle w:val="p0"/>
        <w:snapToGrid w:val="0"/>
        <w:spacing w:after="280"/>
      </w:pPr>
    </w:p>
    <w:p w:rsidR="00276EAC" w:rsidRDefault="00276EAC" w:rsidP="00276EAC">
      <w:pPr>
        <w:pStyle w:val="p0"/>
        <w:snapToGrid w:val="0"/>
        <w:spacing w:after="280"/>
      </w:pPr>
      <w:r>
        <w:t xml:space="preserve">The two-day weekend intensive program on the Ramapo College campus includes more than 16 hours of lecture, demonstrations, and practical hands-on application. </w:t>
      </w:r>
      <w:r>
        <w:rPr>
          <w:rStyle w:val="16"/>
        </w:rPr>
        <w:t>To earn the certification, there are additional requirements</w:t>
      </w:r>
      <w:r>
        <w:rPr>
          <w:rStyle w:val="16"/>
        </w:rPr>
        <w:t xml:space="preserve"> that must be completed within six</w:t>
      </w:r>
      <w:r>
        <w:rPr>
          <w:rStyle w:val="16"/>
        </w:rPr>
        <w:t xml:space="preserve"> months at any location a student chooses. </w:t>
      </w:r>
      <w:r>
        <w:t>An online final exam is taken after the weekend intensive is complete and CPR certification is required before certification is given and may be earned before or after the</w:t>
      </w:r>
      <w:r>
        <w:t xml:space="preserve"> weekend intensive. A 20-hour internship/s</w:t>
      </w:r>
      <w:r>
        <w:t>hadowing period where the student observes how other instructors work and interact with their clients is also required for final certification by PTIA and these hours may be fulfilled through a combination of shadowing an instructor and taking group fitness classes at a local facility.</w:t>
      </w:r>
    </w:p>
    <w:p w:rsidR="00276EAC" w:rsidRDefault="00276EAC" w:rsidP="00276EAC">
      <w:pPr>
        <w:pStyle w:val="p0"/>
        <w:snapToGrid w:val="0"/>
        <w:spacing w:after="280"/>
      </w:pPr>
      <w:r>
        <w:t>Initial certification is for two year</w:t>
      </w:r>
      <w:r>
        <w:t>s, during which time certified P</w:t>
      </w:r>
      <w:r>
        <w:t>ilates instructors are required to keep current on their training and build upon what is learned during certification. Continuing education credits (CEC) equivalent to 10 hours per two-year period is required to maintain certification.</w:t>
      </w:r>
    </w:p>
    <w:p w:rsidR="00276EAC" w:rsidRDefault="00276EAC" w:rsidP="00276EAC">
      <w:pPr>
        <w:pStyle w:val="p0"/>
        <w:snapToGrid w:val="0"/>
        <w:spacing w:after="280"/>
      </w:pPr>
      <w:r>
        <w:t>Registration and tuition payment are completed online via the Web site prior to the first day of class. Tuition for the PTIA Personal Trainer</w:t>
      </w:r>
      <w:r>
        <w:t xml:space="preserve"> Certificate is $549. Textbook and</w:t>
      </w:r>
      <w:r>
        <w:t xml:space="preserve"> materials fees are approximately $65 and are paid by enrollees by check or cash on the first day of class.</w:t>
      </w:r>
    </w:p>
    <w:p w:rsidR="00276EAC" w:rsidRDefault="00276EAC" w:rsidP="00276EAC">
      <w:pPr>
        <w:pStyle w:val="p0"/>
        <w:snapToGrid w:val="0"/>
        <w:spacing w:after="280"/>
      </w:pPr>
      <w:r>
        <w:t xml:space="preserve">For more information, please visit </w:t>
      </w:r>
      <w:hyperlink r:id="rId5" w:history="1">
        <w:r>
          <w:rPr>
            <w:rStyle w:val="15"/>
          </w:rPr>
          <w:t>www.ramapo.edu/cipl/pilates</w:t>
        </w:r>
      </w:hyperlink>
      <w:r>
        <w:t xml:space="preserve"> or contact the Ramapo College Center for Innovative and Professional Learning at </w:t>
      </w:r>
      <w:hyperlink r:id="rId6" w:history="1">
        <w:r>
          <w:rPr>
            <w:rStyle w:val="15"/>
          </w:rPr>
          <w:t>cipl@ramapo.edu</w:t>
        </w:r>
      </w:hyperlink>
      <w:r>
        <w:t xml:space="preserve"> or 201-684-</w:t>
      </w:r>
      <w:r>
        <w:t>7370.</w:t>
      </w:r>
    </w:p>
    <w:p w:rsidR="00276EAC" w:rsidRDefault="00276EAC" w:rsidP="00276EAC">
      <w:pPr>
        <w:pStyle w:val="p0"/>
        <w:rPr>
          <w:sz w:val="22"/>
          <w:szCs w:val="22"/>
        </w:rPr>
      </w:pPr>
      <w:r>
        <w:rPr>
          <w:sz w:val="22"/>
          <w:szCs w:val="22"/>
        </w:rPr>
        <w:t xml:space="preserve"> </w:t>
      </w:r>
    </w:p>
    <w:p w:rsidR="00276EAC" w:rsidRDefault="00276EAC" w:rsidP="00276EAC">
      <w:pPr>
        <w:pStyle w:val="p0"/>
        <w:jc w:val="center"/>
        <w:rPr>
          <w:sz w:val="22"/>
          <w:szCs w:val="22"/>
        </w:rPr>
      </w:pPr>
      <w:r>
        <w:rPr>
          <w:sz w:val="22"/>
          <w:szCs w:val="22"/>
        </w:rPr>
        <w:t>###</w:t>
      </w:r>
    </w:p>
    <w:p w:rsidR="00276EAC" w:rsidRDefault="00276EAC" w:rsidP="00276EAC">
      <w:pPr>
        <w:pStyle w:val="p18"/>
        <w:spacing w:before="0" w:after="0"/>
        <w:rPr>
          <w:rFonts w:ascii="Times New Roman" w:hAnsi="Times New Roman" w:cs="Times New Roman"/>
          <w:sz w:val="24"/>
          <w:szCs w:val="24"/>
        </w:rPr>
      </w:pPr>
      <w:r>
        <w:rPr>
          <w:rFonts w:ascii="Times New Roman" w:hAnsi="Times New Roman" w:cs="Times New Roman"/>
          <w:sz w:val="24"/>
          <w:szCs w:val="24"/>
        </w:rPr>
        <w:t xml:space="preserve">Ranked by </w:t>
      </w:r>
      <w:r>
        <w:rPr>
          <w:rStyle w:val="17"/>
          <w:sz w:val="24"/>
          <w:szCs w:val="24"/>
        </w:rPr>
        <w:t xml:space="preserve">U.S. News &amp; World Report </w:t>
      </w:r>
      <w:r>
        <w:rPr>
          <w:rFonts w:ascii="Times New Roman" w:hAnsi="Times New Roman" w:cs="Times New Roman"/>
          <w:sz w:val="24"/>
          <w:szCs w:val="24"/>
        </w:rPr>
        <w:t xml:space="preserve">as fifth in the Best Regional Public Universities North category, Ramapo College of New Jersey is sometimes </w:t>
      </w:r>
      <w:r>
        <w:rPr>
          <w:rFonts w:ascii="Times New Roman" w:hAnsi="Times New Roman" w:cs="Times New Roman"/>
          <w:sz w:val="24"/>
          <w:szCs w:val="24"/>
        </w:rPr>
        <w:t>viewed as</w:t>
      </w:r>
      <w:bookmarkStart w:id="0" w:name="_GoBack"/>
      <w:bookmarkEnd w:id="0"/>
      <w:r>
        <w:rPr>
          <w:rFonts w:ascii="Times New Roman" w:hAnsi="Times New Roman" w:cs="Times New Roman"/>
          <w:sz w:val="24"/>
          <w:szCs w:val="24"/>
        </w:rPr>
        <w:t xml:space="preserve"> a private college. This is, in part, due to its unique interdisciplinary academic structure, its size of approximately 6,000 </w:t>
      </w:r>
      <w:r>
        <w:rPr>
          <w:rFonts w:ascii="Times New Roman" w:hAnsi="Times New Roman" w:cs="Times New Roman"/>
          <w:sz w:val="24"/>
          <w:szCs w:val="24"/>
        </w:rPr>
        <w:lastRenderedPageBreak/>
        <w:t>students and its pastoral setting in the foothills of the Ramapo Mountains on the New Jersey/New York border.</w:t>
      </w:r>
    </w:p>
    <w:p w:rsidR="00276EAC" w:rsidRDefault="00276EAC" w:rsidP="00276EAC">
      <w:pPr>
        <w:pStyle w:val="p18"/>
        <w:spacing w:before="0" w:after="0"/>
        <w:rPr>
          <w:rFonts w:ascii="Times New Roman" w:hAnsi="Times New Roman" w:cs="Times New Roman"/>
          <w:sz w:val="24"/>
          <w:szCs w:val="24"/>
        </w:rPr>
      </w:pPr>
      <w:r>
        <w:rPr>
          <w:rFonts w:ascii="Times New Roman" w:hAnsi="Times New Roman" w:cs="Times New Roman"/>
          <w:sz w:val="24"/>
          <w:szCs w:val="24"/>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276EAC" w:rsidRDefault="00276EAC" w:rsidP="00276EAC">
      <w:pPr>
        <w:pStyle w:val="p0"/>
        <w:snapToGrid w:val="0"/>
        <w:spacing w:after="240"/>
        <w:ind w:left="80" w:right="80"/>
      </w:pPr>
      <w:r>
        <w:t xml:space="preserve"> </w:t>
      </w:r>
    </w:p>
    <w:p w:rsidR="00051814" w:rsidRDefault="00051814"/>
    <w:sectPr w:rsidR="00051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AC"/>
    <w:rsid w:val="00051814"/>
    <w:rsid w:val="0027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76EAC"/>
    <w:pPr>
      <w:spacing w:after="0" w:line="240" w:lineRule="auto"/>
    </w:pPr>
    <w:rPr>
      <w:rFonts w:ascii="Times New Roman" w:eastAsia="Times New Roman" w:hAnsi="Times New Roman" w:cs="Times New Roman"/>
      <w:sz w:val="24"/>
      <w:szCs w:val="24"/>
    </w:rPr>
  </w:style>
  <w:style w:type="paragraph" w:customStyle="1" w:styleId="p18">
    <w:name w:val="p18"/>
    <w:basedOn w:val="Normal"/>
    <w:rsid w:val="00276EAC"/>
    <w:pPr>
      <w:spacing w:before="100" w:after="100" w:line="240" w:lineRule="auto"/>
    </w:pPr>
    <w:rPr>
      <w:rFonts w:ascii="Times" w:eastAsia="Times New Roman" w:hAnsi="Times" w:cs="Times"/>
      <w:sz w:val="20"/>
      <w:szCs w:val="20"/>
    </w:rPr>
  </w:style>
  <w:style w:type="paragraph" w:customStyle="1" w:styleId="p19">
    <w:name w:val="p19"/>
    <w:basedOn w:val="Normal"/>
    <w:rsid w:val="00276EAC"/>
    <w:pPr>
      <w:spacing w:after="0" w:line="240" w:lineRule="auto"/>
    </w:pPr>
    <w:rPr>
      <w:rFonts w:ascii="Courier" w:eastAsia="Times New Roman" w:hAnsi="Courier" w:cs="Times New Roman"/>
      <w:sz w:val="21"/>
      <w:szCs w:val="21"/>
    </w:rPr>
  </w:style>
  <w:style w:type="character" w:customStyle="1" w:styleId="15">
    <w:name w:val="15"/>
    <w:basedOn w:val="DefaultParagraphFont"/>
    <w:rsid w:val="00276EAC"/>
    <w:rPr>
      <w:rFonts w:ascii="Times New Roman" w:hAnsi="Times New Roman" w:cs="Times New Roman" w:hint="default"/>
      <w:color w:val="0000FF"/>
      <w:u w:val="single"/>
    </w:rPr>
  </w:style>
  <w:style w:type="character" w:customStyle="1" w:styleId="16">
    <w:name w:val="16"/>
    <w:basedOn w:val="DefaultParagraphFont"/>
    <w:rsid w:val="00276EAC"/>
    <w:rPr>
      <w:rFonts w:ascii="Times New Roman" w:hAnsi="Times New Roman" w:cs="Times New Roman" w:hint="default"/>
    </w:rPr>
  </w:style>
  <w:style w:type="character" w:customStyle="1" w:styleId="17">
    <w:name w:val="17"/>
    <w:basedOn w:val="DefaultParagraphFont"/>
    <w:rsid w:val="00276EAC"/>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76EAC"/>
    <w:pPr>
      <w:spacing w:after="0" w:line="240" w:lineRule="auto"/>
    </w:pPr>
    <w:rPr>
      <w:rFonts w:ascii="Times New Roman" w:eastAsia="Times New Roman" w:hAnsi="Times New Roman" w:cs="Times New Roman"/>
      <w:sz w:val="24"/>
      <w:szCs w:val="24"/>
    </w:rPr>
  </w:style>
  <w:style w:type="paragraph" w:customStyle="1" w:styleId="p18">
    <w:name w:val="p18"/>
    <w:basedOn w:val="Normal"/>
    <w:rsid w:val="00276EAC"/>
    <w:pPr>
      <w:spacing w:before="100" w:after="100" w:line="240" w:lineRule="auto"/>
    </w:pPr>
    <w:rPr>
      <w:rFonts w:ascii="Times" w:eastAsia="Times New Roman" w:hAnsi="Times" w:cs="Times"/>
      <w:sz w:val="20"/>
      <w:szCs w:val="20"/>
    </w:rPr>
  </w:style>
  <w:style w:type="paragraph" w:customStyle="1" w:styleId="p19">
    <w:name w:val="p19"/>
    <w:basedOn w:val="Normal"/>
    <w:rsid w:val="00276EAC"/>
    <w:pPr>
      <w:spacing w:after="0" w:line="240" w:lineRule="auto"/>
    </w:pPr>
    <w:rPr>
      <w:rFonts w:ascii="Courier" w:eastAsia="Times New Roman" w:hAnsi="Courier" w:cs="Times New Roman"/>
      <w:sz w:val="21"/>
      <w:szCs w:val="21"/>
    </w:rPr>
  </w:style>
  <w:style w:type="character" w:customStyle="1" w:styleId="15">
    <w:name w:val="15"/>
    <w:basedOn w:val="DefaultParagraphFont"/>
    <w:rsid w:val="00276EAC"/>
    <w:rPr>
      <w:rFonts w:ascii="Times New Roman" w:hAnsi="Times New Roman" w:cs="Times New Roman" w:hint="default"/>
      <w:color w:val="0000FF"/>
      <w:u w:val="single"/>
    </w:rPr>
  </w:style>
  <w:style w:type="character" w:customStyle="1" w:styleId="16">
    <w:name w:val="16"/>
    <w:basedOn w:val="DefaultParagraphFont"/>
    <w:rsid w:val="00276EAC"/>
    <w:rPr>
      <w:rFonts w:ascii="Times New Roman" w:hAnsi="Times New Roman" w:cs="Times New Roman" w:hint="default"/>
    </w:rPr>
  </w:style>
  <w:style w:type="character" w:customStyle="1" w:styleId="17">
    <w:name w:val="17"/>
    <w:basedOn w:val="DefaultParagraphFont"/>
    <w:rsid w:val="00276EAC"/>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ipl@ramapo.edu" TargetMode="External"/><Relationship Id="rId5" Type="http://schemas.openxmlformats.org/officeDocument/2006/relationships/hyperlink" Target="http://www.ramapo.edu/cipl/pi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cp:revision>
  <dcterms:created xsi:type="dcterms:W3CDTF">2016-04-03T22:44:00Z</dcterms:created>
  <dcterms:modified xsi:type="dcterms:W3CDTF">2016-04-03T22:47:00Z</dcterms:modified>
</cp:coreProperties>
</file>