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63DF95" w14:textId="3868C713" w:rsidR="00133431" w:rsidRPr="00C60D8C" w:rsidRDefault="00C57F17" w:rsidP="002B489D">
      <w:pPr>
        <w:pStyle w:val="NoSpacing"/>
        <w:jc w:val="center"/>
        <w:rPr>
          <w:rFonts w:ascii="Georgia" w:hAnsi="Georgia" w:cs="Times New Roman"/>
          <w:b/>
          <w:sz w:val="24"/>
          <w:szCs w:val="24"/>
        </w:rPr>
      </w:pPr>
      <w:r w:rsidRPr="00C60D8C">
        <w:rPr>
          <w:rFonts w:ascii="Georgia" w:hAnsi="Georgia" w:cs="Times New Roman"/>
          <w:b/>
          <w:sz w:val="24"/>
          <w:szCs w:val="24"/>
        </w:rPr>
        <w:t>Arizona’s S.B. 1070 as a National Lightning Rod</w:t>
      </w:r>
    </w:p>
    <w:p w14:paraId="7E6D39CE" w14:textId="00BDFA2D" w:rsidR="00C57F17" w:rsidRPr="00C60D8C" w:rsidRDefault="0030610C" w:rsidP="0030610C">
      <w:pPr>
        <w:pStyle w:val="NoSpacing"/>
        <w:jc w:val="center"/>
        <w:rPr>
          <w:rFonts w:ascii="Georgia" w:hAnsi="Georgia" w:cs="Times New Roman"/>
          <w:b/>
          <w:sz w:val="24"/>
          <w:szCs w:val="24"/>
        </w:rPr>
      </w:pPr>
      <w:r w:rsidRPr="00C60D8C">
        <w:rPr>
          <w:rFonts w:ascii="Georgia" w:hAnsi="Georgia" w:cs="Times New Roman"/>
          <w:b/>
          <w:sz w:val="24"/>
          <w:szCs w:val="24"/>
        </w:rPr>
        <w:t>CYNTHIA BURNS</w:t>
      </w:r>
      <w:r w:rsidR="00477492" w:rsidRPr="00C60D8C">
        <w:rPr>
          <w:rStyle w:val="FootnoteReference"/>
          <w:rFonts w:ascii="Georgia" w:hAnsi="Georgia" w:cs="Times New Roman"/>
          <w:b/>
          <w:sz w:val="24"/>
          <w:szCs w:val="24"/>
        </w:rPr>
        <w:footnoteReference w:id="1"/>
      </w:r>
    </w:p>
    <w:p w14:paraId="079BA4AB" w14:textId="77777777" w:rsidR="008840B7" w:rsidRPr="00C60D8C" w:rsidRDefault="008840B7" w:rsidP="0030610C">
      <w:pPr>
        <w:pStyle w:val="NoSpacing"/>
        <w:jc w:val="center"/>
        <w:rPr>
          <w:rFonts w:ascii="Georgia" w:hAnsi="Georgia" w:cs="Times New Roman"/>
          <w:b/>
          <w:sz w:val="24"/>
          <w:szCs w:val="24"/>
        </w:rPr>
      </w:pPr>
    </w:p>
    <w:p w14:paraId="0F21FDFB" w14:textId="3404C362" w:rsidR="00C74022" w:rsidRPr="00C60D8C" w:rsidRDefault="00C57F17" w:rsidP="0030610C">
      <w:pPr>
        <w:spacing w:after="0" w:line="240" w:lineRule="auto"/>
        <w:ind w:firstLine="720"/>
        <w:rPr>
          <w:rFonts w:ascii="Georgia" w:hAnsi="Georgia" w:cs="Times New Roman"/>
          <w:sz w:val="24"/>
          <w:szCs w:val="24"/>
        </w:rPr>
      </w:pPr>
      <w:r w:rsidRPr="00C60D8C">
        <w:rPr>
          <w:rFonts w:ascii="Georgia" w:hAnsi="Georgia" w:cs="Times New Roman"/>
          <w:sz w:val="24"/>
          <w:szCs w:val="24"/>
        </w:rPr>
        <w:t xml:space="preserve">The passage of Arizona’s Senate Bill 1070 in 2010, </w:t>
      </w:r>
      <w:r w:rsidR="00E63331" w:rsidRPr="00C60D8C">
        <w:rPr>
          <w:rFonts w:ascii="Georgia" w:hAnsi="Georgia" w:cs="Times New Roman"/>
          <w:sz w:val="24"/>
          <w:szCs w:val="24"/>
        </w:rPr>
        <w:t xml:space="preserve">called </w:t>
      </w:r>
      <w:r w:rsidRPr="00C60D8C">
        <w:rPr>
          <w:rFonts w:ascii="Georgia" w:hAnsi="Georgia" w:cs="Times New Roman"/>
          <w:sz w:val="24"/>
          <w:szCs w:val="24"/>
        </w:rPr>
        <w:t>the Support Our Law Enforcement and Safe Neighborhoods Act,</w:t>
      </w:r>
      <w:r w:rsidR="00B15DFE" w:rsidRPr="00C60D8C">
        <w:rPr>
          <w:rFonts w:ascii="Georgia" w:hAnsi="Georgia" w:cs="Times New Roman"/>
          <w:sz w:val="24"/>
          <w:szCs w:val="24"/>
        </w:rPr>
        <w:t xml:space="preserve"> </w:t>
      </w:r>
      <w:r w:rsidR="000D553B" w:rsidRPr="00C60D8C">
        <w:rPr>
          <w:rFonts w:ascii="Georgia" w:hAnsi="Georgia" w:cs="Times New Roman"/>
          <w:sz w:val="24"/>
          <w:szCs w:val="24"/>
        </w:rPr>
        <w:t xml:space="preserve">has </w:t>
      </w:r>
      <w:r w:rsidR="00B15DFE" w:rsidRPr="00C60D8C">
        <w:rPr>
          <w:rFonts w:ascii="Georgia" w:hAnsi="Georgia" w:cs="Times New Roman"/>
          <w:sz w:val="24"/>
          <w:szCs w:val="24"/>
        </w:rPr>
        <w:t xml:space="preserve">unleashed a political debate </w:t>
      </w:r>
      <w:r w:rsidR="000D553B" w:rsidRPr="00C60D8C">
        <w:rPr>
          <w:rFonts w:ascii="Georgia" w:hAnsi="Georgia" w:cs="Times New Roman"/>
          <w:sz w:val="24"/>
          <w:szCs w:val="24"/>
        </w:rPr>
        <w:t>on</w:t>
      </w:r>
      <w:r w:rsidR="00B15DFE" w:rsidRPr="00C60D8C">
        <w:rPr>
          <w:rFonts w:ascii="Georgia" w:hAnsi="Georgia" w:cs="Times New Roman"/>
          <w:sz w:val="24"/>
          <w:szCs w:val="24"/>
        </w:rPr>
        <w:t xml:space="preserve"> illegal immigra</w:t>
      </w:r>
      <w:r w:rsidR="005E76D9" w:rsidRPr="00C60D8C">
        <w:rPr>
          <w:rFonts w:ascii="Georgia" w:hAnsi="Georgia" w:cs="Times New Roman"/>
          <w:sz w:val="24"/>
          <w:szCs w:val="24"/>
        </w:rPr>
        <w:t>tion in our country</w:t>
      </w:r>
      <w:r w:rsidR="00B15DFE" w:rsidRPr="00C60D8C">
        <w:rPr>
          <w:rFonts w:ascii="Georgia" w:hAnsi="Georgia" w:cs="Times New Roman"/>
          <w:sz w:val="24"/>
          <w:szCs w:val="24"/>
        </w:rPr>
        <w:t>.</w:t>
      </w:r>
      <w:r w:rsidR="005E76D9" w:rsidRPr="00C60D8C">
        <w:rPr>
          <w:rFonts w:ascii="Georgia" w:hAnsi="Georgia" w:cs="Times New Roman"/>
          <w:sz w:val="24"/>
          <w:szCs w:val="24"/>
        </w:rPr>
        <w:t xml:space="preserve"> </w:t>
      </w:r>
      <w:r w:rsidR="00DC7766" w:rsidRPr="00C60D8C">
        <w:rPr>
          <w:rFonts w:ascii="Georgia" w:hAnsi="Georgia" w:cs="Times New Roman"/>
          <w:sz w:val="24"/>
          <w:szCs w:val="24"/>
        </w:rPr>
        <w:t xml:space="preserve">This contentious State Bill, SB 1070, </w:t>
      </w:r>
      <w:r w:rsidR="005E76D9" w:rsidRPr="00C60D8C">
        <w:rPr>
          <w:rFonts w:ascii="Georgia" w:hAnsi="Georgia" w:cs="Times New Roman"/>
          <w:sz w:val="24"/>
          <w:szCs w:val="24"/>
        </w:rPr>
        <w:t xml:space="preserve">authorized law enforcers to identify, prosecute and deport illegal immigrants. Anti-immigration advocates hailed the bill for its </w:t>
      </w:r>
      <w:r w:rsidR="00B15DFE" w:rsidRPr="00C60D8C">
        <w:rPr>
          <w:rFonts w:ascii="Georgia" w:hAnsi="Georgia" w:cs="Times New Roman"/>
          <w:sz w:val="24"/>
          <w:szCs w:val="24"/>
        </w:rPr>
        <w:t>tough stance on illegal immigration</w:t>
      </w:r>
      <w:r w:rsidRPr="00C60D8C">
        <w:rPr>
          <w:rFonts w:ascii="Georgia" w:hAnsi="Georgia" w:cs="Times New Roman"/>
          <w:sz w:val="24"/>
          <w:szCs w:val="24"/>
        </w:rPr>
        <w:t xml:space="preserve"> </w:t>
      </w:r>
      <w:r w:rsidR="005E76D9" w:rsidRPr="00C60D8C">
        <w:rPr>
          <w:rFonts w:ascii="Georgia" w:hAnsi="Georgia" w:cs="Times New Roman"/>
          <w:sz w:val="24"/>
          <w:szCs w:val="24"/>
        </w:rPr>
        <w:t>whereas proponents of immigration reform derided the law for its potential to discriminate Hispanic communities</w:t>
      </w:r>
      <w:r w:rsidRPr="00C60D8C">
        <w:rPr>
          <w:rFonts w:ascii="Georgia" w:hAnsi="Georgia" w:cs="Times New Roman"/>
          <w:sz w:val="24"/>
          <w:szCs w:val="24"/>
        </w:rPr>
        <w:t xml:space="preserve">. </w:t>
      </w:r>
      <w:r w:rsidR="00C74022" w:rsidRPr="00C60D8C">
        <w:rPr>
          <w:rFonts w:ascii="Georgia" w:hAnsi="Georgia" w:cs="Times New Roman"/>
          <w:sz w:val="24"/>
          <w:szCs w:val="24"/>
        </w:rPr>
        <w:t>Additionally</w:t>
      </w:r>
      <w:r w:rsidR="00DC7766" w:rsidRPr="00C60D8C">
        <w:rPr>
          <w:rFonts w:ascii="Georgia" w:hAnsi="Georgia" w:cs="Times New Roman"/>
          <w:sz w:val="24"/>
          <w:szCs w:val="24"/>
        </w:rPr>
        <w:t>, the bill created a rift between state and federal government on immigration reform,</w:t>
      </w:r>
      <w:r w:rsidR="00C74022" w:rsidRPr="00C60D8C">
        <w:rPr>
          <w:rFonts w:ascii="Georgia" w:hAnsi="Georgia" w:cs="Times New Roman"/>
          <w:sz w:val="24"/>
          <w:szCs w:val="24"/>
        </w:rPr>
        <w:t xml:space="preserve"> primarily raised questions about state</w:t>
      </w:r>
      <w:r w:rsidR="00133431" w:rsidRPr="00C60D8C">
        <w:rPr>
          <w:rFonts w:ascii="Georgia" w:hAnsi="Georgia" w:cs="Times New Roman"/>
          <w:sz w:val="24"/>
          <w:szCs w:val="24"/>
        </w:rPr>
        <w:t>s</w:t>
      </w:r>
      <w:r w:rsidR="00C74022" w:rsidRPr="00C60D8C">
        <w:rPr>
          <w:rFonts w:ascii="Georgia" w:hAnsi="Georgia" w:cs="Times New Roman"/>
          <w:sz w:val="24"/>
          <w:szCs w:val="24"/>
        </w:rPr>
        <w:t xml:space="preserve"> right to write its own immigration laws preempting federal power. This </w:t>
      </w:r>
      <w:r w:rsidR="000D553B" w:rsidRPr="00C60D8C">
        <w:rPr>
          <w:rFonts w:ascii="Georgia" w:hAnsi="Georgia" w:cs="Times New Roman"/>
          <w:sz w:val="24"/>
          <w:szCs w:val="24"/>
        </w:rPr>
        <w:t xml:space="preserve">has </w:t>
      </w:r>
      <w:r w:rsidR="00C74022" w:rsidRPr="00C60D8C">
        <w:rPr>
          <w:rFonts w:ascii="Georgia" w:hAnsi="Georgia" w:cs="Times New Roman"/>
          <w:sz w:val="24"/>
          <w:szCs w:val="24"/>
        </w:rPr>
        <w:t xml:space="preserve">resulted in legal cases challenging </w:t>
      </w:r>
      <w:r w:rsidR="00DC7766" w:rsidRPr="00C60D8C">
        <w:rPr>
          <w:rFonts w:ascii="Georgia" w:hAnsi="Georgia" w:cs="Times New Roman"/>
          <w:sz w:val="24"/>
          <w:szCs w:val="24"/>
        </w:rPr>
        <w:t xml:space="preserve">the constitutionality of the law </w:t>
      </w:r>
      <w:r w:rsidR="00EF1548" w:rsidRPr="00C60D8C">
        <w:rPr>
          <w:rFonts w:ascii="Georgia" w:hAnsi="Georgia" w:cs="Times New Roman"/>
          <w:sz w:val="24"/>
          <w:szCs w:val="24"/>
        </w:rPr>
        <w:t>in the Federal Courts</w:t>
      </w:r>
      <w:r w:rsidR="00CF440D" w:rsidRPr="00C60D8C">
        <w:rPr>
          <w:rFonts w:ascii="Georgia" w:hAnsi="Georgia" w:cs="Times New Roman"/>
          <w:sz w:val="24"/>
          <w:szCs w:val="24"/>
        </w:rPr>
        <w:t xml:space="preserve">. </w:t>
      </w:r>
    </w:p>
    <w:p w14:paraId="6CEB55B4" w14:textId="0876717E" w:rsidR="008B16D3" w:rsidRPr="00C60D8C" w:rsidRDefault="008B16D3" w:rsidP="008B16D3">
      <w:pPr>
        <w:spacing w:after="0" w:line="240" w:lineRule="auto"/>
        <w:ind w:firstLine="720"/>
        <w:rPr>
          <w:rFonts w:ascii="Georgia" w:hAnsi="Georgia" w:cs="Times New Roman"/>
          <w:sz w:val="24"/>
          <w:szCs w:val="24"/>
        </w:rPr>
      </w:pPr>
      <w:r w:rsidRPr="00C60D8C">
        <w:rPr>
          <w:rFonts w:ascii="Georgia" w:hAnsi="Georgia" w:cs="Times New Roman"/>
          <w:sz w:val="24"/>
          <w:szCs w:val="24"/>
        </w:rPr>
        <w:t>The legal question raised by Arizona’s immigration law</w:t>
      </w:r>
      <w:r w:rsidR="00CF440D" w:rsidRPr="00C60D8C">
        <w:rPr>
          <w:rFonts w:ascii="Georgia" w:hAnsi="Georgia" w:cs="Times New Roman"/>
          <w:sz w:val="24"/>
          <w:szCs w:val="24"/>
        </w:rPr>
        <w:t>, SB 1070,</w:t>
      </w:r>
      <w:r w:rsidRPr="00C60D8C">
        <w:rPr>
          <w:rFonts w:ascii="Georgia" w:hAnsi="Georgia" w:cs="Times New Roman"/>
          <w:sz w:val="24"/>
          <w:szCs w:val="24"/>
        </w:rPr>
        <w:t xml:space="preserve"> was if states, Arizona in this case, had the purview to pass immigration legislation believed to be preempted by the authority granted by the Constitution to the federal government. </w:t>
      </w:r>
      <w:r w:rsidR="00480A84" w:rsidRPr="00C60D8C">
        <w:rPr>
          <w:rFonts w:ascii="Georgia" w:hAnsi="Georgia" w:cs="Times New Roman"/>
          <w:sz w:val="24"/>
          <w:szCs w:val="24"/>
        </w:rPr>
        <w:t xml:space="preserve">In </w:t>
      </w:r>
      <w:r w:rsidR="00CF440D" w:rsidRPr="00C60D8C">
        <w:rPr>
          <w:rFonts w:ascii="Georgia" w:hAnsi="Georgia" w:cs="Times New Roman"/>
          <w:sz w:val="24"/>
          <w:szCs w:val="24"/>
        </w:rPr>
        <w:t xml:space="preserve">a split decision, the </w:t>
      </w:r>
      <w:r w:rsidR="00EF1548" w:rsidRPr="00C60D8C">
        <w:rPr>
          <w:rFonts w:ascii="Georgia" w:hAnsi="Georgia" w:cs="Times New Roman"/>
          <w:sz w:val="24"/>
          <w:szCs w:val="24"/>
        </w:rPr>
        <w:t>United States Supreme Court</w:t>
      </w:r>
      <w:r w:rsidR="00480A84" w:rsidRPr="00C60D8C">
        <w:rPr>
          <w:rFonts w:ascii="Georgia" w:hAnsi="Georgia" w:cs="Times New Roman"/>
          <w:sz w:val="24"/>
          <w:szCs w:val="24"/>
        </w:rPr>
        <w:t>,</w:t>
      </w:r>
      <w:r w:rsidR="00EF1548" w:rsidRPr="00C60D8C">
        <w:rPr>
          <w:rFonts w:ascii="Georgia" w:hAnsi="Georgia" w:cs="Times New Roman"/>
          <w:sz w:val="24"/>
          <w:szCs w:val="24"/>
        </w:rPr>
        <w:t xml:space="preserve"> in </w:t>
      </w:r>
      <w:r w:rsidR="00C57F17" w:rsidRPr="00C60D8C">
        <w:rPr>
          <w:rFonts w:ascii="Georgia" w:hAnsi="Georgia" w:cs="Times New Roman"/>
          <w:i/>
          <w:sz w:val="24"/>
          <w:szCs w:val="24"/>
        </w:rPr>
        <w:t>Arizona v United States</w:t>
      </w:r>
      <w:r w:rsidR="00C57F17" w:rsidRPr="00C60D8C">
        <w:rPr>
          <w:rFonts w:ascii="Georgia" w:hAnsi="Georgia" w:cs="Times New Roman"/>
          <w:sz w:val="24"/>
          <w:szCs w:val="24"/>
        </w:rPr>
        <w:t xml:space="preserve">, struck down three of </w:t>
      </w:r>
      <w:r w:rsidR="003A3DBA" w:rsidRPr="00C60D8C">
        <w:rPr>
          <w:rFonts w:ascii="Georgia" w:hAnsi="Georgia" w:cs="Times New Roman"/>
          <w:sz w:val="24"/>
          <w:szCs w:val="24"/>
        </w:rPr>
        <w:t xml:space="preserve">the </w:t>
      </w:r>
      <w:r w:rsidR="00C57F17" w:rsidRPr="00C60D8C">
        <w:rPr>
          <w:rFonts w:ascii="Georgia" w:hAnsi="Georgia" w:cs="Times New Roman"/>
          <w:sz w:val="24"/>
          <w:szCs w:val="24"/>
        </w:rPr>
        <w:t>four challenged provisions of the bill</w:t>
      </w:r>
      <w:r w:rsidR="003A3DBA" w:rsidRPr="00C60D8C">
        <w:rPr>
          <w:rFonts w:ascii="Georgia" w:hAnsi="Georgia" w:cs="Times New Roman"/>
          <w:sz w:val="24"/>
          <w:szCs w:val="24"/>
        </w:rPr>
        <w:t xml:space="preserve"> for interfering with federal policy </w:t>
      </w:r>
      <w:r w:rsidR="00C57F17" w:rsidRPr="00C60D8C">
        <w:rPr>
          <w:rFonts w:ascii="Georgia" w:hAnsi="Georgia" w:cs="Times New Roman"/>
          <w:sz w:val="24"/>
          <w:szCs w:val="24"/>
        </w:rPr>
        <w:t>and remanded one</w:t>
      </w:r>
      <w:r w:rsidR="003A3DBA" w:rsidRPr="00C60D8C">
        <w:rPr>
          <w:rFonts w:ascii="Georgia" w:hAnsi="Georgia" w:cs="Times New Roman"/>
          <w:sz w:val="24"/>
          <w:szCs w:val="24"/>
        </w:rPr>
        <w:t xml:space="preserve">-the provision </w:t>
      </w:r>
      <w:r w:rsidR="000D553B" w:rsidRPr="00C60D8C">
        <w:rPr>
          <w:rFonts w:ascii="Georgia" w:hAnsi="Georgia" w:cs="Times New Roman"/>
          <w:sz w:val="24"/>
          <w:szCs w:val="24"/>
        </w:rPr>
        <w:t xml:space="preserve">authorizing </w:t>
      </w:r>
      <w:r w:rsidR="003A3DBA" w:rsidRPr="00C60D8C">
        <w:rPr>
          <w:rFonts w:ascii="Georgia" w:hAnsi="Georgia" w:cs="Times New Roman"/>
          <w:sz w:val="24"/>
          <w:szCs w:val="24"/>
        </w:rPr>
        <w:t xml:space="preserve">police to </w:t>
      </w:r>
      <w:r w:rsidR="000D553B" w:rsidRPr="00C60D8C">
        <w:rPr>
          <w:rFonts w:ascii="Georgia" w:hAnsi="Georgia" w:cs="Times New Roman"/>
          <w:sz w:val="24"/>
          <w:szCs w:val="24"/>
        </w:rPr>
        <w:t>check alien registration papers</w:t>
      </w:r>
      <w:r w:rsidR="003A3DBA" w:rsidRPr="00C60D8C">
        <w:rPr>
          <w:rFonts w:ascii="Georgia" w:hAnsi="Georgia" w:cs="Times New Roman"/>
          <w:sz w:val="24"/>
          <w:szCs w:val="24"/>
        </w:rPr>
        <w:t xml:space="preserve">- </w:t>
      </w:r>
      <w:r w:rsidR="008C0EE9">
        <w:rPr>
          <w:rFonts w:ascii="Georgia" w:hAnsi="Georgia" w:cs="Times New Roman"/>
          <w:sz w:val="24"/>
          <w:szCs w:val="24"/>
        </w:rPr>
        <w:t xml:space="preserve">to the lower courts. </w:t>
      </w:r>
      <w:r w:rsidR="00C57F17" w:rsidRPr="00C60D8C">
        <w:rPr>
          <w:rFonts w:ascii="Georgia" w:hAnsi="Georgia" w:cs="Times New Roman"/>
          <w:sz w:val="24"/>
          <w:szCs w:val="24"/>
        </w:rPr>
        <w:t xml:space="preserve">The Supreme Court </w:t>
      </w:r>
      <w:r w:rsidR="000D553B" w:rsidRPr="00C60D8C">
        <w:rPr>
          <w:rFonts w:ascii="Georgia" w:hAnsi="Georgia" w:cs="Times New Roman"/>
          <w:sz w:val="24"/>
          <w:szCs w:val="24"/>
        </w:rPr>
        <w:t xml:space="preserve">ruling </w:t>
      </w:r>
      <w:r w:rsidR="00C57F17" w:rsidRPr="00C60D8C">
        <w:rPr>
          <w:rFonts w:ascii="Georgia" w:hAnsi="Georgia" w:cs="Times New Roman"/>
          <w:sz w:val="24"/>
          <w:szCs w:val="24"/>
        </w:rPr>
        <w:t>garnered national headlines particularly the provision in S.B. 1070’s Section 3 that created a state misdemeanor for the “willful failure to complete or carry an alien registration document”</w:t>
      </w:r>
      <w:r w:rsidR="003A3DBA" w:rsidRPr="00C60D8C">
        <w:rPr>
          <w:rFonts w:ascii="Georgia" w:hAnsi="Georgia" w:cs="Times New Roman"/>
          <w:sz w:val="24"/>
          <w:szCs w:val="24"/>
        </w:rPr>
        <w:t xml:space="preserve"> (S. B 1070, pg. 2).</w:t>
      </w:r>
      <w:r w:rsidR="00983F12">
        <w:rPr>
          <w:rFonts w:ascii="Georgia" w:hAnsi="Georgia" w:cs="Times New Roman"/>
          <w:sz w:val="24"/>
          <w:szCs w:val="24"/>
          <w:vertAlign w:val="superscript"/>
        </w:rPr>
        <w:t xml:space="preserve"> </w:t>
      </w:r>
      <w:r w:rsidR="00C57F17" w:rsidRPr="00C60D8C">
        <w:rPr>
          <w:rFonts w:ascii="Georgia" w:hAnsi="Georgia" w:cs="Times New Roman"/>
          <w:sz w:val="24"/>
          <w:szCs w:val="24"/>
        </w:rPr>
        <w:t xml:space="preserve">Colloquially referred to as “show me your papers,” </w:t>
      </w:r>
      <w:r w:rsidR="000D553B" w:rsidRPr="00C60D8C">
        <w:rPr>
          <w:rFonts w:ascii="Georgia" w:hAnsi="Georgia" w:cs="Times New Roman"/>
          <w:sz w:val="24"/>
          <w:szCs w:val="24"/>
        </w:rPr>
        <w:t>th</w:t>
      </w:r>
      <w:r w:rsidR="00A05EAC" w:rsidRPr="00C60D8C">
        <w:rPr>
          <w:rFonts w:ascii="Georgia" w:hAnsi="Georgia" w:cs="Times New Roman"/>
          <w:sz w:val="24"/>
          <w:szCs w:val="24"/>
        </w:rPr>
        <w:t>e</w:t>
      </w:r>
      <w:r w:rsidR="000D553B" w:rsidRPr="00C60D8C">
        <w:rPr>
          <w:rFonts w:ascii="Georgia" w:hAnsi="Georgia" w:cs="Times New Roman"/>
          <w:sz w:val="24"/>
          <w:szCs w:val="24"/>
        </w:rPr>
        <w:t xml:space="preserve"> provision has been </w:t>
      </w:r>
      <w:r w:rsidR="00C57F17" w:rsidRPr="00C60D8C">
        <w:rPr>
          <w:rFonts w:ascii="Georgia" w:hAnsi="Georgia" w:cs="Times New Roman"/>
          <w:sz w:val="24"/>
          <w:szCs w:val="24"/>
        </w:rPr>
        <w:t>viewed as racial profiling</w:t>
      </w:r>
      <w:r w:rsidR="000D553B" w:rsidRPr="00C60D8C">
        <w:rPr>
          <w:rFonts w:ascii="Georgia" w:hAnsi="Georgia" w:cs="Times New Roman"/>
          <w:sz w:val="24"/>
          <w:szCs w:val="24"/>
        </w:rPr>
        <w:t xml:space="preserve"> (S. B 1070, pg. 2). </w:t>
      </w:r>
      <w:r w:rsidR="00C57F17" w:rsidRPr="00C60D8C">
        <w:rPr>
          <w:rFonts w:ascii="Georgia" w:hAnsi="Georgia" w:cs="Times New Roman"/>
          <w:sz w:val="24"/>
          <w:szCs w:val="24"/>
        </w:rPr>
        <w:t>Indeed, since 2009, Latinos have been perceived as the group mos</w:t>
      </w:r>
      <w:r w:rsidR="008C0EE9">
        <w:rPr>
          <w:rFonts w:ascii="Georgia" w:hAnsi="Georgia" w:cs="Times New Roman"/>
          <w:sz w:val="24"/>
          <w:szCs w:val="24"/>
        </w:rPr>
        <w:t xml:space="preserve">t subjected to discrimination. </w:t>
      </w:r>
      <w:r w:rsidR="00C57F17" w:rsidRPr="00C60D8C">
        <w:rPr>
          <w:rFonts w:ascii="Georgia" w:hAnsi="Georgia" w:cs="Times New Roman"/>
          <w:sz w:val="24"/>
          <w:szCs w:val="24"/>
        </w:rPr>
        <w:t>One in ten Latinos have reported being asked by police officers about their immigration status</w:t>
      </w:r>
      <w:r w:rsidR="000D553B" w:rsidRPr="00C60D8C">
        <w:rPr>
          <w:rFonts w:ascii="Georgia" w:hAnsi="Georgia" w:cs="Times New Roman"/>
          <w:sz w:val="24"/>
          <w:szCs w:val="24"/>
        </w:rPr>
        <w:t xml:space="preserve"> (Becerra etal, 2012)</w:t>
      </w:r>
      <w:r w:rsidR="00C57F17" w:rsidRPr="00C60D8C">
        <w:rPr>
          <w:rFonts w:ascii="Georgia" w:hAnsi="Georgia" w:cs="Times New Roman"/>
          <w:sz w:val="24"/>
          <w:szCs w:val="24"/>
        </w:rPr>
        <w:t xml:space="preserve">. </w:t>
      </w:r>
      <w:r w:rsidR="00CF440D" w:rsidRPr="00C60D8C">
        <w:rPr>
          <w:rFonts w:ascii="Georgia" w:hAnsi="Georgia" w:cs="Times New Roman"/>
          <w:sz w:val="24"/>
          <w:szCs w:val="24"/>
        </w:rPr>
        <w:t>The question of state rights also remained an eminent focus of this debate.</w:t>
      </w:r>
    </w:p>
    <w:p w14:paraId="4392AB1B" w14:textId="0C89325F" w:rsidR="005D0CAF" w:rsidRPr="00C60D8C" w:rsidRDefault="00C57F17" w:rsidP="005D0CAF">
      <w:pPr>
        <w:spacing w:after="0" w:line="240" w:lineRule="auto"/>
        <w:ind w:firstLine="720"/>
        <w:rPr>
          <w:rFonts w:ascii="Georgia" w:hAnsi="Georgia" w:cs="Times New Roman"/>
          <w:sz w:val="24"/>
          <w:szCs w:val="24"/>
        </w:rPr>
      </w:pPr>
      <w:r w:rsidRPr="00C60D8C">
        <w:rPr>
          <w:rFonts w:ascii="Georgia" w:hAnsi="Georgia" w:cs="Times New Roman"/>
          <w:sz w:val="24"/>
          <w:szCs w:val="24"/>
        </w:rPr>
        <w:t xml:space="preserve">Absent from the </w:t>
      </w:r>
      <w:r w:rsidR="00317BEA" w:rsidRPr="00C60D8C">
        <w:rPr>
          <w:rFonts w:ascii="Georgia" w:hAnsi="Georgia" w:cs="Times New Roman"/>
          <w:sz w:val="24"/>
          <w:szCs w:val="24"/>
        </w:rPr>
        <w:t xml:space="preserve">legal </w:t>
      </w:r>
      <w:r w:rsidR="00C614BA" w:rsidRPr="00C60D8C">
        <w:rPr>
          <w:rFonts w:ascii="Georgia" w:hAnsi="Georgia" w:cs="Times New Roman"/>
          <w:sz w:val="24"/>
          <w:szCs w:val="24"/>
        </w:rPr>
        <w:t>and public discourse, following SB 1070 and the Court ruling</w:t>
      </w:r>
      <w:r w:rsidRPr="00C60D8C">
        <w:rPr>
          <w:rFonts w:ascii="Georgia" w:hAnsi="Georgia" w:cs="Times New Roman"/>
          <w:sz w:val="24"/>
          <w:szCs w:val="24"/>
        </w:rPr>
        <w:t xml:space="preserve">, at least the one presented in </w:t>
      </w:r>
      <w:r w:rsidR="00317BEA" w:rsidRPr="00C60D8C">
        <w:rPr>
          <w:rFonts w:ascii="Georgia" w:hAnsi="Georgia" w:cs="Times New Roman"/>
          <w:sz w:val="24"/>
          <w:szCs w:val="24"/>
        </w:rPr>
        <w:t>national media</w:t>
      </w:r>
      <w:r w:rsidRPr="00C60D8C">
        <w:rPr>
          <w:rFonts w:ascii="Georgia" w:hAnsi="Georgia" w:cs="Times New Roman"/>
          <w:sz w:val="24"/>
          <w:szCs w:val="24"/>
        </w:rPr>
        <w:t xml:space="preserve">, </w:t>
      </w:r>
      <w:r w:rsidR="00C614BA" w:rsidRPr="00C60D8C">
        <w:rPr>
          <w:rFonts w:ascii="Georgia" w:hAnsi="Georgia" w:cs="Times New Roman"/>
          <w:sz w:val="24"/>
          <w:szCs w:val="24"/>
        </w:rPr>
        <w:t>is</w:t>
      </w:r>
      <w:r w:rsidRPr="00C60D8C">
        <w:rPr>
          <w:rFonts w:ascii="Georgia" w:hAnsi="Georgia" w:cs="Times New Roman"/>
          <w:sz w:val="24"/>
          <w:szCs w:val="24"/>
        </w:rPr>
        <w:t xml:space="preserve"> the economic impact undocumented workers have on the economy in general, and on Arizona in particular.</w:t>
      </w:r>
      <w:r w:rsidR="00983F12">
        <w:rPr>
          <w:rFonts w:ascii="Georgia" w:hAnsi="Georgia" w:cs="Times New Roman"/>
          <w:sz w:val="24"/>
          <w:szCs w:val="24"/>
        </w:rPr>
        <w:t xml:space="preserve"> </w:t>
      </w:r>
      <w:r w:rsidR="00C614BA" w:rsidRPr="00C60D8C">
        <w:rPr>
          <w:rFonts w:ascii="Georgia" w:hAnsi="Georgia" w:cs="Times New Roman"/>
          <w:sz w:val="24"/>
          <w:szCs w:val="24"/>
        </w:rPr>
        <w:t xml:space="preserve">Arizona’s SB 1070 and the USSC ruling raise questions about the implications of Immigration policies on our economy and society. </w:t>
      </w:r>
      <w:r w:rsidRPr="00C60D8C">
        <w:rPr>
          <w:rFonts w:ascii="Georgia" w:hAnsi="Georgia" w:cs="Times New Roman"/>
          <w:sz w:val="24"/>
          <w:szCs w:val="24"/>
        </w:rPr>
        <w:t>The economic impact, both positive and negative, must be the primary focus of any discussion about proposals to reform the immigrat</w:t>
      </w:r>
      <w:r w:rsidR="008C0EE9">
        <w:rPr>
          <w:rFonts w:ascii="Georgia" w:hAnsi="Georgia" w:cs="Times New Roman"/>
          <w:sz w:val="24"/>
          <w:szCs w:val="24"/>
        </w:rPr>
        <w:t xml:space="preserve">ion system. </w:t>
      </w:r>
      <w:r w:rsidR="005D0CAF" w:rsidRPr="00C60D8C">
        <w:rPr>
          <w:rFonts w:ascii="Georgia" w:hAnsi="Georgia" w:cs="Times New Roman"/>
          <w:sz w:val="24"/>
          <w:szCs w:val="24"/>
        </w:rPr>
        <w:t xml:space="preserve">Only when legislators and the general public understand the positive impact undocumented workers have on the economy can rational immigration reform be developed, one that puts the country’s economic viability at the forefront. </w:t>
      </w:r>
    </w:p>
    <w:p w14:paraId="75B1A8F0" w14:textId="523D5B7E" w:rsidR="00C60D8C" w:rsidRDefault="00B8664C" w:rsidP="00C60D8C">
      <w:pPr>
        <w:pStyle w:val="CommentText"/>
        <w:spacing w:after="0"/>
        <w:ind w:firstLine="720"/>
        <w:rPr>
          <w:rFonts w:ascii="Georgia" w:hAnsi="Georgia" w:cs="Times New Roman"/>
        </w:rPr>
      </w:pPr>
      <w:r w:rsidRPr="00C60D8C">
        <w:rPr>
          <w:rFonts w:ascii="Georgia" w:hAnsi="Georgia" w:cs="Times New Roman"/>
        </w:rPr>
        <w:t xml:space="preserve">Although popular perceptions show that illegal immigration drains our economy, historical and economic analysis of immigration </w:t>
      </w:r>
      <w:r w:rsidR="00C614BA" w:rsidRPr="00C60D8C">
        <w:rPr>
          <w:rFonts w:ascii="Georgia" w:hAnsi="Georgia" w:cs="Times New Roman"/>
        </w:rPr>
        <w:t>demonstrate</w:t>
      </w:r>
      <w:r w:rsidRPr="00C60D8C">
        <w:rPr>
          <w:rFonts w:ascii="Georgia" w:hAnsi="Georgia" w:cs="Times New Roman"/>
        </w:rPr>
        <w:t>s</w:t>
      </w:r>
      <w:r w:rsidR="00C614BA" w:rsidRPr="00C60D8C">
        <w:rPr>
          <w:rFonts w:ascii="Georgia" w:hAnsi="Georgia" w:cs="Times New Roman"/>
        </w:rPr>
        <w:t xml:space="preserve"> that illegal immigrants have had minimal impact</w:t>
      </w:r>
      <w:r w:rsidR="005D0CAF" w:rsidRPr="00C60D8C">
        <w:rPr>
          <w:rStyle w:val="CommentReference"/>
          <w:rFonts w:ascii="Georgia" w:hAnsi="Georgia" w:cs="Times New Roman"/>
          <w:sz w:val="24"/>
          <w:szCs w:val="24"/>
        </w:rPr>
        <w:t xml:space="preserve"> on the economy,</w:t>
      </w:r>
      <w:r w:rsidRPr="00C60D8C">
        <w:rPr>
          <w:rStyle w:val="CommentReference"/>
          <w:rFonts w:ascii="Georgia" w:hAnsi="Georgia" w:cs="Times New Roman"/>
          <w:sz w:val="24"/>
          <w:szCs w:val="24"/>
        </w:rPr>
        <w:t xml:space="preserve"> rather</w:t>
      </w:r>
      <w:r w:rsidR="005D0CAF" w:rsidRPr="00C60D8C">
        <w:rPr>
          <w:rStyle w:val="CommentReference"/>
          <w:rFonts w:ascii="Georgia" w:hAnsi="Georgia" w:cs="Times New Roman"/>
          <w:sz w:val="24"/>
          <w:szCs w:val="24"/>
        </w:rPr>
        <w:t>, they</w:t>
      </w:r>
      <w:r w:rsidRPr="00C60D8C">
        <w:rPr>
          <w:rStyle w:val="CommentReference"/>
          <w:rFonts w:ascii="Georgia" w:hAnsi="Georgia" w:cs="Times New Roman"/>
          <w:sz w:val="24"/>
          <w:szCs w:val="24"/>
        </w:rPr>
        <w:t xml:space="preserve"> </w:t>
      </w:r>
      <w:r w:rsidR="00C614BA" w:rsidRPr="00C60D8C">
        <w:rPr>
          <w:rStyle w:val="CommentReference"/>
          <w:rFonts w:ascii="Georgia" w:hAnsi="Georgia" w:cs="Times New Roman"/>
          <w:sz w:val="24"/>
          <w:szCs w:val="24"/>
        </w:rPr>
        <w:t>are integral to our economic success. Since the US - Mexico agreement of 1942</w:t>
      </w:r>
      <w:r w:rsidRPr="00C60D8C">
        <w:rPr>
          <w:rStyle w:val="CommentReference"/>
          <w:rFonts w:ascii="Georgia" w:hAnsi="Georgia" w:cs="Times New Roman"/>
          <w:sz w:val="24"/>
          <w:szCs w:val="24"/>
        </w:rPr>
        <w:t>,</w:t>
      </w:r>
      <w:r w:rsidR="00C614BA" w:rsidRPr="00C60D8C">
        <w:rPr>
          <w:rStyle w:val="CommentReference"/>
          <w:rFonts w:ascii="Georgia" w:hAnsi="Georgia" w:cs="Times New Roman"/>
          <w:sz w:val="24"/>
          <w:szCs w:val="24"/>
        </w:rPr>
        <w:t xml:space="preserve"> leading to the Bracero Program</w:t>
      </w:r>
      <w:r w:rsidR="00286969">
        <w:rPr>
          <w:rStyle w:val="CommentReference"/>
          <w:rFonts w:ascii="Georgia" w:hAnsi="Georgia" w:cs="Times New Roman"/>
          <w:sz w:val="24"/>
          <w:szCs w:val="24"/>
        </w:rPr>
        <w:t xml:space="preserve"> </w:t>
      </w:r>
      <w:r w:rsidR="00C614BA" w:rsidRPr="00C60D8C">
        <w:rPr>
          <w:rStyle w:val="CommentReference"/>
          <w:rFonts w:ascii="Georgia" w:hAnsi="Georgia" w:cs="Times New Roman"/>
          <w:sz w:val="24"/>
          <w:szCs w:val="24"/>
        </w:rPr>
        <w:lastRenderedPageBreak/>
        <w:t>(1942-1964), Mexicans have com</w:t>
      </w:r>
      <w:r w:rsidR="005D0CAF" w:rsidRPr="00C60D8C">
        <w:rPr>
          <w:rStyle w:val="CommentReference"/>
          <w:rFonts w:ascii="Georgia" w:hAnsi="Georgia" w:cs="Times New Roman"/>
          <w:sz w:val="24"/>
          <w:szCs w:val="24"/>
        </w:rPr>
        <w:t>e to the United States on short-</w:t>
      </w:r>
      <w:r w:rsidR="00C614BA" w:rsidRPr="00C60D8C">
        <w:rPr>
          <w:rStyle w:val="CommentReference"/>
          <w:rFonts w:ascii="Georgia" w:hAnsi="Georgia" w:cs="Times New Roman"/>
          <w:sz w:val="24"/>
          <w:szCs w:val="24"/>
        </w:rPr>
        <w:t>term labor contracts, pr</w:t>
      </w:r>
      <w:r w:rsidR="005D0CAF" w:rsidRPr="00C60D8C">
        <w:rPr>
          <w:rStyle w:val="CommentReference"/>
          <w:rFonts w:ascii="Georgia" w:hAnsi="Georgia" w:cs="Times New Roman"/>
          <w:sz w:val="24"/>
          <w:szCs w:val="24"/>
        </w:rPr>
        <w:t>imarily for agricultural labor.</w:t>
      </w:r>
      <w:r w:rsidRPr="00C60D8C">
        <w:rPr>
          <w:rStyle w:val="CommentReference"/>
          <w:rFonts w:ascii="Georgia" w:hAnsi="Georgia" w:cs="Times New Roman"/>
          <w:sz w:val="24"/>
          <w:szCs w:val="24"/>
        </w:rPr>
        <w:t xml:space="preserve"> </w:t>
      </w:r>
      <w:r w:rsidR="001051EB" w:rsidRPr="00C60D8C">
        <w:rPr>
          <w:rStyle w:val="CommentReference"/>
          <w:rFonts w:ascii="Georgia" w:hAnsi="Georgia" w:cs="Times New Roman"/>
          <w:sz w:val="24"/>
          <w:szCs w:val="24"/>
        </w:rPr>
        <w:t xml:space="preserve">Immigration reforms ended </w:t>
      </w:r>
      <w:r w:rsidR="001051EB" w:rsidRPr="00C60D8C">
        <w:rPr>
          <w:rFonts w:ascii="Georgia" w:hAnsi="Georgia" w:cs="Times New Roman"/>
        </w:rPr>
        <w:t>t</w:t>
      </w:r>
      <w:r w:rsidR="005D0CAF" w:rsidRPr="00C60D8C">
        <w:rPr>
          <w:rFonts w:ascii="Georgia" w:hAnsi="Georgia" w:cs="Times New Roman"/>
        </w:rPr>
        <w:t xml:space="preserve">he Bracero program in 1964, </w:t>
      </w:r>
      <w:r w:rsidR="001051EB" w:rsidRPr="00C60D8C">
        <w:rPr>
          <w:rFonts w:ascii="Georgia" w:hAnsi="Georgia" w:cs="Times New Roman"/>
        </w:rPr>
        <w:t xml:space="preserve">however </w:t>
      </w:r>
      <w:r w:rsidR="005D0CAF" w:rsidRPr="00C60D8C">
        <w:rPr>
          <w:rFonts w:ascii="Georgia" w:hAnsi="Georgia" w:cs="Times New Roman"/>
        </w:rPr>
        <w:t xml:space="preserve">as Roger Daniels notes, seasonal influx of migrant workers continued </w:t>
      </w:r>
      <w:r w:rsidR="005D0CAF" w:rsidRPr="00C60D8C">
        <w:rPr>
          <w:rStyle w:val="CommentReference"/>
          <w:rFonts w:ascii="Georgia" w:hAnsi="Georgia" w:cs="Times New Roman"/>
          <w:sz w:val="24"/>
          <w:szCs w:val="24"/>
        </w:rPr>
        <w:t xml:space="preserve">as it filled in a shortage in farm labor </w:t>
      </w:r>
      <w:r w:rsidR="005D0CAF" w:rsidRPr="00C60D8C">
        <w:rPr>
          <w:rFonts w:ascii="Georgia" w:hAnsi="Georgia" w:cs="Times New Roman"/>
        </w:rPr>
        <w:t xml:space="preserve">(Daniels, 2004). </w:t>
      </w:r>
      <w:r w:rsidR="001051EB" w:rsidRPr="00C60D8C">
        <w:rPr>
          <w:rFonts w:ascii="Georgia" w:hAnsi="Georgia" w:cs="Times New Roman"/>
        </w:rPr>
        <w:t xml:space="preserve">Immigration </w:t>
      </w:r>
      <w:r w:rsidR="005D0CAF" w:rsidRPr="00C60D8C">
        <w:rPr>
          <w:rFonts w:ascii="Georgia" w:hAnsi="Georgia" w:cs="Times New Roman"/>
        </w:rPr>
        <w:t xml:space="preserve">laws silently acknowledged and permitted illegal immigration. For instance, the Immigration Reform and Control Act, enacted in 1986, provided a loophole to allow wealthy business owners to claim no knowledge of the legal or illegal status of their workers (Daniels, 2004). This has provided employers sufficient leeway to hire illegal immigrants. </w:t>
      </w:r>
    </w:p>
    <w:p w14:paraId="5B0204C1" w14:textId="7AAA3769" w:rsidR="005D0CAF" w:rsidRPr="00C60D8C" w:rsidRDefault="005D0CAF" w:rsidP="00C60D8C">
      <w:pPr>
        <w:pStyle w:val="CommentText"/>
        <w:spacing w:after="0"/>
        <w:ind w:firstLine="720"/>
        <w:rPr>
          <w:rFonts w:ascii="Georgia" w:hAnsi="Georgia" w:cs="Times New Roman"/>
        </w:rPr>
      </w:pPr>
      <w:r w:rsidRPr="00C60D8C">
        <w:rPr>
          <w:rFonts w:ascii="Georgia" w:hAnsi="Georgia" w:cs="Times New Roman"/>
        </w:rPr>
        <w:t xml:space="preserve">The entry of Mexican laborers, through the Bracero program and later, has resulted in a dual labor market. One category of labor market </w:t>
      </w:r>
      <w:r w:rsidR="001051EB" w:rsidRPr="00C60D8C">
        <w:rPr>
          <w:rFonts w:ascii="Georgia" w:hAnsi="Georgia" w:cs="Times New Roman"/>
        </w:rPr>
        <w:t xml:space="preserve">comprises of United States citizens and immigrants who have entered the country legally, presumably enjoying the full protection of the law (Johnson, 2009). </w:t>
      </w:r>
      <w:r w:rsidRPr="00C60D8C">
        <w:rPr>
          <w:rFonts w:ascii="Georgia" w:hAnsi="Georgia" w:cs="Times New Roman"/>
        </w:rPr>
        <w:t xml:space="preserve">The other category </w:t>
      </w:r>
      <w:r w:rsidR="001051EB" w:rsidRPr="00C60D8C">
        <w:rPr>
          <w:rFonts w:ascii="Georgia" w:hAnsi="Georgia" w:cs="Times New Roman"/>
        </w:rPr>
        <w:t xml:space="preserve">is represented by undocumented workers, many of whom are Latino/a, who are often paid less than minimum wage and who do not have the guarantee of on-the-job health and safety protections. The dual economic structure has added a racial quality to labor as undocumented </w:t>
      </w:r>
      <w:r w:rsidR="008E2125" w:rsidRPr="00C60D8C">
        <w:rPr>
          <w:rFonts w:ascii="Georgia" w:hAnsi="Georgia" w:cs="Times New Roman"/>
        </w:rPr>
        <w:t xml:space="preserve">workers </w:t>
      </w:r>
      <w:r w:rsidR="001051EB" w:rsidRPr="00C60D8C">
        <w:rPr>
          <w:rFonts w:ascii="Georgia" w:hAnsi="Georgia" w:cs="Times New Roman"/>
        </w:rPr>
        <w:t>only ha</w:t>
      </w:r>
      <w:r w:rsidR="008E2125" w:rsidRPr="00C60D8C">
        <w:rPr>
          <w:rFonts w:ascii="Georgia" w:hAnsi="Georgia" w:cs="Times New Roman"/>
        </w:rPr>
        <w:t>ve</w:t>
      </w:r>
      <w:r w:rsidR="001051EB" w:rsidRPr="00C60D8C">
        <w:rPr>
          <w:rFonts w:ascii="Georgia" w:hAnsi="Georgia" w:cs="Times New Roman"/>
        </w:rPr>
        <w:t xml:space="preserve"> a subliminal presence; Chomsky compares the dual structure to the new Jim Crow (Chomsky, 2014). </w:t>
      </w:r>
      <w:r w:rsidR="00C60D8C" w:rsidRPr="00C60D8C">
        <w:rPr>
          <w:rFonts w:ascii="Georgia" w:hAnsi="Georgia" w:cs="Times New Roman"/>
        </w:rPr>
        <w:t>Further, present day legal immigration is targeted at high-skilled workers, those with post-graduate college degrees.</w:t>
      </w:r>
      <w:r w:rsidR="008C0EE9">
        <w:rPr>
          <w:rFonts w:ascii="Georgia" w:hAnsi="Georgia" w:cs="Times New Roman"/>
        </w:rPr>
        <w:t xml:space="preserve"> </w:t>
      </w:r>
      <w:r w:rsidR="00C60D8C" w:rsidRPr="00C60D8C">
        <w:rPr>
          <w:rFonts w:ascii="Georgia" w:hAnsi="Georgia" w:cs="Times New Roman"/>
        </w:rPr>
        <w:t xml:space="preserve">Illegal immigrants provide a ready source of workers in agriculture, construction, food processing, building maintenance and other low-end, low-paying jobs at a time when native-born, low-skilled workers in the country’s labor force have dwindled due to higher high school graduation rates and better wages (Hanson, 2009). </w:t>
      </w:r>
      <w:r w:rsidR="00C60D8C">
        <w:rPr>
          <w:rFonts w:ascii="Georgia" w:hAnsi="Georgia" w:cs="Times New Roman"/>
        </w:rPr>
        <w:t xml:space="preserve">As </w:t>
      </w:r>
      <w:r w:rsidR="00C60D8C" w:rsidRPr="00C60D8C">
        <w:rPr>
          <w:rFonts w:ascii="Georgia" w:hAnsi="Georgia" w:cs="Times New Roman"/>
        </w:rPr>
        <w:t xml:space="preserve">Graham Jr. </w:t>
      </w:r>
      <w:r w:rsidR="00C60D8C">
        <w:rPr>
          <w:rFonts w:ascii="Georgia" w:hAnsi="Georgia" w:cs="Times New Roman"/>
        </w:rPr>
        <w:t>claims</w:t>
      </w:r>
      <w:r w:rsidR="00C60D8C" w:rsidRPr="00C60D8C">
        <w:rPr>
          <w:rFonts w:ascii="Georgia" w:hAnsi="Georgia" w:cs="Times New Roman"/>
        </w:rPr>
        <w:t xml:space="preserve"> illegal immigration is a labor supply issue, thus making it of utmost importance to the economic system and functioning of the United States (Graham Jr., 2004).</w:t>
      </w:r>
    </w:p>
    <w:p w14:paraId="577FB5F7" w14:textId="647680CD" w:rsidR="00C57F17" w:rsidRPr="00C60D8C" w:rsidRDefault="005D0CAF" w:rsidP="00C60D8C">
      <w:pPr>
        <w:spacing w:after="0" w:line="240" w:lineRule="auto"/>
        <w:rPr>
          <w:rFonts w:ascii="Georgia" w:hAnsi="Georgia" w:cs="Times New Roman"/>
          <w:sz w:val="24"/>
          <w:szCs w:val="24"/>
        </w:rPr>
      </w:pPr>
      <w:r w:rsidRPr="00C60D8C">
        <w:rPr>
          <w:rStyle w:val="CommentReference"/>
          <w:rFonts w:ascii="Georgia" w:hAnsi="Georgia" w:cs="Times New Roman"/>
          <w:sz w:val="24"/>
          <w:szCs w:val="24"/>
        </w:rPr>
        <w:t xml:space="preserve"> </w:t>
      </w:r>
      <w:r w:rsidR="001051EB" w:rsidRPr="00C60D8C">
        <w:rPr>
          <w:rStyle w:val="CommentReference"/>
          <w:rFonts w:ascii="Georgia" w:hAnsi="Georgia" w:cs="Times New Roman"/>
          <w:sz w:val="24"/>
          <w:szCs w:val="24"/>
        </w:rPr>
        <w:tab/>
      </w:r>
      <w:r w:rsidR="00C57F17" w:rsidRPr="00C60D8C">
        <w:rPr>
          <w:rFonts w:ascii="Georgia" w:hAnsi="Georgia" w:cs="Times New Roman"/>
          <w:sz w:val="24"/>
          <w:szCs w:val="24"/>
        </w:rPr>
        <w:t xml:space="preserve">Using Arizona’s S.B. 1070 as a backdrop, and Arizona’s unique socio-economic status as a gateway state for the entry of 400,000 illegal immigrants from Mexico as of 2010, this paper will </w:t>
      </w:r>
      <w:r w:rsidR="00325188" w:rsidRPr="00C60D8C">
        <w:rPr>
          <w:rFonts w:ascii="Georgia" w:hAnsi="Georgia" w:cs="Times New Roman"/>
          <w:sz w:val="24"/>
          <w:szCs w:val="24"/>
        </w:rPr>
        <w:t xml:space="preserve">explore </w:t>
      </w:r>
      <w:r w:rsidR="00C57F17" w:rsidRPr="00C60D8C">
        <w:rPr>
          <w:rFonts w:ascii="Georgia" w:hAnsi="Georgia" w:cs="Times New Roman"/>
          <w:sz w:val="24"/>
          <w:szCs w:val="24"/>
        </w:rPr>
        <w:t>what leading economists, including Gordon H. Hanson, author of “The Economic Logic of Illegal Immigration,” believe is the positive effect illegal i</w:t>
      </w:r>
      <w:r w:rsidR="008C0EE9">
        <w:rPr>
          <w:rFonts w:ascii="Georgia" w:hAnsi="Georgia" w:cs="Times New Roman"/>
          <w:sz w:val="24"/>
          <w:szCs w:val="24"/>
        </w:rPr>
        <w:t xml:space="preserve">mmigrants have on the economy. </w:t>
      </w:r>
      <w:r w:rsidR="00C57F17" w:rsidRPr="00C60D8C">
        <w:rPr>
          <w:rFonts w:ascii="Georgia" w:hAnsi="Georgia" w:cs="Times New Roman"/>
          <w:sz w:val="24"/>
          <w:szCs w:val="24"/>
        </w:rPr>
        <w:t xml:space="preserve">Proponents of S.B. 1070 hailed the legislation as a legal means to curtail the negative impact illegal immigrants have on the economy. </w:t>
      </w:r>
      <w:r w:rsidR="008C60B2" w:rsidRPr="00C60D8C">
        <w:rPr>
          <w:rFonts w:ascii="Georgia" w:hAnsi="Georgia" w:cs="Times New Roman"/>
          <w:sz w:val="24"/>
          <w:szCs w:val="24"/>
        </w:rPr>
        <w:t xml:space="preserve">On the contrary, </w:t>
      </w:r>
      <w:r w:rsidR="00D5216F" w:rsidRPr="00C60D8C">
        <w:rPr>
          <w:rFonts w:ascii="Georgia" w:hAnsi="Georgia" w:cs="Times New Roman"/>
          <w:sz w:val="24"/>
          <w:szCs w:val="24"/>
        </w:rPr>
        <w:t xml:space="preserve">economists and legal scholars have written extensively </w:t>
      </w:r>
      <w:r w:rsidR="00317BEA" w:rsidRPr="00C60D8C">
        <w:rPr>
          <w:rFonts w:ascii="Georgia" w:hAnsi="Georgia" w:cs="Times New Roman"/>
          <w:sz w:val="24"/>
          <w:szCs w:val="24"/>
        </w:rPr>
        <w:t>to show that</w:t>
      </w:r>
      <w:r w:rsidR="00D5216F" w:rsidRPr="00C60D8C">
        <w:rPr>
          <w:rFonts w:ascii="Georgia" w:hAnsi="Georgia" w:cs="Times New Roman"/>
          <w:sz w:val="24"/>
          <w:szCs w:val="24"/>
        </w:rPr>
        <w:t xml:space="preserve"> illegal immigrants add to the economy by paying federal income and payroll taxes.</w:t>
      </w:r>
      <w:r w:rsidR="00983F12">
        <w:rPr>
          <w:rFonts w:ascii="Georgia" w:hAnsi="Georgia" w:cs="Times New Roman"/>
          <w:sz w:val="24"/>
          <w:szCs w:val="24"/>
        </w:rPr>
        <w:t xml:space="preserve"> </w:t>
      </w:r>
      <w:r w:rsidR="00317BEA" w:rsidRPr="00C60D8C">
        <w:rPr>
          <w:rFonts w:ascii="Georgia" w:hAnsi="Georgia" w:cs="Times New Roman"/>
          <w:sz w:val="24"/>
          <w:szCs w:val="24"/>
        </w:rPr>
        <w:t xml:space="preserve">Illegal immigrants provide benefits to United States employers that the legal system of immigration does not. </w:t>
      </w:r>
      <w:r w:rsidR="00C60D8C">
        <w:rPr>
          <w:rFonts w:ascii="Georgia" w:hAnsi="Georgia" w:cs="Times New Roman"/>
          <w:sz w:val="24"/>
          <w:szCs w:val="24"/>
        </w:rPr>
        <w:t xml:space="preserve">In this context, this paper </w:t>
      </w:r>
      <w:r w:rsidR="00783AC4" w:rsidRPr="00C60D8C">
        <w:rPr>
          <w:rFonts w:ascii="Georgia" w:hAnsi="Georgia" w:cs="Times New Roman"/>
          <w:sz w:val="24"/>
          <w:szCs w:val="24"/>
        </w:rPr>
        <w:t>will examine the challenges of illegal immigration, as highlighted by the debates following Arizona’s law</w:t>
      </w:r>
      <w:r w:rsidR="00F06C40" w:rsidRPr="00C60D8C">
        <w:rPr>
          <w:rFonts w:ascii="Georgia" w:hAnsi="Georgia" w:cs="Times New Roman"/>
          <w:sz w:val="24"/>
          <w:szCs w:val="24"/>
        </w:rPr>
        <w:t xml:space="preserve"> and USSC ruling</w:t>
      </w:r>
      <w:r w:rsidR="00783AC4" w:rsidRPr="00C60D8C">
        <w:rPr>
          <w:rFonts w:ascii="Georgia" w:hAnsi="Georgia" w:cs="Times New Roman"/>
          <w:sz w:val="24"/>
          <w:szCs w:val="24"/>
        </w:rPr>
        <w:t>, to demonstrate the positive contributions that undocumented workers have had on the economy and the integral role they play in the labor force. The paper argues that any immigration reform must be roo</w:t>
      </w:r>
      <w:r w:rsidR="00F06C40" w:rsidRPr="00C60D8C">
        <w:rPr>
          <w:rFonts w:ascii="Georgia" w:hAnsi="Georgia" w:cs="Times New Roman"/>
          <w:sz w:val="24"/>
          <w:szCs w:val="24"/>
        </w:rPr>
        <w:t xml:space="preserve">ted in economic benefits to the </w:t>
      </w:r>
      <w:r w:rsidR="00783AC4" w:rsidRPr="00C60D8C">
        <w:rPr>
          <w:rFonts w:ascii="Georgia" w:hAnsi="Georgia" w:cs="Times New Roman"/>
          <w:sz w:val="24"/>
          <w:szCs w:val="24"/>
        </w:rPr>
        <w:t xml:space="preserve">United States. </w:t>
      </w:r>
    </w:p>
    <w:p w14:paraId="043F6381" w14:textId="77777777" w:rsidR="0000697C" w:rsidRPr="00C60D8C" w:rsidRDefault="0000697C" w:rsidP="0000697C">
      <w:pPr>
        <w:pStyle w:val="CommentText"/>
        <w:spacing w:after="0"/>
        <w:ind w:firstLine="720"/>
        <w:rPr>
          <w:rFonts w:ascii="Georgia" w:hAnsi="Georgia" w:cs="Times New Roman"/>
        </w:rPr>
      </w:pPr>
    </w:p>
    <w:p w14:paraId="0DC75AA3" w14:textId="3EFAED16" w:rsidR="00EC37DE" w:rsidRPr="008C0EE9" w:rsidRDefault="002B2B35" w:rsidP="0030610C">
      <w:pPr>
        <w:pStyle w:val="NoSpacing"/>
        <w:rPr>
          <w:rFonts w:ascii="Georgia" w:hAnsi="Georgia" w:cs="Times New Roman"/>
          <w:b/>
          <w:sz w:val="24"/>
          <w:szCs w:val="24"/>
        </w:rPr>
      </w:pPr>
      <w:r w:rsidRPr="008C0EE9">
        <w:rPr>
          <w:rFonts w:ascii="Georgia" w:hAnsi="Georgia" w:cs="Times New Roman"/>
          <w:b/>
          <w:sz w:val="24"/>
          <w:szCs w:val="24"/>
        </w:rPr>
        <w:t>Federal versus State Power to Enact/Reform Immigration Laws</w:t>
      </w:r>
      <w:r w:rsidR="0092061C" w:rsidRPr="008C0EE9">
        <w:rPr>
          <w:rFonts w:ascii="Georgia" w:hAnsi="Georgia" w:cs="Times New Roman"/>
          <w:b/>
          <w:sz w:val="24"/>
          <w:szCs w:val="24"/>
        </w:rPr>
        <w:t xml:space="preserve"> </w:t>
      </w:r>
    </w:p>
    <w:p w14:paraId="108911EE" w14:textId="54369E47" w:rsidR="00735124" w:rsidRPr="00C60D8C" w:rsidRDefault="002B2B35" w:rsidP="0030610C">
      <w:pPr>
        <w:pStyle w:val="NoSpacing"/>
        <w:ind w:firstLine="720"/>
        <w:rPr>
          <w:rFonts w:ascii="Georgia" w:hAnsi="Georgia" w:cs="Times New Roman"/>
          <w:sz w:val="24"/>
          <w:szCs w:val="24"/>
        </w:rPr>
      </w:pPr>
      <w:r w:rsidRPr="00C60D8C">
        <w:rPr>
          <w:rFonts w:ascii="Georgia" w:hAnsi="Georgia" w:cs="Times New Roman"/>
          <w:sz w:val="24"/>
          <w:szCs w:val="24"/>
        </w:rPr>
        <w:t>The foremost question that has caught the attention of judiciary, federal government and political activists in the case of SB 1070, is if state government can supersede federal government</w:t>
      </w:r>
      <w:r w:rsidR="008C0EE9">
        <w:rPr>
          <w:rFonts w:ascii="Georgia" w:hAnsi="Georgia" w:cs="Times New Roman"/>
          <w:sz w:val="24"/>
          <w:szCs w:val="24"/>
        </w:rPr>
        <w:t xml:space="preserve"> in enacting immigration laws. </w:t>
      </w:r>
      <w:r w:rsidR="00F92A1B" w:rsidRPr="00C60D8C">
        <w:rPr>
          <w:rFonts w:ascii="Georgia" w:hAnsi="Georgia" w:cs="Times New Roman"/>
          <w:sz w:val="24"/>
          <w:szCs w:val="24"/>
        </w:rPr>
        <w:t>T</w:t>
      </w:r>
      <w:r w:rsidR="00C57F17" w:rsidRPr="00C60D8C">
        <w:rPr>
          <w:rFonts w:ascii="Georgia" w:hAnsi="Georgia" w:cs="Times New Roman"/>
          <w:sz w:val="24"/>
          <w:szCs w:val="24"/>
        </w:rPr>
        <w:t>he Support Our Law Enforcement and Safe Neighborhoods Act, S.B. 1070</w:t>
      </w:r>
      <w:r w:rsidR="0067299D" w:rsidRPr="00C60D8C">
        <w:rPr>
          <w:rFonts w:ascii="Georgia" w:hAnsi="Georgia" w:cs="Times New Roman"/>
          <w:sz w:val="24"/>
          <w:szCs w:val="24"/>
        </w:rPr>
        <w:t xml:space="preserve">, enacted in 2010, </w:t>
      </w:r>
      <w:r w:rsidR="00C57F17" w:rsidRPr="00C60D8C">
        <w:rPr>
          <w:rFonts w:ascii="Georgia" w:hAnsi="Georgia" w:cs="Times New Roman"/>
          <w:sz w:val="24"/>
          <w:szCs w:val="24"/>
        </w:rPr>
        <w:t>contains ten provisions that are amendments to legislati</w:t>
      </w:r>
      <w:r w:rsidR="008C0EE9">
        <w:rPr>
          <w:rFonts w:ascii="Georgia" w:hAnsi="Georgia" w:cs="Times New Roman"/>
          <w:sz w:val="24"/>
          <w:szCs w:val="24"/>
        </w:rPr>
        <w:t xml:space="preserve">on already enacted in Arizona. </w:t>
      </w:r>
      <w:r w:rsidR="00C57F17" w:rsidRPr="00C60D8C">
        <w:rPr>
          <w:rFonts w:ascii="Georgia" w:hAnsi="Georgia" w:cs="Times New Roman"/>
          <w:sz w:val="24"/>
          <w:szCs w:val="24"/>
        </w:rPr>
        <w:t>The amendments relate specifically to unauthorized aliens, also referred to as undocumented w</w:t>
      </w:r>
      <w:r w:rsidR="008C0EE9">
        <w:rPr>
          <w:rFonts w:ascii="Georgia" w:hAnsi="Georgia" w:cs="Times New Roman"/>
          <w:sz w:val="24"/>
          <w:szCs w:val="24"/>
        </w:rPr>
        <w:t xml:space="preserve">orkers and illegal immigrants. </w:t>
      </w:r>
      <w:r w:rsidR="00C57F17" w:rsidRPr="00C60D8C">
        <w:rPr>
          <w:rFonts w:ascii="Georgia" w:hAnsi="Georgia" w:cs="Times New Roman"/>
          <w:sz w:val="24"/>
          <w:szCs w:val="24"/>
        </w:rPr>
        <w:t>Six sections</w:t>
      </w:r>
      <w:r w:rsidR="00983F12">
        <w:rPr>
          <w:rFonts w:ascii="Georgia" w:hAnsi="Georgia" w:cs="Times New Roman"/>
          <w:sz w:val="24"/>
          <w:szCs w:val="24"/>
        </w:rPr>
        <w:t xml:space="preserve"> </w:t>
      </w:r>
      <w:r w:rsidR="00C57F17" w:rsidRPr="00C60D8C">
        <w:rPr>
          <w:rFonts w:ascii="Georgia" w:hAnsi="Georgia" w:cs="Times New Roman"/>
          <w:sz w:val="24"/>
          <w:szCs w:val="24"/>
        </w:rPr>
        <w:t>of S.B. 1070</w:t>
      </w:r>
      <w:r w:rsidR="0067299D" w:rsidRPr="00C60D8C">
        <w:rPr>
          <w:rFonts w:ascii="Georgia" w:hAnsi="Georgia" w:cs="Times New Roman"/>
          <w:sz w:val="24"/>
          <w:szCs w:val="24"/>
        </w:rPr>
        <w:t xml:space="preserve"> </w:t>
      </w:r>
      <w:r w:rsidR="00C57F17" w:rsidRPr="00C60D8C">
        <w:rPr>
          <w:rFonts w:ascii="Georgia" w:hAnsi="Georgia" w:cs="Times New Roman"/>
          <w:sz w:val="24"/>
          <w:szCs w:val="24"/>
        </w:rPr>
        <w:t xml:space="preserve">were accepted </w:t>
      </w:r>
      <w:r w:rsidR="00C57F17" w:rsidRPr="00C60D8C">
        <w:rPr>
          <w:rFonts w:ascii="Georgia" w:hAnsi="Georgia" w:cs="Times New Roman"/>
          <w:sz w:val="24"/>
          <w:szCs w:val="24"/>
        </w:rPr>
        <w:lastRenderedPageBreak/>
        <w:t>as law</w:t>
      </w:r>
      <w:r w:rsidR="00EC37DE" w:rsidRPr="00C60D8C">
        <w:rPr>
          <w:rFonts w:ascii="Georgia" w:hAnsi="Georgia" w:cs="Times New Roman"/>
          <w:sz w:val="24"/>
          <w:szCs w:val="24"/>
        </w:rPr>
        <w:t xml:space="preserve">, while four provisions, which supposedly preempted federal </w:t>
      </w:r>
      <w:r w:rsidR="00F06C40" w:rsidRPr="00C60D8C">
        <w:rPr>
          <w:rFonts w:ascii="Georgia" w:hAnsi="Georgia" w:cs="Times New Roman"/>
          <w:sz w:val="24"/>
          <w:szCs w:val="24"/>
        </w:rPr>
        <w:t>laws were</w:t>
      </w:r>
      <w:r w:rsidR="00EC37DE" w:rsidRPr="00C60D8C">
        <w:rPr>
          <w:rFonts w:ascii="Georgia" w:hAnsi="Georgia" w:cs="Times New Roman"/>
          <w:sz w:val="24"/>
          <w:szCs w:val="24"/>
        </w:rPr>
        <w:t xml:space="preserve"> challenged</w:t>
      </w:r>
      <w:r w:rsidR="00735124" w:rsidRPr="00C60D8C">
        <w:rPr>
          <w:rFonts w:ascii="Georgia" w:hAnsi="Georgia" w:cs="Times New Roman"/>
          <w:sz w:val="24"/>
          <w:szCs w:val="24"/>
        </w:rPr>
        <w:t xml:space="preserve"> and the federal gover</w:t>
      </w:r>
      <w:r w:rsidR="008C0EE9">
        <w:rPr>
          <w:rFonts w:ascii="Georgia" w:hAnsi="Georgia" w:cs="Times New Roman"/>
          <w:sz w:val="24"/>
          <w:szCs w:val="24"/>
        </w:rPr>
        <w:t xml:space="preserve">nment enjoined its enforcement </w:t>
      </w:r>
      <w:r w:rsidR="00EC37DE" w:rsidRPr="00C60D8C">
        <w:rPr>
          <w:rFonts w:ascii="Georgia" w:hAnsi="Georgia" w:cs="Times New Roman"/>
          <w:sz w:val="24"/>
          <w:szCs w:val="24"/>
        </w:rPr>
        <w:t>(S.B 1070, 2010)</w:t>
      </w:r>
      <w:r w:rsidR="008C0EE9">
        <w:rPr>
          <w:rFonts w:ascii="Georgia" w:hAnsi="Georgia" w:cs="Times New Roman"/>
          <w:sz w:val="24"/>
          <w:szCs w:val="24"/>
        </w:rPr>
        <w:t>.</w:t>
      </w:r>
      <w:r w:rsidR="00824288" w:rsidRPr="00C60D8C">
        <w:rPr>
          <w:rFonts w:ascii="Georgia" w:hAnsi="Georgia" w:cs="Times New Roman"/>
          <w:sz w:val="24"/>
          <w:szCs w:val="24"/>
        </w:rPr>
        <w:t xml:space="preserve"> S.B. 1070 garnered national headline for its strong stance on illegal immigration, positioned the legislation as a lightning rod for immigration reform. </w:t>
      </w:r>
    </w:p>
    <w:p w14:paraId="2D0C55E4" w14:textId="4541B2D0" w:rsidR="005B4BDC" w:rsidRPr="00C60D8C" w:rsidRDefault="00C57F17" w:rsidP="0000697C">
      <w:pPr>
        <w:pStyle w:val="NoSpacing"/>
        <w:ind w:firstLine="720"/>
        <w:rPr>
          <w:rFonts w:ascii="Georgia" w:hAnsi="Georgia" w:cs="Times New Roman"/>
          <w:sz w:val="24"/>
          <w:szCs w:val="24"/>
          <w:vertAlign w:val="superscript"/>
        </w:rPr>
      </w:pPr>
      <w:r w:rsidRPr="00C60D8C">
        <w:rPr>
          <w:rFonts w:ascii="Georgia" w:hAnsi="Georgia" w:cs="Times New Roman"/>
          <w:sz w:val="24"/>
          <w:szCs w:val="24"/>
        </w:rPr>
        <w:t xml:space="preserve">The </w:t>
      </w:r>
      <w:r w:rsidR="00735124" w:rsidRPr="00C60D8C">
        <w:rPr>
          <w:rFonts w:ascii="Georgia" w:hAnsi="Georgia" w:cs="Times New Roman"/>
          <w:sz w:val="24"/>
          <w:szCs w:val="24"/>
        </w:rPr>
        <w:t>federal</w:t>
      </w:r>
      <w:r w:rsidRPr="00C60D8C">
        <w:rPr>
          <w:rFonts w:ascii="Georgia" w:hAnsi="Georgia" w:cs="Times New Roman"/>
          <w:sz w:val="24"/>
          <w:szCs w:val="24"/>
        </w:rPr>
        <w:t xml:space="preserve"> government </w:t>
      </w:r>
      <w:r w:rsidR="00735124" w:rsidRPr="00C60D8C">
        <w:rPr>
          <w:rFonts w:ascii="Georgia" w:hAnsi="Georgia" w:cs="Times New Roman"/>
          <w:sz w:val="24"/>
          <w:szCs w:val="24"/>
        </w:rPr>
        <w:t xml:space="preserve">claimed that </w:t>
      </w:r>
      <w:r w:rsidRPr="00C60D8C">
        <w:rPr>
          <w:rFonts w:ascii="Georgia" w:hAnsi="Georgia" w:cs="Times New Roman"/>
          <w:sz w:val="24"/>
          <w:szCs w:val="24"/>
        </w:rPr>
        <w:t>Arizona overstepped its authority by creating criminal misdemeanor statutes for offences the federal government holds as civil violations</w:t>
      </w:r>
      <w:r w:rsidR="00955707" w:rsidRPr="00C60D8C">
        <w:rPr>
          <w:rFonts w:ascii="Georgia" w:hAnsi="Georgia" w:cs="Times New Roman"/>
          <w:sz w:val="24"/>
          <w:szCs w:val="24"/>
        </w:rPr>
        <w:t xml:space="preserve">. </w:t>
      </w:r>
      <w:r w:rsidRPr="00C60D8C">
        <w:rPr>
          <w:rFonts w:ascii="Georgia" w:hAnsi="Georgia" w:cs="Times New Roman"/>
          <w:sz w:val="24"/>
          <w:szCs w:val="24"/>
        </w:rPr>
        <w:t>Specifically, the challenge involves Section 2, which requires state officers to make a “reasonable attempt…to determine the immigration status” of any person they stop, detain or arrest if “reasonable suspicion exists that the person is an alien and is unlawfully present in the United States”</w:t>
      </w:r>
      <w:r w:rsidR="0091714F" w:rsidRPr="00C60D8C">
        <w:rPr>
          <w:rFonts w:ascii="Georgia" w:hAnsi="Georgia" w:cs="Times New Roman"/>
          <w:sz w:val="24"/>
          <w:szCs w:val="24"/>
        </w:rPr>
        <w:t>;</w:t>
      </w:r>
      <w:r w:rsidRPr="00C60D8C">
        <w:rPr>
          <w:rFonts w:ascii="Georgia" w:hAnsi="Georgia" w:cs="Times New Roman"/>
          <w:sz w:val="24"/>
          <w:szCs w:val="24"/>
        </w:rPr>
        <w:t xml:space="preserve"> Section 3, which creates a new state misdemeanor for the “willful failure to complete or carry an alien registration document”</w:t>
      </w:r>
      <w:r w:rsidR="0091714F" w:rsidRPr="00C60D8C">
        <w:rPr>
          <w:rFonts w:ascii="Georgia" w:hAnsi="Georgia" w:cs="Times New Roman"/>
          <w:sz w:val="24"/>
          <w:szCs w:val="24"/>
        </w:rPr>
        <w:t>;</w:t>
      </w:r>
      <w:r w:rsidR="00983F12">
        <w:rPr>
          <w:rFonts w:ascii="Georgia" w:hAnsi="Georgia" w:cs="Times New Roman"/>
          <w:sz w:val="24"/>
          <w:szCs w:val="24"/>
        </w:rPr>
        <w:t xml:space="preserve"> </w:t>
      </w:r>
      <w:r w:rsidRPr="00C60D8C">
        <w:rPr>
          <w:rFonts w:ascii="Georgia" w:hAnsi="Georgia" w:cs="Times New Roman"/>
          <w:sz w:val="24"/>
          <w:szCs w:val="24"/>
        </w:rPr>
        <w:t>Section 5, which makes it a state misdemeanor for “an unauthorized alien to knowingly apply for work, solicit work in a public place or perform work as an employee or independent contractor”</w:t>
      </w:r>
      <w:r w:rsidR="0091714F" w:rsidRPr="00C60D8C">
        <w:rPr>
          <w:rFonts w:ascii="Georgia" w:hAnsi="Georgia" w:cs="Times New Roman"/>
          <w:sz w:val="24"/>
          <w:szCs w:val="24"/>
        </w:rPr>
        <w:t>;</w:t>
      </w:r>
      <w:r w:rsidRPr="00C60D8C">
        <w:rPr>
          <w:rFonts w:ascii="Georgia" w:hAnsi="Georgia" w:cs="Times New Roman"/>
          <w:sz w:val="24"/>
          <w:szCs w:val="24"/>
        </w:rPr>
        <w:t xml:space="preserve"> and Section 6, which allows a state officer to arrest a person without a warrant if there is probable cause to believe the person has committed a public offense that makes him removable from the country</w:t>
      </w:r>
      <w:r w:rsidR="0091714F" w:rsidRPr="00C60D8C">
        <w:rPr>
          <w:rFonts w:ascii="Georgia" w:hAnsi="Georgia" w:cs="Times New Roman"/>
          <w:sz w:val="24"/>
          <w:szCs w:val="24"/>
        </w:rPr>
        <w:t xml:space="preserve"> (S.B 1070, 2010)</w:t>
      </w:r>
      <w:r w:rsidR="00F06C40" w:rsidRPr="00C60D8C">
        <w:rPr>
          <w:rFonts w:ascii="Georgia" w:hAnsi="Georgia" w:cs="Times New Roman"/>
          <w:sz w:val="24"/>
          <w:szCs w:val="24"/>
        </w:rPr>
        <w:t xml:space="preserve">. </w:t>
      </w:r>
    </w:p>
    <w:p w14:paraId="3AF45099" w14:textId="7F06C2FF" w:rsidR="002B2B35" w:rsidRPr="00C60D8C" w:rsidRDefault="0091714F" w:rsidP="0000697C">
      <w:pPr>
        <w:pStyle w:val="NoSpacing"/>
        <w:ind w:firstLine="720"/>
        <w:rPr>
          <w:rFonts w:ascii="Georgia" w:hAnsi="Georgia" w:cs="Times New Roman"/>
          <w:sz w:val="24"/>
          <w:szCs w:val="24"/>
        </w:rPr>
      </w:pPr>
      <w:r w:rsidRPr="00C60D8C">
        <w:rPr>
          <w:rFonts w:ascii="Georgia" w:hAnsi="Georgia" w:cs="Times New Roman"/>
          <w:sz w:val="24"/>
          <w:szCs w:val="24"/>
        </w:rPr>
        <w:t xml:space="preserve">In a </w:t>
      </w:r>
      <w:r w:rsidR="00CB50AA">
        <w:rPr>
          <w:rFonts w:ascii="Georgia" w:hAnsi="Georgia" w:cs="Times New Roman"/>
          <w:sz w:val="24"/>
          <w:szCs w:val="24"/>
        </w:rPr>
        <w:t>mixed verdict</w:t>
      </w:r>
      <w:r w:rsidRPr="00C60D8C">
        <w:rPr>
          <w:rFonts w:ascii="Georgia" w:hAnsi="Georgia" w:cs="Times New Roman"/>
          <w:sz w:val="24"/>
          <w:szCs w:val="24"/>
        </w:rPr>
        <w:t>, t</w:t>
      </w:r>
      <w:r w:rsidR="00C57F17" w:rsidRPr="00C60D8C">
        <w:rPr>
          <w:rFonts w:ascii="Georgia" w:hAnsi="Georgia" w:cs="Times New Roman"/>
          <w:sz w:val="24"/>
          <w:szCs w:val="24"/>
        </w:rPr>
        <w:t xml:space="preserve">he Supreme Court ruled 5-3 </w:t>
      </w:r>
      <w:r w:rsidR="007063A3" w:rsidRPr="00C60D8C">
        <w:rPr>
          <w:rFonts w:ascii="Georgia" w:hAnsi="Georgia" w:cs="Times New Roman"/>
          <w:sz w:val="24"/>
          <w:szCs w:val="24"/>
        </w:rPr>
        <w:t xml:space="preserve">in </w:t>
      </w:r>
      <w:r w:rsidR="007063A3" w:rsidRPr="00C60D8C">
        <w:rPr>
          <w:rFonts w:ascii="Georgia" w:hAnsi="Georgia" w:cs="Times New Roman"/>
          <w:i/>
          <w:sz w:val="24"/>
          <w:szCs w:val="24"/>
        </w:rPr>
        <w:t>Arizona v U</w:t>
      </w:r>
      <w:r w:rsidR="005B0E3E" w:rsidRPr="00C60D8C">
        <w:rPr>
          <w:rFonts w:ascii="Georgia" w:hAnsi="Georgia" w:cs="Times New Roman"/>
          <w:i/>
          <w:sz w:val="24"/>
          <w:szCs w:val="24"/>
        </w:rPr>
        <w:t xml:space="preserve">nited </w:t>
      </w:r>
      <w:r w:rsidR="007063A3" w:rsidRPr="00C60D8C">
        <w:rPr>
          <w:rFonts w:ascii="Georgia" w:hAnsi="Georgia" w:cs="Times New Roman"/>
          <w:i/>
          <w:sz w:val="24"/>
          <w:szCs w:val="24"/>
        </w:rPr>
        <w:t>S</w:t>
      </w:r>
      <w:r w:rsidR="005B0E3E" w:rsidRPr="00C60D8C">
        <w:rPr>
          <w:rFonts w:ascii="Georgia" w:hAnsi="Georgia" w:cs="Times New Roman"/>
          <w:i/>
          <w:sz w:val="24"/>
          <w:szCs w:val="24"/>
        </w:rPr>
        <w:t>tates</w:t>
      </w:r>
      <w:r w:rsidR="007063A3" w:rsidRPr="00C60D8C">
        <w:rPr>
          <w:rFonts w:ascii="Georgia" w:hAnsi="Georgia" w:cs="Times New Roman"/>
          <w:sz w:val="24"/>
          <w:szCs w:val="24"/>
        </w:rPr>
        <w:t xml:space="preserve"> </w:t>
      </w:r>
      <w:r w:rsidR="00523FFC">
        <w:rPr>
          <w:rFonts w:ascii="Georgia" w:hAnsi="Georgia" w:cs="Times New Roman"/>
          <w:sz w:val="24"/>
          <w:szCs w:val="24"/>
        </w:rPr>
        <w:t xml:space="preserve">(2012) </w:t>
      </w:r>
      <w:r w:rsidR="00C57F17" w:rsidRPr="00C60D8C">
        <w:rPr>
          <w:rFonts w:ascii="Georgia" w:hAnsi="Georgia" w:cs="Times New Roman"/>
          <w:sz w:val="24"/>
          <w:szCs w:val="24"/>
        </w:rPr>
        <w:t>to uphold the lower courts’ ruling on Sections 3, 5 and 6</w:t>
      </w:r>
      <w:r w:rsidRPr="00C60D8C">
        <w:rPr>
          <w:rFonts w:ascii="Georgia" w:hAnsi="Georgia" w:cs="Times New Roman"/>
          <w:sz w:val="24"/>
          <w:szCs w:val="24"/>
        </w:rPr>
        <w:t xml:space="preserve">; </w:t>
      </w:r>
      <w:r w:rsidR="00C57F17" w:rsidRPr="00C60D8C">
        <w:rPr>
          <w:rFonts w:ascii="Georgia" w:hAnsi="Georgia" w:cs="Times New Roman"/>
          <w:sz w:val="24"/>
          <w:szCs w:val="24"/>
        </w:rPr>
        <w:t>Section 2 was remanded</w:t>
      </w:r>
      <w:r w:rsidR="00376E3A" w:rsidRPr="00C60D8C">
        <w:rPr>
          <w:rFonts w:ascii="Georgia" w:hAnsi="Georgia" w:cs="Times New Roman"/>
          <w:sz w:val="24"/>
          <w:szCs w:val="24"/>
        </w:rPr>
        <w:t>.</w:t>
      </w:r>
      <w:r w:rsidR="005B4BDC" w:rsidRPr="00C60D8C">
        <w:rPr>
          <w:rFonts w:ascii="Georgia" w:hAnsi="Georgia" w:cs="Times New Roman"/>
          <w:sz w:val="24"/>
          <w:szCs w:val="24"/>
        </w:rPr>
        <w:t xml:space="preserve"> </w:t>
      </w:r>
      <w:r w:rsidR="00C57F17" w:rsidRPr="00C60D8C">
        <w:rPr>
          <w:rFonts w:ascii="Georgia" w:hAnsi="Georgia" w:cs="Times New Roman"/>
          <w:sz w:val="24"/>
          <w:szCs w:val="24"/>
        </w:rPr>
        <w:t xml:space="preserve">The United States argued that </w:t>
      </w:r>
      <w:r w:rsidR="00F92A1B" w:rsidRPr="00C60D8C">
        <w:rPr>
          <w:rFonts w:ascii="Georgia" w:hAnsi="Georgia" w:cs="Times New Roman"/>
          <w:sz w:val="24"/>
          <w:szCs w:val="24"/>
        </w:rPr>
        <w:t>the federal governmen</w:t>
      </w:r>
      <w:r w:rsidR="00E040DB">
        <w:rPr>
          <w:rFonts w:ascii="Georgia" w:hAnsi="Georgia" w:cs="Times New Roman"/>
          <w:sz w:val="24"/>
          <w:szCs w:val="24"/>
        </w:rPr>
        <w:t xml:space="preserve">t preempted Arizona’s statute. </w:t>
      </w:r>
      <w:r w:rsidRPr="00C60D8C">
        <w:rPr>
          <w:rFonts w:ascii="Georgia" w:hAnsi="Georgia" w:cs="Times New Roman"/>
          <w:sz w:val="24"/>
          <w:szCs w:val="24"/>
        </w:rPr>
        <w:t xml:space="preserve">Recognizing the power of federal government and the need for a uniform immigration policy, </w:t>
      </w:r>
      <w:r w:rsidR="00C57F17" w:rsidRPr="00C60D8C">
        <w:rPr>
          <w:rFonts w:ascii="Georgia" w:hAnsi="Georgia" w:cs="Times New Roman"/>
          <w:sz w:val="24"/>
          <w:szCs w:val="24"/>
        </w:rPr>
        <w:t xml:space="preserve">Justice Anthony Kennedy </w:t>
      </w:r>
      <w:r w:rsidRPr="00C60D8C">
        <w:rPr>
          <w:rFonts w:ascii="Georgia" w:hAnsi="Georgia" w:cs="Times New Roman"/>
          <w:sz w:val="24"/>
          <w:szCs w:val="24"/>
        </w:rPr>
        <w:t xml:space="preserve">used the Supremacy clause to rule </w:t>
      </w:r>
      <w:r w:rsidR="00523FFC" w:rsidRPr="00C60D8C">
        <w:rPr>
          <w:rFonts w:ascii="Georgia" w:hAnsi="Georgia" w:cs="Times New Roman"/>
          <w:sz w:val="24"/>
          <w:szCs w:val="24"/>
        </w:rPr>
        <w:t>that State</w:t>
      </w:r>
      <w:r w:rsidR="00C57F17" w:rsidRPr="00C60D8C">
        <w:rPr>
          <w:rFonts w:ascii="Georgia" w:hAnsi="Georgia" w:cs="Times New Roman"/>
          <w:sz w:val="24"/>
          <w:szCs w:val="24"/>
        </w:rPr>
        <w:t xml:space="preserve"> laws are preempted when they conflict with federal </w:t>
      </w:r>
      <w:r w:rsidR="00C57F17" w:rsidRPr="00523FFC">
        <w:rPr>
          <w:rFonts w:ascii="Georgia" w:hAnsi="Georgia" w:cs="Times New Roman"/>
          <w:sz w:val="24"/>
          <w:szCs w:val="24"/>
        </w:rPr>
        <w:t>law</w:t>
      </w:r>
      <w:r w:rsidR="00523FFC" w:rsidRPr="00523FFC">
        <w:rPr>
          <w:rFonts w:ascii="Georgia" w:hAnsi="Georgia" w:cs="Times New Roman"/>
          <w:sz w:val="24"/>
          <w:szCs w:val="24"/>
        </w:rPr>
        <w:t xml:space="preserve">. </w:t>
      </w:r>
      <w:r w:rsidR="00C57F17" w:rsidRPr="00C60D8C">
        <w:rPr>
          <w:rFonts w:ascii="Georgia" w:hAnsi="Georgia" w:cs="Times New Roman"/>
          <w:sz w:val="24"/>
          <w:szCs w:val="24"/>
        </w:rPr>
        <w:t xml:space="preserve">Justice Antonin Scalia, </w:t>
      </w:r>
      <w:r w:rsidR="00CB50AA">
        <w:rPr>
          <w:rFonts w:ascii="Georgia" w:hAnsi="Georgia" w:cs="Times New Roman"/>
          <w:sz w:val="24"/>
          <w:szCs w:val="24"/>
        </w:rPr>
        <w:t xml:space="preserve">in his dissent, </w:t>
      </w:r>
      <w:r w:rsidR="0014542E" w:rsidRPr="00C60D8C">
        <w:rPr>
          <w:rFonts w:ascii="Georgia" w:hAnsi="Georgia" w:cs="Times New Roman"/>
          <w:sz w:val="24"/>
          <w:szCs w:val="24"/>
        </w:rPr>
        <w:t xml:space="preserve">recognized state’s interest. Justice </w:t>
      </w:r>
      <w:r w:rsidR="00523FFC" w:rsidRPr="00C60D8C">
        <w:rPr>
          <w:rFonts w:ascii="Georgia" w:hAnsi="Georgia" w:cs="Times New Roman"/>
          <w:sz w:val="24"/>
          <w:szCs w:val="24"/>
        </w:rPr>
        <w:t>Scalia</w:t>
      </w:r>
      <w:r w:rsidR="00C57F17" w:rsidRPr="00C60D8C">
        <w:rPr>
          <w:rFonts w:ascii="Georgia" w:hAnsi="Georgia" w:cs="Times New Roman"/>
          <w:sz w:val="24"/>
          <w:szCs w:val="24"/>
        </w:rPr>
        <w:t xml:space="preserve"> said his colleagues’ decision deprives States of the defining</w:t>
      </w:r>
      <w:r w:rsidR="00523FFC">
        <w:rPr>
          <w:rFonts w:ascii="Georgia" w:hAnsi="Georgia" w:cs="Times New Roman"/>
          <w:sz w:val="24"/>
          <w:szCs w:val="24"/>
        </w:rPr>
        <w:t xml:space="preserve"> characteristic of sovereignty; in essence it undermines their</w:t>
      </w:r>
      <w:r w:rsidR="00C57F17" w:rsidRPr="00C60D8C">
        <w:rPr>
          <w:rFonts w:ascii="Georgia" w:hAnsi="Georgia" w:cs="Times New Roman"/>
          <w:sz w:val="24"/>
          <w:szCs w:val="24"/>
        </w:rPr>
        <w:t xml:space="preserve"> power to exclude from the sovereign’s territory peopl</w:t>
      </w:r>
      <w:r w:rsidR="00110A0F" w:rsidRPr="00C60D8C">
        <w:rPr>
          <w:rFonts w:ascii="Georgia" w:hAnsi="Georgia" w:cs="Times New Roman"/>
          <w:sz w:val="24"/>
          <w:szCs w:val="24"/>
        </w:rPr>
        <w:t>e who have no right to be there</w:t>
      </w:r>
      <w:r w:rsidR="00523FFC">
        <w:rPr>
          <w:rFonts w:ascii="Georgia" w:hAnsi="Georgia" w:cs="Times New Roman"/>
          <w:sz w:val="24"/>
          <w:szCs w:val="24"/>
        </w:rPr>
        <w:t xml:space="preserve">. </w:t>
      </w:r>
      <w:r w:rsidR="00C57F17" w:rsidRPr="00C60D8C">
        <w:rPr>
          <w:rFonts w:ascii="Georgia" w:hAnsi="Georgia" w:cs="Times New Roman"/>
          <w:sz w:val="24"/>
          <w:szCs w:val="24"/>
        </w:rPr>
        <w:t xml:space="preserve">He argued that the Constitution does not strip states of the authority to protect </w:t>
      </w:r>
      <w:r w:rsidR="00523FFC" w:rsidRPr="00C60D8C">
        <w:rPr>
          <w:rFonts w:ascii="Georgia" w:hAnsi="Georgia" w:cs="Times New Roman"/>
          <w:sz w:val="24"/>
          <w:szCs w:val="24"/>
        </w:rPr>
        <w:t>them</w:t>
      </w:r>
      <w:r w:rsidR="00C57F17" w:rsidRPr="00C60D8C">
        <w:rPr>
          <w:rFonts w:ascii="Georgia" w:hAnsi="Georgia" w:cs="Times New Roman"/>
          <w:sz w:val="24"/>
          <w:szCs w:val="24"/>
        </w:rPr>
        <w:t xml:space="preserve"> from being bur</w:t>
      </w:r>
      <w:r w:rsidR="00E040DB">
        <w:rPr>
          <w:rFonts w:ascii="Georgia" w:hAnsi="Georgia" w:cs="Times New Roman"/>
          <w:sz w:val="24"/>
          <w:szCs w:val="24"/>
        </w:rPr>
        <w:t xml:space="preserve">dened by an influx of persons. </w:t>
      </w:r>
      <w:r w:rsidR="00C57F17" w:rsidRPr="00C60D8C">
        <w:rPr>
          <w:rFonts w:ascii="Georgia" w:hAnsi="Georgia" w:cs="Times New Roman"/>
          <w:sz w:val="24"/>
          <w:szCs w:val="24"/>
        </w:rPr>
        <w:t xml:space="preserve">Justice Scalia noted that the Rule of Naturalization was not intended to abrogate states’ power </w:t>
      </w:r>
      <w:r w:rsidR="00CB50AA">
        <w:rPr>
          <w:rFonts w:ascii="Georgia" w:hAnsi="Georgia" w:cs="Times New Roman"/>
          <w:sz w:val="24"/>
          <w:szCs w:val="24"/>
        </w:rPr>
        <w:t>to exclude, but to vindicate it (</w:t>
      </w:r>
      <w:r w:rsidR="00CB50AA" w:rsidRPr="00C60D8C">
        <w:rPr>
          <w:rFonts w:ascii="Georgia" w:hAnsi="Georgia" w:cs="Times New Roman"/>
          <w:i/>
          <w:sz w:val="24"/>
          <w:szCs w:val="24"/>
        </w:rPr>
        <w:t>Arizona v United States</w:t>
      </w:r>
      <w:r w:rsidR="00CB50AA">
        <w:rPr>
          <w:rFonts w:ascii="Georgia" w:hAnsi="Georgia" w:cs="Times New Roman"/>
          <w:sz w:val="24"/>
          <w:szCs w:val="24"/>
        </w:rPr>
        <w:t>,</w:t>
      </w:r>
      <w:r w:rsidR="00CB50AA" w:rsidRPr="00CB50AA">
        <w:rPr>
          <w:rFonts w:ascii="Georgia" w:hAnsi="Georgia" w:cs="Times New Roman"/>
          <w:i/>
          <w:sz w:val="24"/>
          <w:szCs w:val="24"/>
        </w:rPr>
        <w:t xml:space="preserve"> 2012</w:t>
      </w:r>
      <w:r w:rsidR="00CB50AA">
        <w:rPr>
          <w:rFonts w:ascii="Georgia" w:hAnsi="Georgia" w:cs="Times New Roman"/>
          <w:sz w:val="24"/>
          <w:szCs w:val="24"/>
        </w:rPr>
        <w:t>).</w:t>
      </w:r>
    </w:p>
    <w:p w14:paraId="464667D8" w14:textId="0C4031DB" w:rsidR="00C57F17" w:rsidRPr="00C60D8C" w:rsidRDefault="00824288" w:rsidP="0030610C">
      <w:pPr>
        <w:pStyle w:val="NoSpacing"/>
        <w:ind w:firstLine="720"/>
        <w:rPr>
          <w:rFonts w:ascii="Georgia" w:hAnsi="Georgia" w:cs="Times New Roman"/>
          <w:sz w:val="24"/>
          <w:szCs w:val="24"/>
          <w:vertAlign w:val="superscript"/>
        </w:rPr>
      </w:pPr>
      <w:r w:rsidRPr="00C60D8C">
        <w:rPr>
          <w:rFonts w:ascii="Georgia" w:hAnsi="Georgia" w:cs="Times New Roman"/>
          <w:sz w:val="24"/>
          <w:szCs w:val="24"/>
        </w:rPr>
        <w:t>Justice Scalia, brings a noteworthy claim to state’s rights to make policies, which is a criti</w:t>
      </w:r>
      <w:r w:rsidR="004A738F">
        <w:rPr>
          <w:rFonts w:ascii="Georgia" w:hAnsi="Georgia" w:cs="Times New Roman"/>
          <w:sz w:val="24"/>
          <w:szCs w:val="24"/>
        </w:rPr>
        <w:t>cal element of our federal structure</w:t>
      </w:r>
      <w:r w:rsidRPr="00C60D8C">
        <w:rPr>
          <w:rFonts w:ascii="Georgia" w:hAnsi="Georgia" w:cs="Times New Roman"/>
          <w:sz w:val="24"/>
          <w:szCs w:val="24"/>
        </w:rPr>
        <w:t xml:space="preserve">. </w:t>
      </w:r>
      <w:r w:rsidR="002B2B35" w:rsidRPr="00C60D8C">
        <w:rPr>
          <w:rFonts w:ascii="Georgia" w:hAnsi="Georgia" w:cs="Times New Roman"/>
          <w:sz w:val="24"/>
          <w:szCs w:val="24"/>
        </w:rPr>
        <w:t xml:space="preserve">Traditionally, states have regulated non-citizen populations through statutes that regulate employment and benefits. In </w:t>
      </w:r>
      <w:r w:rsidR="002B2B35" w:rsidRPr="00C60D8C">
        <w:rPr>
          <w:rFonts w:ascii="Georgia" w:hAnsi="Georgia" w:cs="Times New Roman"/>
          <w:i/>
          <w:sz w:val="24"/>
          <w:szCs w:val="24"/>
        </w:rPr>
        <w:t>Hines, Secretary of Labor and Industry of Pennsylvania, Et. Al. v. Davidowitz Et Al.</w:t>
      </w:r>
      <w:r w:rsidR="00CB50AA" w:rsidRPr="004A738F">
        <w:rPr>
          <w:rFonts w:ascii="Georgia" w:hAnsi="Georgia" w:cs="Times New Roman"/>
          <w:sz w:val="24"/>
          <w:szCs w:val="24"/>
        </w:rPr>
        <w:t>(1941)</w:t>
      </w:r>
      <w:r w:rsidR="002B2B35" w:rsidRPr="004A738F">
        <w:rPr>
          <w:rFonts w:ascii="Georgia" w:hAnsi="Georgia" w:cs="Times New Roman"/>
          <w:sz w:val="24"/>
          <w:szCs w:val="24"/>
        </w:rPr>
        <w:t xml:space="preserve"> </w:t>
      </w:r>
      <w:r w:rsidR="002B2B35" w:rsidRPr="00C60D8C">
        <w:rPr>
          <w:rFonts w:ascii="Georgia" w:hAnsi="Georgia" w:cs="Times New Roman"/>
          <w:sz w:val="24"/>
          <w:szCs w:val="24"/>
        </w:rPr>
        <w:t>the court ruled that “The national government has exclusive control over the admission of aliens into the United States, but after entry, an alien resident within a state, like a citizen, is subject to the police powers of the state and, in the exercise of that power, state legislatures may pass laws applicable exclusively to aliens so long as the distinction taken between aliens and citizens is not shown to be without rational basis” (</w:t>
      </w:r>
      <w:r w:rsidR="00CB50AA" w:rsidRPr="00C60D8C">
        <w:rPr>
          <w:rFonts w:ascii="Georgia" w:hAnsi="Georgia" w:cs="Times New Roman"/>
          <w:i/>
          <w:sz w:val="24"/>
          <w:szCs w:val="24"/>
        </w:rPr>
        <w:t>Hines, Secretary of Labor and Industry of Pennsylvania, Et. Al. v. Davidowitz Et Al.</w:t>
      </w:r>
      <w:r w:rsidR="004A738F">
        <w:rPr>
          <w:rFonts w:ascii="Georgia" w:hAnsi="Georgia" w:cs="Times New Roman"/>
          <w:i/>
          <w:sz w:val="24"/>
          <w:szCs w:val="24"/>
        </w:rPr>
        <w:t xml:space="preserve"> </w:t>
      </w:r>
      <w:r w:rsidR="002B2B35" w:rsidRPr="00C60D8C">
        <w:rPr>
          <w:rFonts w:ascii="Georgia" w:hAnsi="Georgia" w:cs="Times New Roman"/>
          <w:sz w:val="24"/>
          <w:szCs w:val="24"/>
        </w:rPr>
        <w:t xml:space="preserve">1941, </w:t>
      </w:r>
      <w:r w:rsidR="004A738F" w:rsidRPr="00C60D8C">
        <w:rPr>
          <w:rFonts w:ascii="Georgia" w:hAnsi="Georgia" w:cs="Times New Roman"/>
          <w:sz w:val="24"/>
          <w:szCs w:val="24"/>
        </w:rPr>
        <w:t>p.76)</w:t>
      </w:r>
      <w:r w:rsidR="00DB68F9" w:rsidRPr="00C60D8C">
        <w:rPr>
          <w:rFonts w:ascii="Georgia" w:hAnsi="Georgia" w:cs="Times New Roman"/>
          <w:sz w:val="24"/>
          <w:szCs w:val="24"/>
        </w:rPr>
        <w:t>.</w:t>
      </w:r>
      <w:r w:rsidR="002B2B35" w:rsidRPr="00C60D8C">
        <w:rPr>
          <w:rFonts w:ascii="Georgia" w:hAnsi="Georgia" w:cs="Times New Roman"/>
          <w:sz w:val="24"/>
          <w:szCs w:val="24"/>
          <w:vertAlign w:val="superscript"/>
        </w:rPr>
        <w:t xml:space="preserve"> </w:t>
      </w:r>
      <w:r w:rsidR="002B2B35" w:rsidRPr="00C60D8C">
        <w:rPr>
          <w:rFonts w:ascii="Georgia" w:hAnsi="Georgia" w:cs="Times New Roman"/>
          <w:sz w:val="24"/>
          <w:szCs w:val="24"/>
        </w:rPr>
        <w:t xml:space="preserve">More so, the decision rendered in </w:t>
      </w:r>
      <w:r w:rsidR="002B2B35" w:rsidRPr="00C60D8C">
        <w:rPr>
          <w:rFonts w:ascii="Georgia" w:hAnsi="Georgia" w:cs="Times New Roman"/>
          <w:i/>
          <w:sz w:val="24"/>
          <w:szCs w:val="24"/>
        </w:rPr>
        <w:t>De Canas Et Al v. Bica Et Al</w:t>
      </w:r>
      <w:r w:rsidR="002B2B35" w:rsidRPr="00C60D8C">
        <w:rPr>
          <w:rFonts w:ascii="Georgia" w:hAnsi="Georgia" w:cs="Times New Roman"/>
          <w:sz w:val="24"/>
          <w:szCs w:val="24"/>
        </w:rPr>
        <w:t>.</w:t>
      </w:r>
      <w:r w:rsidR="004A738F">
        <w:rPr>
          <w:rFonts w:ascii="Georgia" w:hAnsi="Georgia" w:cs="Times New Roman"/>
          <w:sz w:val="24"/>
          <w:szCs w:val="24"/>
        </w:rPr>
        <w:t xml:space="preserve"> (1976)</w:t>
      </w:r>
      <w:r w:rsidR="002B2B35" w:rsidRPr="00C60D8C">
        <w:rPr>
          <w:rFonts w:ascii="Georgia" w:hAnsi="Georgia" w:cs="Times New Roman"/>
          <w:sz w:val="24"/>
          <w:szCs w:val="24"/>
        </w:rPr>
        <w:t xml:space="preserve"> gives credence to Arizona’s contention that it is within </w:t>
      </w:r>
      <w:r w:rsidR="00E040DB">
        <w:rPr>
          <w:rFonts w:ascii="Georgia" w:hAnsi="Georgia" w:cs="Times New Roman"/>
          <w:sz w:val="24"/>
          <w:szCs w:val="24"/>
        </w:rPr>
        <w:t xml:space="preserve">its rights to enact S.B. 1070. </w:t>
      </w:r>
      <w:r w:rsidR="002B2B35" w:rsidRPr="00C60D8C">
        <w:rPr>
          <w:rFonts w:ascii="Georgia" w:hAnsi="Georgia" w:cs="Times New Roman"/>
          <w:sz w:val="24"/>
          <w:szCs w:val="24"/>
        </w:rPr>
        <w:t>Federal regulation is not preemptive of state regulatory power in the absence of Congress’s clear intent to do so, or if the field, immigration and naturalization, permitted no other conclusion</w:t>
      </w:r>
      <w:r w:rsidR="000957D5" w:rsidRPr="00C60D8C">
        <w:rPr>
          <w:rFonts w:ascii="Georgia" w:hAnsi="Georgia" w:cs="Times New Roman"/>
          <w:sz w:val="24"/>
          <w:szCs w:val="24"/>
        </w:rPr>
        <w:t xml:space="preserve">. </w:t>
      </w:r>
    </w:p>
    <w:p w14:paraId="674024AE" w14:textId="502B402F" w:rsidR="0092061C" w:rsidRPr="00C60D8C" w:rsidRDefault="000957D5" w:rsidP="004A738F">
      <w:pPr>
        <w:pStyle w:val="NoSpacing"/>
        <w:ind w:firstLine="720"/>
        <w:rPr>
          <w:rFonts w:ascii="Georgia" w:hAnsi="Georgia" w:cs="Times New Roman"/>
          <w:sz w:val="24"/>
          <w:szCs w:val="24"/>
        </w:rPr>
      </w:pPr>
      <w:r w:rsidRPr="00C60D8C">
        <w:rPr>
          <w:rFonts w:ascii="Georgia" w:hAnsi="Georgia" w:cs="Times New Roman"/>
          <w:sz w:val="24"/>
          <w:szCs w:val="24"/>
        </w:rPr>
        <w:t>Hence, here, Arizona is well within its</w:t>
      </w:r>
      <w:r w:rsidR="00053450" w:rsidRPr="00C60D8C">
        <w:rPr>
          <w:rFonts w:ascii="Georgia" w:hAnsi="Georgia" w:cs="Times New Roman"/>
          <w:sz w:val="24"/>
          <w:szCs w:val="24"/>
        </w:rPr>
        <w:t xml:space="preserve"> purview to enact S.B. 1070 and</w:t>
      </w:r>
      <w:r w:rsidRPr="00C60D8C">
        <w:rPr>
          <w:rFonts w:ascii="Georgia" w:hAnsi="Georgia" w:cs="Times New Roman"/>
          <w:sz w:val="24"/>
          <w:szCs w:val="24"/>
        </w:rPr>
        <w:t>, in legislating S.B. 1070, it has complimented</w:t>
      </w:r>
      <w:r w:rsidR="00E040DB">
        <w:rPr>
          <w:rFonts w:ascii="Georgia" w:hAnsi="Georgia" w:cs="Times New Roman"/>
          <w:sz w:val="24"/>
          <w:szCs w:val="24"/>
        </w:rPr>
        <w:t xml:space="preserve"> federal law, not hindered it. </w:t>
      </w:r>
      <w:r w:rsidR="00AA416A" w:rsidRPr="00C60D8C">
        <w:rPr>
          <w:rFonts w:ascii="Georgia" w:hAnsi="Georgia" w:cs="Times New Roman"/>
          <w:sz w:val="24"/>
          <w:szCs w:val="24"/>
        </w:rPr>
        <w:t xml:space="preserve">What is missing however, in this legal debate over federal and state government’s power to address </w:t>
      </w:r>
      <w:r w:rsidR="00AA416A" w:rsidRPr="00C60D8C">
        <w:rPr>
          <w:rFonts w:ascii="Georgia" w:hAnsi="Georgia" w:cs="Times New Roman"/>
          <w:sz w:val="24"/>
          <w:szCs w:val="24"/>
        </w:rPr>
        <w:lastRenderedPageBreak/>
        <w:t xml:space="preserve">immigration policy, is the attention to </w:t>
      </w:r>
      <w:r w:rsidR="000D2F0E" w:rsidRPr="00C60D8C">
        <w:rPr>
          <w:rFonts w:ascii="Georgia" w:hAnsi="Georgia" w:cs="Times New Roman"/>
          <w:sz w:val="24"/>
          <w:szCs w:val="24"/>
        </w:rPr>
        <w:t>Arizona’s specific problems and our</w:t>
      </w:r>
      <w:r w:rsidR="00AA416A" w:rsidRPr="00C60D8C">
        <w:rPr>
          <w:rFonts w:ascii="Georgia" w:hAnsi="Georgia" w:cs="Times New Roman"/>
          <w:sz w:val="24"/>
          <w:szCs w:val="24"/>
        </w:rPr>
        <w:t xml:space="preserve"> economic interests. Does Arizona’s immigration problem, call for a </w:t>
      </w:r>
      <w:r w:rsidR="000D2F0E" w:rsidRPr="00C60D8C">
        <w:rPr>
          <w:rFonts w:ascii="Georgia" w:hAnsi="Georgia" w:cs="Times New Roman"/>
          <w:sz w:val="24"/>
          <w:szCs w:val="24"/>
        </w:rPr>
        <w:t xml:space="preserve">state </w:t>
      </w:r>
      <w:r w:rsidR="00AA416A" w:rsidRPr="00C60D8C">
        <w:rPr>
          <w:rFonts w:ascii="Georgia" w:hAnsi="Georgia" w:cs="Times New Roman"/>
          <w:sz w:val="24"/>
          <w:szCs w:val="24"/>
        </w:rPr>
        <w:t>policy</w:t>
      </w:r>
      <w:r w:rsidR="000D2F0E" w:rsidRPr="00C60D8C">
        <w:rPr>
          <w:rFonts w:ascii="Georgia" w:hAnsi="Georgia" w:cs="Times New Roman"/>
          <w:sz w:val="24"/>
          <w:szCs w:val="24"/>
        </w:rPr>
        <w:t xml:space="preserve">, and can the state policy </w:t>
      </w:r>
      <w:r w:rsidR="00AA416A" w:rsidRPr="00C60D8C">
        <w:rPr>
          <w:rFonts w:ascii="Georgia" w:hAnsi="Georgia" w:cs="Times New Roman"/>
          <w:sz w:val="24"/>
          <w:szCs w:val="24"/>
        </w:rPr>
        <w:t>circumvent</w:t>
      </w:r>
      <w:r w:rsidR="000D2F0E" w:rsidRPr="00C60D8C">
        <w:rPr>
          <w:rFonts w:ascii="Georgia" w:hAnsi="Georgia" w:cs="Times New Roman"/>
          <w:sz w:val="24"/>
          <w:szCs w:val="24"/>
        </w:rPr>
        <w:t xml:space="preserve"> economic interest</w:t>
      </w:r>
      <w:r w:rsidR="00AA416A" w:rsidRPr="00C60D8C">
        <w:rPr>
          <w:rFonts w:ascii="Georgia" w:hAnsi="Georgia" w:cs="Times New Roman"/>
          <w:sz w:val="24"/>
          <w:szCs w:val="24"/>
        </w:rPr>
        <w:t xml:space="preserve"> of the country. The following section provides an overview of</w:t>
      </w:r>
      <w:r w:rsidR="00C41188">
        <w:rPr>
          <w:rFonts w:ascii="Georgia" w:hAnsi="Georgia" w:cs="Times New Roman"/>
          <w:sz w:val="24"/>
          <w:szCs w:val="24"/>
        </w:rPr>
        <w:t xml:space="preserve"> Arizona’s Immigration problem.</w:t>
      </w:r>
    </w:p>
    <w:p w14:paraId="22CC247E" w14:textId="6FD1E517" w:rsidR="0092061C" w:rsidRPr="00E040DB" w:rsidRDefault="00C57F17" w:rsidP="0030610C">
      <w:pPr>
        <w:pStyle w:val="NoSpacing"/>
        <w:rPr>
          <w:rFonts w:ascii="Georgia" w:hAnsi="Georgia" w:cs="Times New Roman"/>
          <w:b/>
          <w:sz w:val="24"/>
          <w:szCs w:val="24"/>
        </w:rPr>
      </w:pPr>
      <w:r w:rsidRPr="00E040DB">
        <w:rPr>
          <w:rFonts w:ascii="Georgia" w:hAnsi="Georgia" w:cs="Times New Roman"/>
          <w:b/>
          <w:sz w:val="24"/>
          <w:szCs w:val="24"/>
        </w:rPr>
        <w:t>I</w:t>
      </w:r>
      <w:r w:rsidR="00E040DB">
        <w:rPr>
          <w:rFonts w:ascii="Georgia" w:hAnsi="Georgia" w:cs="Times New Roman"/>
          <w:b/>
          <w:sz w:val="24"/>
          <w:szCs w:val="24"/>
        </w:rPr>
        <w:t xml:space="preserve">llegal Immigration in Arizona: </w:t>
      </w:r>
      <w:r w:rsidRPr="00E040DB">
        <w:rPr>
          <w:rFonts w:ascii="Georgia" w:hAnsi="Georgia" w:cs="Times New Roman"/>
          <w:b/>
          <w:sz w:val="24"/>
          <w:szCs w:val="24"/>
        </w:rPr>
        <w:t>How Real Is the Problem?</w:t>
      </w:r>
    </w:p>
    <w:p w14:paraId="1A160CFD" w14:textId="415349C4" w:rsidR="00E503C4" w:rsidRPr="00C60D8C" w:rsidRDefault="00873B3A" w:rsidP="0030610C">
      <w:pPr>
        <w:pStyle w:val="NoSpacing"/>
        <w:ind w:firstLine="720"/>
        <w:rPr>
          <w:rFonts w:ascii="Georgia" w:hAnsi="Georgia" w:cs="Times New Roman"/>
          <w:sz w:val="24"/>
          <w:szCs w:val="24"/>
        </w:rPr>
      </w:pPr>
      <w:r w:rsidRPr="00C60D8C">
        <w:rPr>
          <w:rFonts w:ascii="Georgia" w:hAnsi="Georgia" w:cs="Times New Roman"/>
          <w:sz w:val="24"/>
          <w:szCs w:val="24"/>
        </w:rPr>
        <w:t xml:space="preserve">Illegal immigration is an acute problem in Arizona and our </w:t>
      </w:r>
      <w:r w:rsidR="00C57F17" w:rsidRPr="00C60D8C">
        <w:rPr>
          <w:rFonts w:ascii="Georgia" w:hAnsi="Georgia" w:cs="Times New Roman"/>
          <w:sz w:val="24"/>
          <w:szCs w:val="24"/>
        </w:rPr>
        <w:t xml:space="preserve">current immigration laws have </w:t>
      </w:r>
      <w:r w:rsidRPr="00C60D8C">
        <w:rPr>
          <w:rFonts w:ascii="Georgia" w:hAnsi="Georgia" w:cs="Times New Roman"/>
          <w:sz w:val="24"/>
          <w:szCs w:val="24"/>
        </w:rPr>
        <w:t>been</w:t>
      </w:r>
      <w:r w:rsidR="00C57F17" w:rsidRPr="00C60D8C">
        <w:rPr>
          <w:rFonts w:ascii="Georgia" w:hAnsi="Georgia" w:cs="Times New Roman"/>
          <w:sz w:val="24"/>
          <w:szCs w:val="24"/>
        </w:rPr>
        <w:t xml:space="preserve"> ineffective </w:t>
      </w:r>
      <w:r w:rsidRPr="00C60D8C">
        <w:rPr>
          <w:rFonts w:ascii="Georgia" w:hAnsi="Georgia" w:cs="Times New Roman"/>
          <w:sz w:val="24"/>
          <w:szCs w:val="24"/>
        </w:rPr>
        <w:t>in controlling entry of illegal immigrants. The problem i</w:t>
      </w:r>
      <w:r w:rsidR="00E11BA0" w:rsidRPr="00C60D8C">
        <w:rPr>
          <w:rFonts w:ascii="Georgia" w:hAnsi="Georgia" w:cs="Times New Roman"/>
          <w:sz w:val="24"/>
          <w:szCs w:val="24"/>
        </w:rPr>
        <w:t>s typical to most border states. F</w:t>
      </w:r>
      <w:r w:rsidRPr="00C60D8C">
        <w:rPr>
          <w:rFonts w:ascii="Georgia" w:hAnsi="Georgia" w:cs="Times New Roman"/>
          <w:sz w:val="24"/>
          <w:szCs w:val="24"/>
        </w:rPr>
        <w:t>or instance in Laredo, Texas, Border Patrol apprehends betwe</w:t>
      </w:r>
      <w:r w:rsidR="00C41188">
        <w:rPr>
          <w:rFonts w:ascii="Georgia" w:hAnsi="Georgia" w:cs="Times New Roman"/>
          <w:sz w:val="24"/>
          <w:szCs w:val="24"/>
        </w:rPr>
        <w:t xml:space="preserve">en 100 and 200 people per day. </w:t>
      </w:r>
      <w:r w:rsidRPr="00C60D8C">
        <w:rPr>
          <w:rFonts w:ascii="Georgia" w:hAnsi="Georgia" w:cs="Times New Roman"/>
          <w:sz w:val="24"/>
          <w:szCs w:val="24"/>
        </w:rPr>
        <w:t xml:space="preserve">The daily figure for the entire </w:t>
      </w:r>
      <w:r w:rsidR="00E11BA0" w:rsidRPr="00C60D8C">
        <w:rPr>
          <w:rFonts w:ascii="Georgia" w:hAnsi="Georgia" w:cs="Times New Roman"/>
          <w:sz w:val="24"/>
          <w:szCs w:val="24"/>
        </w:rPr>
        <w:t xml:space="preserve">US Mexico </w:t>
      </w:r>
      <w:r w:rsidRPr="00C60D8C">
        <w:rPr>
          <w:rFonts w:ascii="Georgia" w:hAnsi="Georgia" w:cs="Times New Roman"/>
          <w:sz w:val="24"/>
          <w:szCs w:val="24"/>
        </w:rPr>
        <w:t>border is about 2,500, totaling some 932,000 in 2003 according to the Department of Homeland Security</w:t>
      </w:r>
      <w:r w:rsidR="004A7872" w:rsidRPr="00C60D8C">
        <w:rPr>
          <w:rFonts w:ascii="Georgia" w:hAnsi="Georgia" w:cs="Times New Roman"/>
          <w:sz w:val="24"/>
          <w:szCs w:val="24"/>
        </w:rPr>
        <w:t xml:space="preserve"> </w:t>
      </w:r>
      <w:r w:rsidR="00E11BA0" w:rsidRPr="00C60D8C">
        <w:rPr>
          <w:rFonts w:ascii="Georgia" w:hAnsi="Georgia" w:cs="Times New Roman"/>
          <w:sz w:val="24"/>
          <w:szCs w:val="24"/>
        </w:rPr>
        <w:t>(Ho, 2010)</w:t>
      </w:r>
      <w:r w:rsidR="004A7872" w:rsidRPr="00C60D8C">
        <w:rPr>
          <w:rFonts w:ascii="Georgia" w:hAnsi="Georgia" w:cs="Times New Roman"/>
          <w:sz w:val="24"/>
          <w:szCs w:val="24"/>
        </w:rPr>
        <w:t>.</w:t>
      </w:r>
      <w:r w:rsidRPr="00C60D8C">
        <w:rPr>
          <w:rFonts w:ascii="Georgia" w:hAnsi="Georgia" w:cs="Times New Roman"/>
          <w:sz w:val="24"/>
          <w:szCs w:val="24"/>
        </w:rPr>
        <w:t xml:space="preserve"> </w:t>
      </w:r>
      <w:r w:rsidR="00A019A9" w:rsidRPr="00C60D8C">
        <w:rPr>
          <w:rFonts w:ascii="Georgia" w:hAnsi="Georgia" w:cs="Times New Roman"/>
          <w:sz w:val="24"/>
          <w:szCs w:val="24"/>
        </w:rPr>
        <w:t>U. S Census bureau’s 2005 population statistics shows 30%</w:t>
      </w:r>
      <w:r w:rsidR="004A7872" w:rsidRPr="00C60D8C">
        <w:rPr>
          <w:rFonts w:ascii="Georgia" w:hAnsi="Georgia" w:cs="Times New Roman"/>
          <w:sz w:val="24"/>
          <w:szCs w:val="24"/>
        </w:rPr>
        <w:t xml:space="preserve"> of the </w:t>
      </w:r>
      <w:r w:rsidR="0027370A" w:rsidRPr="00C60D8C">
        <w:rPr>
          <w:rFonts w:ascii="Georgia" w:hAnsi="Georgia" w:cs="Times New Roman"/>
          <w:sz w:val="24"/>
          <w:szCs w:val="24"/>
        </w:rPr>
        <w:t>nations</w:t>
      </w:r>
      <w:r w:rsidR="004A7872" w:rsidRPr="00C60D8C">
        <w:rPr>
          <w:rFonts w:ascii="Georgia" w:hAnsi="Georgia" w:cs="Times New Roman"/>
          <w:sz w:val="24"/>
          <w:szCs w:val="24"/>
        </w:rPr>
        <w:t xml:space="preserve"> 35 million immi</w:t>
      </w:r>
      <w:r w:rsidR="00A019A9" w:rsidRPr="00C60D8C">
        <w:rPr>
          <w:rFonts w:ascii="Georgia" w:hAnsi="Georgia" w:cs="Times New Roman"/>
          <w:sz w:val="24"/>
          <w:szCs w:val="24"/>
        </w:rPr>
        <w:t>grants were illegal. It is estimated that 59% of these are immigrants from Mexico (Hanson, 2009)</w:t>
      </w:r>
      <w:r w:rsidR="004A7872" w:rsidRPr="00C60D8C">
        <w:rPr>
          <w:rFonts w:ascii="Georgia" w:hAnsi="Georgia" w:cs="Times New Roman"/>
          <w:sz w:val="24"/>
          <w:szCs w:val="24"/>
        </w:rPr>
        <w:t>.</w:t>
      </w:r>
      <w:r w:rsidR="00F018C4" w:rsidRPr="00C60D8C">
        <w:rPr>
          <w:rFonts w:ascii="Georgia" w:hAnsi="Georgia" w:cs="Times New Roman"/>
          <w:sz w:val="24"/>
          <w:szCs w:val="24"/>
        </w:rPr>
        <w:t xml:space="preserve"> Schmall estimates that the undocumented immigrant population grew by 3.3 million from 2000-2007; between 1999 and 2009, 500,000 illegal immigrants have entered the country each year (Schmall, 2011)</w:t>
      </w:r>
      <w:r w:rsidR="004A7872" w:rsidRPr="00C60D8C">
        <w:rPr>
          <w:rFonts w:ascii="Georgia" w:hAnsi="Georgia" w:cs="Times New Roman"/>
          <w:sz w:val="24"/>
          <w:szCs w:val="24"/>
        </w:rPr>
        <w:t>.</w:t>
      </w:r>
      <w:r w:rsidR="00F018C4" w:rsidRPr="00C60D8C">
        <w:rPr>
          <w:rFonts w:ascii="Georgia" w:hAnsi="Georgia" w:cs="Times New Roman"/>
          <w:sz w:val="24"/>
          <w:szCs w:val="24"/>
        </w:rPr>
        <w:t xml:space="preserve"> </w:t>
      </w:r>
      <w:r w:rsidR="009F47BC" w:rsidRPr="00C60D8C">
        <w:rPr>
          <w:rFonts w:ascii="Georgia" w:hAnsi="Georgia" w:cs="Times New Roman"/>
          <w:sz w:val="24"/>
          <w:szCs w:val="24"/>
        </w:rPr>
        <w:t xml:space="preserve">Even so, the number of homeland security agents along the southwest border has been tripled; there has been no appreciable decrease in the number of illegal migrant workers entering the country. </w:t>
      </w:r>
      <w:r w:rsidR="00C57F17" w:rsidRPr="00C60D8C">
        <w:rPr>
          <w:rFonts w:ascii="Georgia" w:hAnsi="Georgia" w:cs="Times New Roman"/>
          <w:sz w:val="24"/>
          <w:szCs w:val="24"/>
        </w:rPr>
        <w:t>Arizona</w:t>
      </w:r>
      <w:r w:rsidR="00F018C4" w:rsidRPr="00C60D8C">
        <w:rPr>
          <w:rFonts w:ascii="Georgia" w:hAnsi="Georgia" w:cs="Times New Roman"/>
          <w:sz w:val="24"/>
          <w:szCs w:val="24"/>
        </w:rPr>
        <w:t>’s illegal immigrant population</w:t>
      </w:r>
      <w:r w:rsidR="00C57F17" w:rsidRPr="00C60D8C">
        <w:rPr>
          <w:rFonts w:ascii="Georgia" w:hAnsi="Georgia" w:cs="Times New Roman"/>
          <w:sz w:val="24"/>
          <w:szCs w:val="24"/>
        </w:rPr>
        <w:t xml:space="preserve"> in 2012</w:t>
      </w:r>
      <w:r w:rsidR="00F018C4" w:rsidRPr="00C60D8C">
        <w:rPr>
          <w:rFonts w:ascii="Georgia" w:hAnsi="Georgia" w:cs="Times New Roman"/>
          <w:sz w:val="24"/>
          <w:szCs w:val="24"/>
        </w:rPr>
        <w:t>,</w:t>
      </w:r>
      <w:r w:rsidR="00C57F17" w:rsidRPr="00C60D8C">
        <w:rPr>
          <w:rFonts w:ascii="Georgia" w:hAnsi="Georgia" w:cs="Times New Roman"/>
          <w:sz w:val="24"/>
          <w:szCs w:val="24"/>
        </w:rPr>
        <w:t xml:space="preserve"> was estimated at 360,000 to 400,000</w:t>
      </w:r>
      <w:r w:rsidR="00F018C4" w:rsidRPr="00C60D8C">
        <w:rPr>
          <w:rFonts w:ascii="Georgia" w:hAnsi="Georgia" w:cs="Times New Roman"/>
          <w:sz w:val="24"/>
          <w:szCs w:val="24"/>
        </w:rPr>
        <w:t xml:space="preserve">. </w:t>
      </w:r>
      <w:r w:rsidR="00C57F17" w:rsidRPr="00C60D8C">
        <w:rPr>
          <w:rFonts w:ascii="Georgia" w:hAnsi="Georgia" w:cs="Times New Roman"/>
          <w:sz w:val="24"/>
          <w:szCs w:val="24"/>
        </w:rPr>
        <w:t>Between 1996 and 2010, the federal government estimated that the illegal immigrant population in Arizona increased 213%</w:t>
      </w:r>
      <w:r w:rsidR="004A738F">
        <w:rPr>
          <w:rFonts w:ascii="Georgia" w:hAnsi="Georgia" w:cs="Times New Roman"/>
          <w:sz w:val="24"/>
          <w:szCs w:val="24"/>
          <w:vertAlign w:val="superscript"/>
        </w:rPr>
        <w:t xml:space="preserve"> </w:t>
      </w:r>
      <w:r w:rsidR="00F018C4" w:rsidRPr="00C60D8C">
        <w:rPr>
          <w:rFonts w:ascii="Georgia" w:hAnsi="Georgia" w:cs="Times New Roman"/>
          <w:sz w:val="24"/>
          <w:szCs w:val="24"/>
        </w:rPr>
        <w:t>(Federation for Immigration Reform, 2012).</w:t>
      </w:r>
    </w:p>
    <w:p w14:paraId="69428C97" w14:textId="6000D80F" w:rsidR="0000697C" w:rsidRPr="00C60D8C" w:rsidRDefault="00C57F17" w:rsidP="0000697C">
      <w:pPr>
        <w:pStyle w:val="CommentText"/>
        <w:spacing w:after="0"/>
        <w:ind w:firstLine="720"/>
        <w:rPr>
          <w:rFonts w:ascii="Georgia" w:hAnsi="Georgia" w:cs="Times New Roman"/>
        </w:rPr>
      </w:pPr>
      <w:r w:rsidRPr="00C60D8C">
        <w:rPr>
          <w:rFonts w:ascii="Georgia" w:hAnsi="Georgia" w:cs="Times New Roman"/>
        </w:rPr>
        <w:t>The Immigration and Naturalization Service (INS) has reported close to a million or more apprehensions of illegal immigrants each year since 1977</w:t>
      </w:r>
      <w:r w:rsidR="00A227E8" w:rsidRPr="00C60D8C">
        <w:rPr>
          <w:rFonts w:ascii="Georgia" w:hAnsi="Georgia" w:cs="Times New Roman"/>
        </w:rPr>
        <w:t xml:space="preserve">, with about </w:t>
      </w:r>
      <w:r w:rsidR="004A738F">
        <w:rPr>
          <w:rFonts w:ascii="Georgia" w:hAnsi="Georgia" w:cs="Times New Roman"/>
        </w:rPr>
        <w:t>94.2%</w:t>
      </w:r>
      <w:r w:rsidRPr="00C60D8C">
        <w:rPr>
          <w:rFonts w:ascii="Georgia" w:hAnsi="Georgia" w:cs="Times New Roman"/>
        </w:rPr>
        <w:t xml:space="preserve"> of those apprehended </w:t>
      </w:r>
      <w:r w:rsidR="00A227E8" w:rsidRPr="00C60D8C">
        <w:rPr>
          <w:rFonts w:ascii="Georgia" w:hAnsi="Georgia" w:cs="Times New Roman"/>
        </w:rPr>
        <w:t>being</w:t>
      </w:r>
      <w:r w:rsidRPr="00C60D8C">
        <w:rPr>
          <w:rFonts w:ascii="Georgia" w:hAnsi="Georgia" w:cs="Times New Roman"/>
        </w:rPr>
        <w:t xml:space="preserve"> Mexican</w:t>
      </w:r>
      <w:r w:rsidR="00F018C4" w:rsidRPr="00C60D8C">
        <w:rPr>
          <w:rFonts w:ascii="Georgia" w:hAnsi="Georgia" w:cs="Times New Roman"/>
        </w:rPr>
        <w:t xml:space="preserve"> (Daniel, 2004)</w:t>
      </w:r>
      <w:r w:rsidR="004A7872" w:rsidRPr="00C60D8C">
        <w:rPr>
          <w:rFonts w:ascii="Georgia" w:hAnsi="Georgia" w:cs="Times New Roman"/>
        </w:rPr>
        <w:t>.</w:t>
      </w:r>
      <w:r w:rsidR="00C41188">
        <w:rPr>
          <w:rFonts w:ascii="Georgia" w:hAnsi="Georgia" w:cs="Times New Roman"/>
        </w:rPr>
        <w:t xml:space="preserve"> </w:t>
      </w:r>
      <w:r w:rsidR="00F018C4" w:rsidRPr="00C60D8C">
        <w:rPr>
          <w:rFonts w:ascii="Georgia" w:hAnsi="Georgia" w:cs="Times New Roman"/>
        </w:rPr>
        <w:t xml:space="preserve">From 2001 to 2010, an average of 1,374 illegal immigrants were apprehended per day in Arizona. This shows that Arizona’s illegal immigrant population is disproportionate to the other states and hence, the challenges are </w:t>
      </w:r>
      <w:r w:rsidR="00AC46C1" w:rsidRPr="00C60D8C">
        <w:rPr>
          <w:rFonts w:ascii="Georgia" w:hAnsi="Georgia" w:cs="Times New Roman"/>
        </w:rPr>
        <w:t>insurmountable; any</w:t>
      </w:r>
      <w:r w:rsidRPr="00C60D8C">
        <w:rPr>
          <w:rFonts w:ascii="Georgia" w:hAnsi="Georgia" w:cs="Times New Roman"/>
        </w:rPr>
        <w:t xml:space="preserve"> positive impact they may have on the economy is overshadowed by the crime rate, </w:t>
      </w:r>
      <w:r w:rsidR="00F018C4" w:rsidRPr="00C60D8C">
        <w:rPr>
          <w:rFonts w:ascii="Georgia" w:hAnsi="Georgia" w:cs="Times New Roman"/>
        </w:rPr>
        <w:t>illegal weapons</w:t>
      </w:r>
      <w:r w:rsidR="004A738F">
        <w:rPr>
          <w:rFonts w:ascii="Georgia" w:hAnsi="Georgia" w:cs="Times New Roman"/>
        </w:rPr>
        <w:t xml:space="preserve"> trade, human trafficking </w:t>
      </w:r>
      <w:r w:rsidR="0027370A">
        <w:rPr>
          <w:rFonts w:ascii="Georgia" w:hAnsi="Georgia" w:cs="Times New Roman"/>
        </w:rPr>
        <w:t>etc.</w:t>
      </w:r>
      <w:r w:rsidR="004A738F">
        <w:rPr>
          <w:rFonts w:ascii="Georgia" w:hAnsi="Georgia" w:cs="Times New Roman"/>
        </w:rPr>
        <w:t xml:space="preserve"> (</w:t>
      </w:r>
      <w:r w:rsidR="009F47BC" w:rsidRPr="00C60D8C">
        <w:rPr>
          <w:rFonts w:ascii="Georgia" w:hAnsi="Georgia" w:cs="Times New Roman"/>
        </w:rPr>
        <w:t xml:space="preserve">Jacoby, 2004). </w:t>
      </w:r>
      <w:r w:rsidR="000D23D2" w:rsidRPr="00C60D8C">
        <w:rPr>
          <w:rFonts w:ascii="Georgia" w:hAnsi="Georgia" w:cs="Times New Roman"/>
        </w:rPr>
        <w:t>In Maricopa County, AZ, ground zero for illegal immigration in the state and the focus of much of S.B. 1070’s provisions, 22%</w:t>
      </w:r>
      <w:r w:rsidR="00C41188">
        <w:rPr>
          <w:rFonts w:ascii="Georgia" w:hAnsi="Georgia" w:cs="Times New Roman"/>
        </w:rPr>
        <w:t xml:space="preserve"> of felons are illegal aliens. </w:t>
      </w:r>
      <w:r w:rsidR="000D23D2" w:rsidRPr="00C60D8C">
        <w:rPr>
          <w:rFonts w:ascii="Georgia" w:hAnsi="Georgia" w:cs="Times New Roman"/>
        </w:rPr>
        <w:t>The offenses committed relate to immigration enforcement, attacks on border patrol agents, drug-related</w:t>
      </w:r>
      <w:r w:rsidR="00C41188">
        <w:rPr>
          <w:rFonts w:ascii="Georgia" w:hAnsi="Georgia" w:cs="Times New Roman"/>
        </w:rPr>
        <w:t xml:space="preserve"> crimes and human trafficking. </w:t>
      </w:r>
      <w:r w:rsidR="000D23D2" w:rsidRPr="00C60D8C">
        <w:rPr>
          <w:rFonts w:ascii="Georgia" w:hAnsi="Georgia" w:cs="Times New Roman"/>
        </w:rPr>
        <w:t>A Pew Hispanic Center study found that non-citizen Hispanics comprised 74% of immigration offenses, 25% of drug offenses, 8% of white-collar offenses and 6% of firearms offenses of those who were sentenc</w:t>
      </w:r>
      <w:r w:rsidR="00C41188">
        <w:rPr>
          <w:rFonts w:ascii="Georgia" w:hAnsi="Georgia" w:cs="Times New Roman"/>
        </w:rPr>
        <w:t xml:space="preserve">ed for federal crimes in 2007. </w:t>
      </w:r>
      <w:r w:rsidR="000D23D2" w:rsidRPr="00C60D8C">
        <w:rPr>
          <w:rFonts w:ascii="Georgia" w:hAnsi="Georgia" w:cs="Times New Roman"/>
        </w:rPr>
        <w:t>Yet, non-citizen Hispanics are 5.1% of the country’s adult populatio</w:t>
      </w:r>
      <w:r w:rsidR="00AC46C1" w:rsidRPr="00C60D8C">
        <w:rPr>
          <w:rFonts w:ascii="Georgia" w:hAnsi="Georgia" w:cs="Times New Roman"/>
        </w:rPr>
        <w:t>n</w:t>
      </w:r>
      <w:r w:rsidR="000D23D2" w:rsidRPr="00C60D8C">
        <w:rPr>
          <w:rFonts w:ascii="Georgia" w:hAnsi="Georgia" w:cs="Times New Roman"/>
        </w:rPr>
        <w:t xml:space="preserve"> (Litwin, 2011). </w:t>
      </w:r>
    </w:p>
    <w:p w14:paraId="4ADA39EC" w14:textId="596AE783" w:rsidR="00C57F17" w:rsidRPr="00C60D8C" w:rsidRDefault="009F47BC" w:rsidP="0000697C">
      <w:pPr>
        <w:pStyle w:val="CommentText"/>
        <w:spacing w:after="0"/>
        <w:ind w:firstLine="720"/>
        <w:rPr>
          <w:rFonts w:ascii="Georgia" w:hAnsi="Georgia" w:cs="Times New Roman"/>
        </w:rPr>
      </w:pPr>
      <w:r w:rsidRPr="00C60D8C">
        <w:rPr>
          <w:rFonts w:ascii="Georgia" w:hAnsi="Georgia" w:cs="Times New Roman"/>
        </w:rPr>
        <w:t>Due to public safety c</w:t>
      </w:r>
      <w:r w:rsidR="000D23D2" w:rsidRPr="00C60D8C">
        <w:rPr>
          <w:rFonts w:ascii="Georgia" w:hAnsi="Georgia" w:cs="Times New Roman"/>
        </w:rPr>
        <w:t>oncerns</w:t>
      </w:r>
      <w:r w:rsidRPr="00C60D8C">
        <w:rPr>
          <w:rFonts w:ascii="Georgia" w:hAnsi="Georgia" w:cs="Times New Roman"/>
        </w:rPr>
        <w:t xml:space="preserve">, </w:t>
      </w:r>
      <w:r w:rsidR="008A0C5F" w:rsidRPr="00C60D8C">
        <w:rPr>
          <w:rFonts w:ascii="Georgia" w:hAnsi="Georgia" w:cs="Times New Roman"/>
        </w:rPr>
        <w:t>Arizona authorities were compelled to focus on illegal immigration in their state. L</w:t>
      </w:r>
      <w:r w:rsidR="00C57F17" w:rsidRPr="00C60D8C">
        <w:rPr>
          <w:rFonts w:ascii="Georgia" w:hAnsi="Georgia" w:cs="Times New Roman"/>
        </w:rPr>
        <w:t xml:space="preserve">ocal law enforcement personnel </w:t>
      </w:r>
      <w:r w:rsidRPr="00C60D8C">
        <w:rPr>
          <w:rFonts w:ascii="Georgia" w:hAnsi="Georgia" w:cs="Times New Roman"/>
        </w:rPr>
        <w:t>worked</w:t>
      </w:r>
      <w:r w:rsidR="00C57F17" w:rsidRPr="00C60D8C">
        <w:rPr>
          <w:rFonts w:ascii="Georgia" w:hAnsi="Georgia" w:cs="Times New Roman"/>
        </w:rPr>
        <w:t xml:space="preserve"> with federal immigration authorities, through the passage in 1996 of the § 287(g) program of the Immigration and Nationality Act (INA) for example, to rid the community of felons</w:t>
      </w:r>
      <w:r w:rsidR="006E6E76" w:rsidRPr="00C60D8C">
        <w:rPr>
          <w:rFonts w:ascii="Georgia" w:hAnsi="Georgia" w:cs="Times New Roman"/>
        </w:rPr>
        <w:t>.</w:t>
      </w:r>
      <w:r w:rsidR="00A227E8" w:rsidRPr="00C60D8C">
        <w:rPr>
          <w:rFonts w:ascii="Georgia" w:hAnsi="Georgia" w:cs="Times New Roman"/>
        </w:rPr>
        <w:t xml:space="preserve"> </w:t>
      </w:r>
      <w:r w:rsidR="00C57F17" w:rsidRPr="00C60D8C">
        <w:rPr>
          <w:rFonts w:ascii="Georgia" w:hAnsi="Georgia" w:cs="Times New Roman"/>
        </w:rPr>
        <w:t>This INA provision is part of a larger government policy of the Illegal Immigration Reform and Immigrant Responsibility Act</w:t>
      </w:r>
      <w:r w:rsidR="000D23D2" w:rsidRPr="00C60D8C">
        <w:rPr>
          <w:rFonts w:ascii="Georgia" w:hAnsi="Georgia" w:cs="Times New Roman"/>
        </w:rPr>
        <w:t>; it</w:t>
      </w:r>
      <w:r w:rsidR="00C57F17" w:rsidRPr="00C60D8C">
        <w:rPr>
          <w:rFonts w:ascii="Georgia" w:hAnsi="Georgia" w:cs="Times New Roman"/>
        </w:rPr>
        <w:t xml:space="preserve"> allows the Attorney General of the United States to enter into a written agreement with a state to perform immigrat</w:t>
      </w:r>
      <w:r w:rsidR="00C41188">
        <w:rPr>
          <w:rFonts w:ascii="Georgia" w:hAnsi="Georgia" w:cs="Times New Roman"/>
        </w:rPr>
        <w:t xml:space="preserve">ion law enforcement functions. </w:t>
      </w:r>
      <w:r w:rsidR="00C57F17" w:rsidRPr="00C60D8C">
        <w:rPr>
          <w:rFonts w:ascii="Georgia" w:hAnsi="Georgia" w:cs="Times New Roman"/>
        </w:rPr>
        <w:t>The intent of § 287(g) is to give state and local law-enforcement agencies the ability to enforce criminal immigration laws, not civil ones</w:t>
      </w:r>
      <w:r w:rsidR="000D23D2" w:rsidRPr="00C60D8C">
        <w:rPr>
          <w:rFonts w:ascii="Georgia" w:hAnsi="Georgia" w:cs="Times New Roman"/>
        </w:rPr>
        <w:t xml:space="preserve"> (Litwin, 2011).</w:t>
      </w:r>
    </w:p>
    <w:p w14:paraId="42A65D1E" w14:textId="5DD49208" w:rsidR="00442DDA" w:rsidRPr="00C60D8C" w:rsidRDefault="000D23D2" w:rsidP="00C41188">
      <w:pPr>
        <w:pStyle w:val="NoSpacing"/>
        <w:ind w:firstLine="720"/>
        <w:rPr>
          <w:rFonts w:ascii="Georgia" w:hAnsi="Georgia" w:cs="Times New Roman"/>
          <w:sz w:val="24"/>
          <w:szCs w:val="24"/>
        </w:rPr>
      </w:pPr>
      <w:r w:rsidRPr="00C60D8C">
        <w:rPr>
          <w:rFonts w:ascii="Georgia" w:hAnsi="Georgia" w:cs="Times New Roman"/>
          <w:sz w:val="24"/>
          <w:szCs w:val="24"/>
        </w:rPr>
        <w:t xml:space="preserve">A larger challenge for some of the states with high illegal immigrant population is enforcing stricter laws to control illegal immigration, as they may have a direct impact </w:t>
      </w:r>
      <w:r w:rsidRPr="00C60D8C">
        <w:rPr>
          <w:rFonts w:ascii="Georgia" w:hAnsi="Georgia" w:cs="Times New Roman"/>
          <w:sz w:val="24"/>
          <w:szCs w:val="24"/>
        </w:rPr>
        <w:lastRenderedPageBreak/>
        <w:t xml:space="preserve">on crime in their states, and lack of support from Congress. </w:t>
      </w:r>
      <w:r w:rsidR="00BC7444" w:rsidRPr="00C60D8C">
        <w:rPr>
          <w:rFonts w:ascii="Georgia" w:hAnsi="Georgia" w:cs="Times New Roman"/>
          <w:sz w:val="24"/>
          <w:szCs w:val="24"/>
        </w:rPr>
        <w:t>I</w:t>
      </w:r>
      <w:r w:rsidR="00C57F17" w:rsidRPr="00C60D8C">
        <w:rPr>
          <w:rFonts w:ascii="Georgia" w:hAnsi="Georgia" w:cs="Times New Roman"/>
          <w:sz w:val="24"/>
          <w:szCs w:val="24"/>
        </w:rPr>
        <w:t>n Arizona, California and New York illegal aliens comprise a larger share of the state prison population than the</w:t>
      </w:r>
      <w:r w:rsidR="00BC7444" w:rsidRPr="00C60D8C">
        <w:rPr>
          <w:rFonts w:ascii="Georgia" w:hAnsi="Georgia" w:cs="Times New Roman"/>
          <w:sz w:val="24"/>
          <w:szCs w:val="24"/>
        </w:rPr>
        <w:t>y</w:t>
      </w:r>
      <w:r w:rsidR="00C57F17" w:rsidRPr="00C60D8C">
        <w:rPr>
          <w:rFonts w:ascii="Georgia" w:hAnsi="Georgia" w:cs="Times New Roman"/>
          <w:sz w:val="24"/>
          <w:szCs w:val="24"/>
        </w:rPr>
        <w:t xml:space="preserve"> do of the total population. </w:t>
      </w:r>
      <w:r w:rsidR="00BC7444" w:rsidRPr="00C60D8C">
        <w:rPr>
          <w:rFonts w:ascii="Georgia" w:hAnsi="Georgia" w:cs="Times New Roman"/>
          <w:sz w:val="24"/>
          <w:szCs w:val="24"/>
        </w:rPr>
        <w:t>C</w:t>
      </w:r>
      <w:r w:rsidR="00C57F17" w:rsidRPr="00C60D8C">
        <w:rPr>
          <w:rFonts w:ascii="Georgia" w:hAnsi="Georgia" w:cs="Times New Roman"/>
          <w:sz w:val="24"/>
          <w:szCs w:val="24"/>
        </w:rPr>
        <w:t>rime data about illegal immigrants generates fear among native citizens, lawmakers and those charged with keeping the community safe</w:t>
      </w:r>
      <w:r w:rsidR="00BC7444" w:rsidRPr="00C60D8C">
        <w:rPr>
          <w:rFonts w:ascii="Georgia" w:hAnsi="Georgia" w:cs="Times New Roman"/>
          <w:sz w:val="24"/>
          <w:szCs w:val="24"/>
        </w:rPr>
        <w:t xml:space="preserve"> (Camarota, 2009).</w:t>
      </w:r>
      <w:r w:rsidR="00C57F17" w:rsidRPr="00C60D8C">
        <w:rPr>
          <w:rFonts w:ascii="Georgia" w:hAnsi="Georgia" w:cs="Times New Roman"/>
          <w:sz w:val="24"/>
          <w:szCs w:val="24"/>
        </w:rPr>
        <w:t xml:space="preserve"> </w:t>
      </w:r>
      <w:r w:rsidR="00BC7444" w:rsidRPr="00C60D8C">
        <w:rPr>
          <w:rFonts w:ascii="Georgia" w:hAnsi="Georgia" w:cs="Times New Roman"/>
          <w:sz w:val="24"/>
          <w:szCs w:val="24"/>
        </w:rPr>
        <w:t>Arizona’s response in SB 1070 can be ascribed to high crime rate, fear among natives and Congress’s</w:t>
      </w:r>
      <w:r w:rsidRPr="00C60D8C">
        <w:rPr>
          <w:rFonts w:ascii="Georgia" w:hAnsi="Georgia" w:cs="Times New Roman"/>
          <w:sz w:val="24"/>
          <w:szCs w:val="24"/>
        </w:rPr>
        <w:t xml:space="preserve"> </w:t>
      </w:r>
      <w:r w:rsidR="00BC7444" w:rsidRPr="00C60D8C">
        <w:rPr>
          <w:rFonts w:ascii="Georgia" w:hAnsi="Georgia" w:cs="Times New Roman"/>
          <w:sz w:val="24"/>
          <w:szCs w:val="24"/>
        </w:rPr>
        <w:t>inability</w:t>
      </w:r>
      <w:r w:rsidRPr="00C60D8C">
        <w:rPr>
          <w:rFonts w:ascii="Georgia" w:hAnsi="Georgia" w:cs="Times New Roman"/>
          <w:sz w:val="24"/>
          <w:szCs w:val="24"/>
        </w:rPr>
        <w:t xml:space="preserve"> to provide the legal resources needed to solve the problem</w:t>
      </w:r>
      <w:r w:rsidR="00C41188">
        <w:rPr>
          <w:rFonts w:ascii="Georgia" w:hAnsi="Georgia" w:cs="Times New Roman"/>
          <w:sz w:val="24"/>
          <w:szCs w:val="24"/>
        </w:rPr>
        <w:t>.</w:t>
      </w:r>
    </w:p>
    <w:p w14:paraId="30C81DCA" w14:textId="034F2A22" w:rsidR="00C57F17" w:rsidRPr="00C60D8C" w:rsidRDefault="000D23D2" w:rsidP="0030610C">
      <w:pPr>
        <w:pStyle w:val="NoSpacing"/>
        <w:rPr>
          <w:rFonts w:ascii="Georgia" w:hAnsi="Georgia" w:cs="Times New Roman"/>
          <w:sz w:val="24"/>
          <w:szCs w:val="24"/>
        </w:rPr>
      </w:pPr>
      <w:r w:rsidRPr="00C60D8C">
        <w:rPr>
          <w:rFonts w:ascii="Georgia" w:hAnsi="Georgia" w:cs="Times New Roman"/>
          <w:sz w:val="24"/>
          <w:szCs w:val="24"/>
        </w:rPr>
        <w:t xml:space="preserve"> </w:t>
      </w:r>
    </w:p>
    <w:p w14:paraId="082B9F02" w14:textId="7226E247" w:rsidR="00C57F17" w:rsidRPr="00C41188" w:rsidRDefault="00CB5524" w:rsidP="00442DDA">
      <w:pPr>
        <w:spacing w:after="0" w:line="240" w:lineRule="auto"/>
        <w:rPr>
          <w:rFonts w:ascii="Georgia" w:hAnsi="Georgia" w:cs="Times New Roman"/>
          <w:b/>
          <w:sz w:val="24"/>
          <w:szCs w:val="24"/>
        </w:rPr>
      </w:pPr>
      <w:r w:rsidRPr="00C41188">
        <w:rPr>
          <w:rFonts w:ascii="Georgia" w:hAnsi="Georgia" w:cs="Times New Roman"/>
          <w:b/>
          <w:sz w:val="24"/>
          <w:szCs w:val="24"/>
        </w:rPr>
        <w:t xml:space="preserve">Analysis of </w:t>
      </w:r>
      <w:r w:rsidR="00CF12A5" w:rsidRPr="00C41188">
        <w:rPr>
          <w:rFonts w:ascii="Georgia" w:hAnsi="Georgia" w:cs="Times New Roman"/>
          <w:b/>
          <w:sz w:val="24"/>
          <w:szCs w:val="24"/>
        </w:rPr>
        <w:t xml:space="preserve">Illegal </w:t>
      </w:r>
      <w:r w:rsidR="00C57F17" w:rsidRPr="00C41188">
        <w:rPr>
          <w:rFonts w:ascii="Georgia" w:hAnsi="Georgia" w:cs="Times New Roman"/>
          <w:b/>
          <w:sz w:val="24"/>
          <w:szCs w:val="24"/>
        </w:rPr>
        <w:t>Immigration</w:t>
      </w:r>
      <w:r w:rsidR="00CF12A5" w:rsidRPr="00C41188">
        <w:rPr>
          <w:rFonts w:ascii="Georgia" w:hAnsi="Georgia" w:cs="Times New Roman"/>
          <w:b/>
          <w:sz w:val="24"/>
          <w:szCs w:val="24"/>
        </w:rPr>
        <w:t xml:space="preserve"> </w:t>
      </w:r>
      <w:r w:rsidR="00C57F17" w:rsidRPr="00C41188">
        <w:rPr>
          <w:rFonts w:ascii="Georgia" w:hAnsi="Georgia" w:cs="Times New Roman"/>
          <w:b/>
          <w:sz w:val="24"/>
          <w:szCs w:val="24"/>
        </w:rPr>
        <w:t>in the United States</w:t>
      </w:r>
      <w:r w:rsidR="004A738F" w:rsidRPr="00C41188">
        <w:rPr>
          <w:rFonts w:ascii="Georgia" w:hAnsi="Georgia" w:cs="Times New Roman"/>
          <w:b/>
          <w:sz w:val="24"/>
          <w:szCs w:val="24"/>
        </w:rPr>
        <w:t xml:space="preserve"> Post Bracero Program</w:t>
      </w:r>
    </w:p>
    <w:p w14:paraId="7459E1EF" w14:textId="46F06A3B" w:rsidR="004A738F" w:rsidRDefault="00CB5524" w:rsidP="00C41188">
      <w:pPr>
        <w:spacing w:after="0" w:line="240" w:lineRule="auto"/>
        <w:ind w:firstLine="720"/>
        <w:rPr>
          <w:rFonts w:ascii="Georgia" w:hAnsi="Georgia" w:cs="Times New Roman"/>
          <w:sz w:val="24"/>
          <w:szCs w:val="24"/>
        </w:rPr>
      </w:pPr>
      <w:r w:rsidRPr="00C60D8C">
        <w:rPr>
          <w:rFonts w:ascii="Georgia" w:hAnsi="Georgia" w:cs="Times New Roman"/>
          <w:sz w:val="24"/>
          <w:szCs w:val="24"/>
        </w:rPr>
        <w:t>Economists cite employment needs as the driving force behind illegal immigration.</w:t>
      </w:r>
      <w:r w:rsidR="00B11DC7" w:rsidRPr="00C60D8C">
        <w:rPr>
          <w:rFonts w:ascii="Georgia" w:hAnsi="Georgia" w:cs="Times New Roman"/>
          <w:sz w:val="24"/>
          <w:szCs w:val="24"/>
        </w:rPr>
        <w:t xml:space="preserve"> </w:t>
      </w:r>
      <w:r w:rsidRPr="00C60D8C">
        <w:rPr>
          <w:rFonts w:ascii="Georgia" w:hAnsi="Georgia" w:cs="Times New Roman"/>
          <w:sz w:val="24"/>
          <w:szCs w:val="24"/>
        </w:rPr>
        <w:t xml:space="preserve">Irish and </w:t>
      </w:r>
      <w:r w:rsidR="00B11DC7" w:rsidRPr="00C60D8C">
        <w:rPr>
          <w:rFonts w:ascii="Georgia" w:hAnsi="Georgia" w:cs="Times New Roman"/>
          <w:sz w:val="24"/>
          <w:szCs w:val="24"/>
        </w:rPr>
        <w:t xml:space="preserve">Mexican immigration </w:t>
      </w:r>
      <w:r w:rsidRPr="00C60D8C">
        <w:rPr>
          <w:rFonts w:ascii="Georgia" w:hAnsi="Georgia" w:cs="Times New Roman"/>
          <w:sz w:val="24"/>
          <w:szCs w:val="24"/>
        </w:rPr>
        <w:t xml:space="preserve">pattern </w:t>
      </w:r>
      <w:r w:rsidR="00B11DC7" w:rsidRPr="00C60D8C">
        <w:rPr>
          <w:rFonts w:ascii="Georgia" w:hAnsi="Georgia" w:cs="Times New Roman"/>
          <w:sz w:val="24"/>
          <w:szCs w:val="24"/>
        </w:rPr>
        <w:t>from the 1960’s to 1980’</w:t>
      </w:r>
      <w:r w:rsidR="00786AFD" w:rsidRPr="00C60D8C">
        <w:rPr>
          <w:rFonts w:ascii="Georgia" w:hAnsi="Georgia" w:cs="Times New Roman"/>
          <w:sz w:val="24"/>
          <w:szCs w:val="24"/>
        </w:rPr>
        <w:t>s is illustrative of this trend</w:t>
      </w:r>
      <w:r w:rsidR="00B11DC7" w:rsidRPr="00C60D8C">
        <w:rPr>
          <w:rFonts w:ascii="Georgia" w:hAnsi="Georgia" w:cs="Times New Roman"/>
          <w:sz w:val="24"/>
          <w:szCs w:val="24"/>
        </w:rPr>
        <w:t xml:space="preserve"> </w:t>
      </w:r>
      <w:r w:rsidR="00786AFD" w:rsidRPr="00C60D8C">
        <w:rPr>
          <w:rFonts w:ascii="Georgia" w:hAnsi="Georgia" w:cs="Times New Roman"/>
          <w:sz w:val="24"/>
          <w:szCs w:val="24"/>
        </w:rPr>
        <w:t>(</w:t>
      </w:r>
      <w:r w:rsidR="00741715" w:rsidRPr="00C60D8C">
        <w:rPr>
          <w:rFonts w:ascii="Georgia" w:hAnsi="Georgia" w:cs="Times New Roman"/>
          <w:sz w:val="24"/>
          <w:szCs w:val="24"/>
        </w:rPr>
        <w:t xml:space="preserve">Camarota, 2009). </w:t>
      </w:r>
      <w:r w:rsidRPr="00C60D8C">
        <w:rPr>
          <w:rFonts w:ascii="Georgia" w:hAnsi="Georgia" w:cs="Times New Roman"/>
          <w:sz w:val="24"/>
          <w:szCs w:val="24"/>
        </w:rPr>
        <w:t xml:space="preserve">The Bracero program admitted many </w:t>
      </w:r>
      <w:r w:rsidR="00C57F17" w:rsidRPr="00C60D8C">
        <w:rPr>
          <w:rFonts w:ascii="Georgia" w:hAnsi="Georgia" w:cs="Times New Roman"/>
          <w:sz w:val="24"/>
          <w:szCs w:val="24"/>
        </w:rPr>
        <w:t>Mexicans</w:t>
      </w:r>
      <w:r w:rsidR="004A738F">
        <w:rPr>
          <w:rFonts w:ascii="Georgia" w:hAnsi="Georgia" w:cs="Times New Roman"/>
          <w:sz w:val="24"/>
          <w:szCs w:val="24"/>
        </w:rPr>
        <w:t xml:space="preserve"> to the</w:t>
      </w:r>
      <w:r w:rsidR="00C57F17" w:rsidRPr="00C60D8C">
        <w:rPr>
          <w:rFonts w:ascii="Georgia" w:hAnsi="Georgia" w:cs="Times New Roman"/>
          <w:sz w:val="24"/>
          <w:szCs w:val="24"/>
        </w:rPr>
        <w:t xml:space="preserve"> United States until 1964</w:t>
      </w:r>
      <w:r w:rsidRPr="00C60D8C">
        <w:rPr>
          <w:rFonts w:ascii="Georgia" w:hAnsi="Georgia" w:cs="Times New Roman"/>
          <w:sz w:val="24"/>
          <w:szCs w:val="24"/>
        </w:rPr>
        <w:t xml:space="preserve">; of the </w:t>
      </w:r>
      <w:r w:rsidR="00C57F17" w:rsidRPr="00C60D8C">
        <w:rPr>
          <w:rFonts w:ascii="Georgia" w:hAnsi="Georgia" w:cs="Times New Roman"/>
          <w:sz w:val="24"/>
          <w:szCs w:val="24"/>
        </w:rPr>
        <w:t>5 million foreign agricultural workers in the country</w:t>
      </w:r>
      <w:r w:rsidRPr="00C60D8C">
        <w:rPr>
          <w:rFonts w:ascii="Georgia" w:hAnsi="Georgia" w:cs="Times New Roman"/>
          <w:sz w:val="24"/>
          <w:szCs w:val="24"/>
        </w:rPr>
        <w:t xml:space="preserve"> in 1964</w:t>
      </w:r>
      <w:r w:rsidR="00C57F17" w:rsidRPr="00C60D8C">
        <w:rPr>
          <w:rFonts w:ascii="Georgia" w:hAnsi="Georgia" w:cs="Times New Roman"/>
          <w:sz w:val="24"/>
          <w:szCs w:val="24"/>
        </w:rPr>
        <w:t xml:space="preserve">, a staggering 4.6 million of them </w:t>
      </w:r>
      <w:r w:rsidRPr="00C60D8C">
        <w:rPr>
          <w:rFonts w:ascii="Georgia" w:hAnsi="Georgia" w:cs="Times New Roman"/>
          <w:sz w:val="24"/>
          <w:szCs w:val="24"/>
        </w:rPr>
        <w:t xml:space="preserve">were </w:t>
      </w:r>
      <w:r w:rsidR="00C57F17" w:rsidRPr="00C60D8C">
        <w:rPr>
          <w:rFonts w:ascii="Georgia" w:hAnsi="Georgia" w:cs="Times New Roman"/>
          <w:sz w:val="24"/>
          <w:szCs w:val="24"/>
        </w:rPr>
        <w:t>Mexicans. L</w:t>
      </w:r>
      <w:r w:rsidR="004C202E" w:rsidRPr="00C60D8C">
        <w:rPr>
          <w:rFonts w:ascii="Georgia" w:hAnsi="Georgia" w:cs="Times New Roman"/>
          <w:sz w:val="24"/>
          <w:szCs w:val="24"/>
        </w:rPr>
        <w:t>abor Secretary</w:t>
      </w:r>
      <w:r w:rsidRPr="00C60D8C">
        <w:rPr>
          <w:rFonts w:ascii="Georgia" w:hAnsi="Georgia" w:cs="Times New Roman"/>
          <w:sz w:val="24"/>
          <w:szCs w:val="24"/>
        </w:rPr>
        <w:t xml:space="preserve"> terminated the Bracero program in 1964; while this </w:t>
      </w:r>
      <w:r w:rsidR="00C57F17" w:rsidRPr="00C60D8C">
        <w:rPr>
          <w:rFonts w:ascii="Georgia" w:hAnsi="Georgia" w:cs="Times New Roman"/>
          <w:sz w:val="24"/>
          <w:szCs w:val="24"/>
        </w:rPr>
        <w:t>marked the legislative death of the temporary worker program</w:t>
      </w:r>
      <w:r w:rsidRPr="00C60D8C">
        <w:rPr>
          <w:rFonts w:ascii="Georgia" w:hAnsi="Georgia" w:cs="Times New Roman"/>
          <w:sz w:val="24"/>
          <w:szCs w:val="24"/>
        </w:rPr>
        <w:t xml:space="preserve">, it did not have any </w:t>
      </w:r>
      <w:r w:rsidR="00C57F17" w:rsidRPr="00C60D8C">
        <w:rPr>
          <w:rFonts w:ascii="Georgia" w:hAnsi="Georgia" w:cs="Times New Roman"/>
          <w:sz w:val="24"/>
          <w:szCs w:val="24"/>
        </w:rPr>
        <w:t xml:space="preserve">impact </w:t>
      </w:r>
      <w:r w:rsidRPr="00C60D8C">
        <w:rPr>
          <w:rFonts w:ascii="Georgia" w:hAnsi="Georgia" w:cs="Times New Roman"/>
          <w:sz w:val="24"/>
          <w:szCs w:val="24"/>
        </w:rPr>
        <w:t xml:space="preserve">on </w:t>
      </w:r>
      <w:r w:rsidR="00C57F17" w:rsidRPr="00C60D8C">
        <w:rPr>
          <w:rFonts w:ascii="Georgia" w:hAnsi="Georgia" w:cs="Times New Roman"/>
          <w:sz w:val="24"/>
          <w:szCs w:val="24"/>
        </w:rPr>
        <w:t>the appeal of migrant workers</w:t>
      </w:r>
      <w:r w:rsidRPr="00C60D8C">
        <w:rPr>
          <w:rFonts w:ascii="Georgia" w:hAnsi="Georgia" w:cs="Times New Roman"/>
          <w:sz w:val="24"/>
          <w:szCs w:val="24"/>
        </w:rPr>
        <w:t xml:space="preserve"> from across the border</w:t>
      </w:r>
      <w:r w:rsidR="00C41188">
        <w:rPr>
          <w:rFonts w:ascii="Georgia" w:hAnsi="Georgia" w:cs="Times New Roman"/>
          <w:sz w:val="24"/>
          <w:szCs w:val="24"/>
        </w:rPr>
        <w:t xml:space="preserve">. </w:t>
      </w:r>
      <w:r w:rsidRPr="00C60D8C">
        <w:rPr>
          <w:rFonts w:ascii="Georgia" w:hAnsi="Georgia" w:cs="Times New Roman"/>
          <w:sz w:val="24"/>
          <w:szCs w:val="24"/>
        </w:rPr>
        <w:t xml:space="preserve">They </w:t>
      </w:r>
      <w:r w:rsidR="00C57F17" w:rsidRPr="00C60D8C">
        <w:rPr>
          <w:rFonts w:ascii="Georgia" w:hAnsi="Georgia" w:cs="Times New Roman"/>
          <w:sz w:val="24"/>
          <w:szCs w:val="24"/>
        </w:rPr>
        <w:t>provided low-wage workers to American growers and by Mexican standards, high wage jobs to the migrants</w:t>
      </w:r>
      <w:r w:rsidRPr="00C60D8C">
        <w:rPr>
          <w:rFonts w:ascii="Georgia" w:hAnsi="Georgia" w:cs="Times New Roman"/>
          <w:sz w:val="24"/>
          <w:szCs w:val="24"/>
        </w:rPr>
        <w:t xml:space="preserve"> and hence, </w:t>
      </w:r>
      <w:r w:rsidR="00C57F17" w:rsidRPr="00C60D8C">
        <w:rPr>
          <w:rFonts w:ascii="Georgia" w:hAnsi="Georgia" w:cs="Times New Roman"/>
          <w:sz w:val="24"/>
          <w:szCs w:val="24"/>
        </w:rPr>
        <w:t>an ad hoc approval program for imported agricultural workers</w:t>
      </w:r>
      <w:r w:rsidRPr="00C60D8C">
        <w:rPr>
          <w:rFonts w:ascii="Georgia" w:hAnsi="Georgia" w:cs="Times New Roman"/>
          <w:sz w:val="24"/>
          <w:szCs w:val="24"/>
        </w:rPr>
        <w:t xml:space="preserve"> continued in practice</w:t>
      </w:r>
      <w:r w:rsidR="004A738F">
        <w:rPr>
          <w:rFonts w:ascii="Georgia" w:hAnsi="Georgia" w:cs="Times New Roman"/>
          <w:sz w:val="24"/>
          <w:szCs w:val="24"/>
        </w:rPr>
        <w:t xml:space="preserve">. </w:t>
      </w:r>
    </w:p>
    <w:p w14:paraId="3D614772" w14:textId="70FED934" w:rsidR="004A738F" w:rsidRDefault="00CB5524" w:rsidP="004A738F">
      <w:pPr>
        <w:spacing w:after="0" w:line="240" w:lineRule="auto"/>
        <w:ind w:firstLine="720"/>
        <w:rPr>
          <w:rFonts w:ascii="Georgia" w:hAnsi="Georgia" w:cs="Times New Roman"/>
          <w:sz w:val="24"/>
          <w:szCs w:val="24"/>
        </w:rPr>
      </w:pPr>
      <w:r w:rsidRPr="00C60D8C">
        <w:rPr>
          <w:rFonts w:ascii="Georgia" w:hAnsi="Georgia" w:cs="Times New Roman"/>
          <w:sz w:val="24"/>
          <w:szCs w:val="24"/>
        </w:rPr>
        <w:t>The death of Bracero</w:t>
      </w:r>
      <w:r w:rsidR="00C57F17" w:rsidRPr="00C60D8C">
        <w:rPr>
          <w:rFonts w:ascii="Georgia" w:hAnsi="Georgia" w:cs="Times New Roman"/>
          <w:sz w:val="24"/>
          <w:szCs w:val="24"/>
        </w:rPr>
        <w:t xml:space="preserve"> opened the floodgate of illegal immigration, especially for agricultural purposes</w:t>
      </w:r>
      <w:r w:rsidR="00786AFD" w:rsidRPr="00C60D8C">
        <w:rPr>
          <w:rFonts w:ascii="Georgia" w:hAnsi="Georgia" w:cs="Times New Roman"/>
          <w:sz w:val="24"/>
          <w:szCs w:val="24"/>
        </w:rPr>
        <w:t xml:space="preserve"> (Daniels, 2004). </w:t>
      </w:r>
      <w:r w:rsidR="00C57F17" w:rsidRPr="00C60D8C">
        <w:rPr>
          <w:rFonts w:ascii="Georgia" w:hAnsi="Georgia" w:cs="Times New Roman"/>
          <w:sz w:val="24"/>
          <w:szCs w:val="24"/>
        </w:rPr>
        <w:t>The INS (Immigration and Naturalization Service) noted in a 1970 report that for the six-year period after the end of the Bracero Program, 71% of the 1,251,406 deportable a</w:t>
      </w:r>
      <w:r w:rsidR="00C41188">
        <w:rPr>
          <w:rFonts w:ascii="Georgia" w:hAnsi="Georgia" w:cs="Times New Roman"/>
          <w:sz w:val="24"/>
          <w:szCs w:val="24"/>
        </w:rPr>
        <w:t xml:space="preserve">liens rounded up were Mexican. </w:t>
      </w:r>
      <w:r w:rsidR="00C57F17" w:rsidRPr="00C60D8C">
        <w:rPr>
          <w:rFonts w:ascii="Georgia" w:hAnsi="Georgia" w:cs="Times New Roman"/>
          <w:sz w:val="24"/>
          <w:szCs w:val="24"/>
        </w:rPr>
        <w:t>That percentage rose from 50% in 1965 to 80% in 1970</w:t>
      </w:r>
      <w:r w:rsidR="00786AFD" w:rsidRPr="00C60D8C">
        <w:rPr>
          <w:rFonts w:ascii="Georgia" w:hAnsi="Georgia" w:cs="Times New Roman"/>
          <w:sz w:val="24"/>
          <w:szCs w:val="24"/>
        </w:rPr>
        <w:t xml:space="preserve"> (Daniels, 2004). </w:t>
      </w:r>
    </w:p>
    <w:p w14:paraId="30C88EFB" w14:textId="32A5CAC8" w:rsidR="00CF12A5" w:rsidRPr="00C60D8C" w:rsidRDefault="00786AFD" w:rsidP="004A738F">
      <w:pPr>
        <w:spacing w:after="0" w:line="240" w:lineRule="auto"/>
        <w:ind w:firstLine="720"/>
        <w:rPr>
          <w:rFonts w:ascii="Georgia" w:hAnsi="Georgia" w:cs="Times New Roman"/>
          <w:sz w:val="24"/>
          <w:szCs w:val="24"/>
        </w:rPr>
      </w:pPr>
      <w:r w:rsidRPr="00C60D8C">
        <w:rPr>
          <w:rFonts w:ascii="Georgia" w:hAnsi="Georgia" w:cs="Times New Roman"/>
          <w:sz w:val="24"/>
          <w:szCs w:val="24"/>
        </w:rPr>
        <w:t xml:space="preserve">During the 1980s border security and illegal immigration were at the forefront of immigration issues in the United States. In response to the rise in illegal immigration, the federal government created a number of immigration oversight </w:t>
      </w:r>
      <w:r w:rsidR="00C57F17" w:rsidRPr="00C60D8C">
        <w:rPr>
          <w:rFonts w:ascii="Georgia" w:hAnsi="Georgia" w:cs="Times New Roman"/>
          <w:sz w:val="24"/>
          <w:szCs w:val="24"/>
        </w:rPr>
        <w:t xml:space="preserve">agencies </w:t>
      </w:r>
      <w:r w:rsidR="00A227E8" w:rsidRPr="00C60D8C">
        <w:rPr>
          <w:rFonts w:ascii="Georgia" w:hAnsi="Georgia" w:cs="Times New Roman"/>
          <w:sz w:val="24"/>
          <w:szCs w:val="24"/>
        </w:rPr>
        <w:t>in the 1980s</w:t>
      </w:r>
      <w:r w:rsidR="00C41188">
        <w:rPr>
          <w:rFonts w:ascii="Georgia" w:hAnsi="Georgia" w:cs="Times New Roman"/>
          <w:sz w:val="24"/>
          <w:szCs w:val="24"/>
        </w:rPr>
        <w:t xml:space="preserve">. </w:t>
      </w:r>
      <w:r w:rsidR="00C57F17" w:rsidRPr="00C60D8C">
        <w:rPr>
          <w:rFonts w:ascii="Georgia" w:hAnsi="Georgia" w:cs="Times New Roman"/>
          <w:sz w:val="24"/>
          <w:szCs w:val="24"/>
        </w:rPr>
        <w:t xml:space="preserve">Taken together, they </w:t>
      </w:r>
      <w:r w:rsidRPr="00C60D8C">
        <w:rPr>
          <w:rFonts w:ascii="Georgia" w:hAnsi="Georgia" w:cs="Times New Roman"/>
          <w:sz w:val="24"/>
          <w:szCs w:val="24"/>
        </w:rPr>
        <w:t xml:space="preserve">represent </w:t>
      </w:r>
      <w:r w:rsidR="00C57F17" w:rsidRPr="00C60D8C">
        <w:rPr>
          <w:rFonts w:ascii="Georgia" w:hAnsi="Georgia" w:cs="Times New Roman"/>
          <w:sz w:val="24"/>
          <w:szCs w:val="24"/>
        </w:rPr>
        <w:t>an alphabet soup of acronyms:</w:t>
      </w:r>
      <w:r w:rsidR="00983F12">
        <w:rPr>
          <w:rFonts w:ascii="Georgia" w:hAnsi="Georgia" w:cs="Times New Roman"/>
          <w:sz w:val="24"/>
          <w:szCs w:val="24"/>
        </w:rPr>
        <w:t xml:space="preserve"> </w:t>
      </w:r>
      <w:r w:rsidR="00C57F17" w:rsidRPr="00C60D8C">
        <w:rPr>
          <w:rFonts w:ascii="Georgia" w:hAnsi="Georgia" w:cs="Times New Roman"/>
          <w:sz w:val="24"/>
          <w:szCs w:val="24"/>
        </w:rPr>
        <w:t>INS, INA (Immigration and Nationality Act), ICE (Immigration and Customs Enforcement) and IRCA (Immigration Reform and Control Act), with one reporting in to another.</w:t>
      </w:r>
      <w:r w:rsidRPr="00C60D8C">
        <w:rPr>
          <w:rFonts w:ascii="Georgia" w:hAnsi="Georgia" w:cs="Times New Roman"/>
          <w:sz w:val="24"/>
          <w:szCs w:val="24"/>
        </w:rPr>
        <w:t xml:space="preserve"> Further, in 1986, President Ronal Reagan through the </w:t>
      </w:r>
      <w:r w:rsidR="00C57F17" w:rsidRPr="00C60D8C">
        <w:rPr>
          <w:rFonts w:ascii="Georgia" w:hAnsi="Georgia" w:cs="Times New Roman"/>
          <w:sz w:val="24"/>
          <w:szCs w:val="24"/>
        </w:rPr>
        <w:t>Immigration Reform and Control Act</w:t>
      </w:r>
      <w:r w:rsidRPr="00C60D8C">
        <w:rPr>
          <w:rFonts w:ascii="Georgia" w:hAnsi="Georgia" w:cs="Times New Roman"/>
          <w:sz w:val="24"/>
          <w:szCs w:val="24"/>
        </w:rPr>
        <w:t xml:space="preserve"> overhauled the immigration policy. The act </w:t>
      </w:r>
      <w:r w:rsidR="00C57F17" w:rsidRPr="00C60D8C">
        <w:rPr>
          <w:rFonts w:ascii="Georgia" w:hAnsi="Georgia" w:cs="Times New Roman"/>
          <w:sz w:val="24"/>
          <w:szCs w:val="24"/>
        </w:rPr>
        <w:t xml:space="preserve">granted amnesty to over three million undocumented aliens, making it legal for them to bring their children and parents into the country. </w:t>
      </w:r>
    </w:p>
    <w:p w14:paraId="72E91208" w14:textId="643C1A65" w:rsidR="00C57F17" w:rsidRPr="00C60D8C" w:rsidRDefault="00C57F17" w:rsidP="00442DDA">
      <w:pPr>
        <w:spacing w:after="0" w:line="240" w:lineRule="auto"/>
        <w:ind w:firstLine="720"/>
        <w:rPr>
          <w:rFonts w:ascii="Georgia" w:hAnsi="Georgia" w:cs="Times New Roman"/>
          <w:sz w:val="24"/>
          <w:szCs w:val="24"/>
        </w:rPr>
      </w:pPr>
      <w:r w:rsidRPr="00C60D8C">
        <w:rPr>
          <w:rFonts w:ascii="Georgia" w:hAnsi="Georgia" w:cs="Times New Roman"/>
          <w:sz w:val="24"/>
          <w:szCs w:val="24"/>
        </w:rPr>
        <w:t>IRCA expanded immigration rather than restric</w:t>
      </w:r>
      <w:r w:rsidR="00786AFD" w:rsidRPr="00C60D8C">
        <w:rPr>
          <w:rFonts w:ascii="Georgia" w:hAnsi="Georgia" w:cs="Times New Roman"/>
          <w:sz w:val="24"/>
          <w:szCs w:val="24"/>
        </w:rPr>
        <w:t>t;</w:t>
      </w:r>
      <w:r w:rsidRPr="00C60D8C">
        <w:rPr>
          <w:rFonts w:ascii="Georgia" w:hAnsi="Georgia" w:cs="Times New Roman"/>
          <w:sz w:val="24"/>
          <w:szCs w:val="24"/>
        </w:rPr>
        <w:t xml:space="preserve"> it grant</w:t>
      </w:r>
      <w:r w:rsidR="00786AFD" w:rsidRPr="00C60D8C">
        <w:rPr>
          <w:rFonts w:ascii="Georgia" w:hAnsi="Georgia" w:cs="Times New Roman"/>
          <w:sz w:val="24"/>
          <w:szCs w:val="24"/>
        </w:rPr>
        <w:t>ed</w:t>
      </w:r>
      <w:r w:rsidRPr="00C60D8C">
        <w:rPr>
          <w:rFonts w:ascii="Georgia" w:hAnsi="Georgia" w:cs="Times New Roman"/>
          <w:sz w:val="24"/>
          <w:szCs w:val="24"/>
        </w:rPr>
        <w:t xml:space="preserve"> legal status to those who had established ties </w:t>
      </w:r>
      <w:r w:rsidR="00C41188">
        <w:rPr>
          <w:rFonts w:ascii="Georgia" w:hAnsi="Georgia" w:cs="Times New Roman"/>
          <w:sz w:val="24"/>
          <w:szCs w:val="24"/>
        </w:rPr>
        <w:t xml:space="preserve">in the country dating to 1982. </w:t>
      </w:r>
      <w:r w:rsidRPr="00C60D8C">
        <w:rPr>
          <w:rFonts w:ascii="Georgia" w:hAnsi="Georgia" w:cs="Times New Roman"/>
          <w:sz w:val="24"/>
          <w:szCs w:val="24"/>
        </w:rPr>
        <w:t xml:space="preserve">The Act also created a new classification of seasonal agricultural workers and allocated 5,000 preference visas in 1987 and 1988 to aliens born in countries from which immigration was adversely affected by </w:t>
      </w:r>
      <w:r w:rsidR="00CF12A5" w:rsidRPr="00C60D8C">
        <w:rPr>
          <w:rFonts w:ascii="Georgia" w:hAnsi="Georgia" w:cs="Times New Roman"/>
          <w:sz w:val="24"/>
          <w:szCs w:val="24"/>
        </w:rPr>
        <w:t xml:space="preserve">the </w:t>
      </w:r>
      <w:r w:rsidRPr="00C60D8C">
        <w:rPr>
          <w:rFonts w:ascii="Georgia" w:hAnsi="Georgia" w:cs="Times New Roman"/>
          <w:sz w:val="24"/>
          <w:szCs w:val="24"/>
        </w:rPr>
        <w:t xml:space="preserve">immigration reform </w:t>
      </w:r>
      <w:r w:rsidR="00CF12A5" w:rsidRPr="00C60D8C">
        <w:rPr>
          <w:rFonts w:ascii="Georgia" w:hAnsi="Georgia" w:cs="Times New Roman"/>
          <w:sz w:val="24"/>
          <w:szCs w:val="24"/>
        </w:rPr>
        <w:t xml:space="preserve">of </w:t>
      </w:r>
      <w:r w:rsidR="00C41188">
        <w:rPr>
          <w:rFonts w:ascii="Georgia" w:hAnsi="Georgia" w:cs="Times New Roman"/>
          <w:sz w:val="24"/>
          <w:szCs w:val="24"/>
        </w:rPr>
        <w:t xml:space="preserve">1965. </w:t>
      </w:r>
      <w:r w:rsidRPr="00C60D8C">
        <w:rPr>
          <w:rFonts w:ascii="Georgia" w:hAnsi="Georgia" w:cs="Times New Roman"/>
          <w:sz w:val="24"/>
          <w:szCs w:val="24"/>
        </w:rPr>
        <w:t>This was referred to as The Lottery</w:t>
      </w:r>
      <w:r w:rsidR="00CF12A5" w:rsidRPr="00C60D8C">
        <w:rPr>
          <w:rFonts w:ascii="Georgia" w:hAnsi="Georgia" w:cs="Times New Roman"/>
          <w:sz w:val="24"/>
          <w:szCs w:val="24"/>
        </w:rPr>
        <w:t xml:space="preserve"> (Daniels, 2004). In a Conservative Review article, G. Russell Evans estimated the amnesty program raised the number of immigrants in the country to nine million, an amount that put stress on the national budget and job market (Evans, 1998). </w:t>
      </w:r>
      <w:r w:rsidRPr="00C60D8C">
        <w:rPr>
          <w:rFonts w:ascii="Georgia" w:hAnsi="Georgia" w:cs="Times New Roman"/>
          <w:sz w:val="24"/>
          <w:szCs w:val="24"/>
        </w:rPr>
        <w:t>The econom</w:t>
      </w:r>
      <w:r w:rsidR="00C41188">
        <w:rPr>
          <w:rFonts w:ascii="Georgia" w:hAnsi="Georgia" w:cs="Times New Roman"/>
          <w:sz w:val="24"/>
          <w:szCs w:val="24"/>
        </w:rPr>
        <w:t xml:space="preserve">ic cost of IRCA was troubling. </w:t>
      </w:r>
      <w:r w:rsidRPr="008423C1">
        <w:rPr>
          <w:rFonts w:ascii="Georgia" w:hAnsi="Georgia" w:cs="Times New Roman"/>
          <w:sz w:val="24"/>
          <w:szCs w:val="24"/>
        </w:rPr>
        <w:t>Demographer David Simcox estimated</w:t>
      </w:r>
      <w:r w:rsidRPr="00C60D8C">
        <w:rPr>
          <w:rFonts w:ascii="Georgia" w:hAnsi="Georgia" w:cs="Times New Roman"/>
          <w:sz w:val="24"/>
          <w:szCs w:val="24"/>
        </w:rPr>
        <w:t xml:space="preserve"> that federal assistance, welfare benefits and education costs for children of amnestied workers added up to $78.7 billion, or a subsidy of nearly $30,000 for each immigrant granted legal </w:t>
      </w:r>
      <w:r w:rsidRPr="008423C1">
        <w:rPr>
          <w:rFonts w:ascii="Georgia" w:hAnsi="Georgia" w:cs="Times New Roman"/>
          <w:sz w:val="24"/>
          <w:szCs w:val="24"/>
        </w:rPr>
        <w:t>status</w:t>
      </w:r>
      <w:r w:rsidR="0092061C" w:rsidRPr="008423C1">
        <w:rPr>
          <w:rFonts w:ascii="Georgia" w:hAnsi="Georgia" w:cs="Times New Roman"/>
          <w:sz w:val="24"/>
          <w:szCs w:val="24"/>
        </w:rPr>
        <w:t xml:space="preserve"> (</w:t>
      </w:r>
      <w:r w:rsidR="008423C1">
        <w:rPr>
          <w:rFonts w:ascii="Georgia" w:hAnsi="Georgia" w:cs="Times New Roman"/>
          <w:sz w:val="24"/>
          <w:szCs w:val="24"/>
        </w:rPr>
        <w:t>Simcox, 1997</w:t>
      </w:r>
      <w:r w:rsidR="0092061C" w:rsidRPr="008423C1">
        <w:rPr>
          <w:rFonts w:ascii="Georgia" w:hAnsi="Georgia" w:cs="Times New Roman"/>
          <w:sz w:val="24"/>
          <w:szCs w:val="24"/>
        </w:rPr>
        <w:t>)</w:t>
      </w:r>
      <w:r w:rsidR="00C41188">
        <w:rPr>
          <w:rFonts w:ascii="Georgia" w:hAnsi="Georgia" w:cs="Times New Roman"/>
          <w:sz w:val="24"/>
          <w:szCs w:val="24"/>
        </w:rPr>
        <w:t xml:space="preserve">. </w:t>
      </w:r>
      <w:r w:rsidRPr="008423C1">
        <w:rPr>
          <w:rFonts w:ascii="Georgia" w:hAnsi="Georgia" w:cs="Times New Roman"/>
          <w:sz w:val="24"/>
          <w:szCs w:val="24"/>
        </w:rPr>
        <w:t>IRCA</w:t>
      </w:r>
      <w:r w:rsidRPr="00C60D8C">
        <w:rPr>
          <w:rFonts w:ascii="Georgia" w:hAnsi="Georgia" w:cs="Times New Roman"/>
          <w:sz w:val="24"/>
          <w:szCs w:val="24"/>
        </w:rPr>
        <w:t xml:space="preserve"> is considered an extre</w:t>
      </w:r>
      <w:r w:rsidR="00C41188">
        <w:rPr>
          <w:rFonts w:ascii="Georgia" w:hAnsi="Georgia" w:cs="Times New Roman"/>
          <w:sz w:val="24"/>
          <w:szCs w:val="24"/>
        </w:rPr>
        <w:t xml:space="preserve">mely generous immigration law. </w:t>
      </w:r>
      <w:r w:rsidRPr="00C60D8C">
        <w:rPr>
          <w:rFonts w:ascii="Georgia" w:hAnsi="Georgia" w:cs="Times New Roman"/>
          <w:sz w:val="24"/>
          <w:szCs w:val="24"/>
        </w:rPr>
        <w:t xml:space="preserve">Quota allotments were expanded and allowed the influx of illegal </w:t>
      </w:r>
      <w:r w:rsidRPr="00C60D8C">
        <w:rPr>
          <w:rFonts w:ascii="Georgia" w:hAnsi="Georgia" w:cs="Times New Roman"/>
          <w:sz w:val="24"/>
          <w:szCs w:val="24"/>
        </w:rPr>
        <w:lastRenderedPageBreak/>
        <w:t>immigrants to continue at levels estimated by the INS at 500,000 a year by the mid-1990s</w:t>
      </w:r>
      <w:r w:rsidR="00376909" w:rsidRPr="00C60D8C">
        <w:rPr>
          <w:rFonts w:ascii="Georgia" w:hAnsi="Georgia" w:cs="Times New Roman"/>
          <w:sz w:val="24"/>
          <w:szCs w:val="24"/>
        </w:rPr>
        <w:t xml:space="preserve"> (Graham, Jr., 2004).</w:t>
      </w:r>
    </w:p>
    <w:p w14:paraId="3FEFFCB7" w14:textId="2B19DE33" w:rsidR="00C57F17" w:rsidRPr="00C60D8C" w:rsidRDefault="00C57F17" w:rsidP="00C41188">
      <w:pPr>
        <w:pStyle w:val="NoSpacing"/>
        <w:ind w:firstLine="720"/>
        <w:rPr>
          <w:rFonts w:ascii="Georgia" w:hAnsi="Georgia" w:cs="Times New Roman"/>
          <w:sz w:val="24"/>
          <w:szCs w:val="24"/>
        </w:rPr>
      </w:pPr>
      <w:r w:rsidRPr="00C60D8C">
        <w:rPr>
          <w:rFonts w:ascii="Georgia" w:hAnsi="Georgia" w:cs="Times New Roman"/>
          <w:sz w:val="24"/>
          <w:szCs w:val="24"/>
        </w:rPr>
        <w:t xml:space="preserve">Since the early 1990s the focus </w:t>
      </w:r>
      <w:r w:rsidR="0064063F" w:rsidRPr="00C60D8C">
        <w:rPr>
          <w:rFonts w:ascii="Georgia" w:hAnsi="Georgia" w:cs="Times New Roman"/>
          <w:sz w:val="24"/>
          <w:szCs w:val="24"/>
        </w:rPr>
        <w:t xml:space="preserve">of immigration policies </w:t>
      </w:r>
      <w:r w:rsidRPr="00C60D8C">
        <w:rPr>
          <w:rFonts w:ascii="Georgia" w:hAnsi="Georgia" w:cs="Times New Roman"/>
          <w:sz w:val="24"/>
          <w:szCs w:val="24"/>
        </w:rPr>
        <w:t>has been almost exclusively on illegal immigration from Mexico</w:t>
      </w:r>
      <w:r w:rsidR="00C41188">
        <w:rPr>
          <w:rFonts w:ascii="Georgia" w:hAnsi="Georgia" w:cs="Times New Roman"/>
          <w:sz w:val="24"/>
          <w:szCs w:val="24"/>
        </w:rPr>
        <w:t xml:space="preserve">. </w:t>
      </w:r>
      <w:r w:rsidRPr="00C60D8C">
        <w:rPr>
          <w:rFonts w:ascii="Georgia" w:hAnsi="Georgia" w:cs="Times New Roman"/>
          <w:sz w:val="24"/>
          <w:szCs w:val="24"/>
        </w:rPr>
        <w:t>In 1996 the Immigration a</w:t>
      </w:r>
      <w:r w:rsidR="00C41188">
        <w:rPr>
          <w:rFonts w:ascii="Georgia" w:hAnsi="Georgia" w:cs="Times New Roman"/>
          <w:sz w:val="24"/>
          <w:szCs w:val="24"/>
        </w:rPr>
        <w:t xml:space="preserve">nd Nationality Act was passed. </w:t>
      </w:r>
      <w:r w:rsidRPr="00C60D8C">
        <w:rPr>
          <w:rFonts w:ascii="Georgia" w:hAnsi="Georgia" w:cs="Times New Roman"/>
          <w:sz w:val="24"/>
          <w:szCs w:val="24"/>
        </w:rPr>
        <w:t>In 2003, again under the auspices of the Department of Homeland Security, ICE was formed</w:t>
      </w:r>
      <w:r w:rsidR="0064063F" w:rsidRPr="00C60D8C">
        <w:rPr>
          <w:rFonts w:ascii="Georgia" w:hAnsi="Georgia" w:cs="Times New Roman"/>
          <w:sz w:val="24"/>
          <w:szCs w:val="24"/>
        </w:rPr>
        <w:t xml:space="preserve">, and in 2006, </w:t>
      </w:r>
      <w:r w:rsidRPr="00C60D8C">
        <w:rPr>
          <w:rFonts w:ascii="Georgia" w:hAnsi="Georgia" w:cs="Times New Roman"/>
          <w:sz w:val="24"/>
          <w:szCs w:val="24"/>
        </w:rPr>
        <w:t>the Department of Homeland Security enacted stricter enforcement policies</w:t>
      </w:r>
      <w:r w:rsidR="00376909" w:rsidRPr="00C60D8C">
        <w:rPr>
          <w:rFonts w:ascii="Georgia" w:hAnsi="Georgia" w:cs="Times New Roman"/>
          <w:sz w:val="24"/>
          <w:szCs w:val="24"/>
        </w:rPr>
        <w:t xml:space="preserve"> </w:t>
      </w:r>
      <w:r w:rsidR="0064063F" w:rsidRPr="00C60D8C">
        <w:rPr>
          <w:rFonts w:ascii="Georgia" w:hAnsi="Georgia" w:cs="Times New Roman"/>
          <w:sz w:val="24"/>
          <w:szCs w:val="24"/>
        </w:rPr>
        <w:t xml:space="preserve">(Graham </w:t>
      </w:r>
      <w:r w:rsidR="0027370A" w:rsidRPr="00C60D8C">
        <w:rPr>
          <w:rFonts w:ascii="Georgia" w:hAnsi="Georgia" w:cs="Times New Roman"/>
          <w:sz w:val="24"/>
          <w:szCs w:val="24"/>
        </w:rPr>
        <w:t>Jr</w:t>
      </w:r>
      <w:r w:rsidR="0027370A">
        <w:rPr>
          <w:rFonts w:ascii="Georgia" w:hAnsi="Georgia" w:cs="Times New Roman"/>
          <w:sz w:val="24"/>
          <w:szCs w:val="24"/>
        </w:rPr>
        <w:t>.</w:t>
      </w:r>
      <w:r w:rsidR="0064063F" w:rsidRPr="00C60D8C">
        <w:rPr>
          <w:rFonts w:ascii="Georgia" w:hAnsi="Georgia" w:cs="Times New Roman"/>
          <w:sz w:val="24"/>
          <w:szCs w:val="24"/>
        </w:rPr>
        <w:t xml:space="preserve">, 2004). The number of arrests for working without documentation increased, although this still reflected </w:t>
      </w:r>
      <w:r w:rsidRPr="00C60D8C">
        <w:rPr>
          <w:rFonts w:ascii="Georgia" w:hAnsi="Georgia" w:cs="Times New Roman"/>
          <w:sz w:val="24"/>
          <w:szCs w:val="24"/>
        </w:rPr>
        <w:t xml:space="preserve">less than 2% of all undocumented workers and </w:t>
      </w:r>
      <w:r w:rsidR="00C41188">
        <w:rPr>
          <w:rFonts w:ascii="Georgia" w:hAnsi="Georgia" w:cs="Times New Roman"/>
          <w:sz w:val="24"/>
          <w:szCs w:val="24"/>
        </w:rPr>
        <w:t xml:space="preserve">less than 1% of all employers. </w:t>
      </w:r>
      <w:r w:rsidRPr="00C60D8C">
        <w:rPr>
          <w:rFonts w:ascii="Georgia" w:hAnsi="Georgia" w:cs="Times New Roman"/>
          <w:sz w:val="24"/>
          <w:szCs w:val="24"/>
        </w:rPr>
        <w:t>Given the approximately 12 million illegal immigrants and the estimated 7.6 million United States employers during this time span, the trumped up enforcement resulted in actions against less than one-twentieth of one percent of all potential violators</w:t>
      </w:r>
      <w:r w:rsidR="0064063F" w:rsidRPr="00C60D8C">
        <w:rPr>
          <w:rFonts w:ascii="Georgia" w:hAnsi="Georgia" w:cs="Times New Roman"/>
          <w:sz w:val="24"/>
          <w:szCs w:val="24"/>
        </w:rPr>
        <w:t xml:space="preserve"> (Schmall, 2011). </w:t>
      </w:r>
    </w:p>
    <w:p w14:paraId="0D512E6A" w14:textId="30DDAF36" w:rsidR="001742A1" w:rsidRPr="00C60D8C" w:rsidRDefault="0064063F" w:rsidP="0030610C">
      <w:pPr>
        <w:pStyle w:val="NoSpacing"/>
        <w:ind w:firstLine="720"/>
        <w:rPr>
          <w:rFonts w:ascii="Georgia" w:hAnsi="Georgia" w:cs="Times New Roman"/>
          <w:sz w:val="24"/>
          <w:szCs w:val="24"/>
        </w:rPr>
      </w:pPr>
      <w:r w:rsidRPr="00C60D8C">
        <w:rPr>
          <w:rFonts w:ascii="Georgia" w:hAnsi="Georgia" w:cs="Times New Roman"/>
          <w:sz w:val="24"/>
          <w:szCs w:val="24"/>
        </w:rPr>
        <w:t xml:space="preserve">Post Bracero period, </w:t>
      </w:r>
      <w:r w:rsidR="00003239" w:rsidRPr="00C60D8C">
        <w:rPr>
          <w:rFonts w:ascii="Georgia" w:hAnsi="Georgia" w:cs="Times New Roman"/>
          <w:sz w:val="24"/>
          <w:szCs w:val="24"/>
        </w:rPr>
        <w:t>not only</w:t>
      </w:r>
      <w:r w:rsidRPr="00C60D8C">
        <w:rPr>
          <w:rFonts w:ascii="Georgia" w:hAnsi="Georgia" w:cs="Times New Roman"/>
          <w:sz w:val="24"/>
          <w:szCs w:val="24"/>
        </w:rPr>
        <w:t xml:space="preserve"> changed the pattern of immigration in the US, </w:t>
      </w:r>
      <w:r w:rsidR="00003239" w:rsidRPr="00C60D8C">
        <w:rPr>
          <w:rFonts w:ascii="Georgia" w:hAnsi="Georgia" w:cs="Times New Roman"/>
          <w:sz w:val="24"/>
          <w:szCs w:val="24"/>
        </w:rPr>
        <w:t>but also accentuated the problem by government apathy</w:t>
      </w:r>
      <w:r w:rsidR="004E4B63" w:rsidRPr="00C60D8C">
        <w:rPr>
          <w:rFonts w:ascii="Georgia" w:hAnsi="Georgia" w:cs="Times New Roman"/>
          <w:sz w:val="24"/>
          <w:szCs w:val="24"/>
        </w:rPr>
        <w:t xml:space="preserve"> and poor enforcement. </w:t>
      </w:r>
      <w:r w:rsidR="001742A1" w:rsidRPr="00C60D8C">
        <w:rPr>
          <w:rFonts w:ascii="Georgia" w:hAnsi="Georgia" w:cs="Times New Roman"/>
          <w:sz w:val="24"/>
          <w:szCs w:val="24"/>
        </w:rPr>
        <w:t>Mexicans account for the bulk of farm workers in our country, since they were first recruited under the Bracero for thi</w:t>
      </w:r>
      <w:r w:rsidR="00C41188">
        <w:rPr>
          <w:rFonts w:ascii="Georgia" w:hAnsi="Georgia" w:cs="Times New Roman"/>
          <w:sz w:val="24"/>
          <w:szCs w:val="24"/>
        </w:rPr>
        <w:t xml:space="preserve">s purpose during World War II. </w:t>
      </w:r>
      <w:r w:rsidR="001742A1" w:rsidRPr="00C60D8C">
        <w:rPr>
          <w:rFonts w:ascii="Georgia" w:hAnsi="Georgia" w:cs="Times New Roman"/>
          <w:sz w:val="24"/>
          <w:szCs w:val="24"/>
        </w:rPr>
        <w:t>The only thing that has changed, since Bracero</w:t>
      </w:r>
      <w:r w:rsidR="000A01B8" w:rsidRPr="00C60D8C">
        <w:rPr>
          <w:rFonts w:ascii="Georgia" w:hAnsi="Georgia" w:cs="Times New Roman"/>
          <w:sz w:val="24"/>
          <w:szCs w:val="24"/>
        </w:rPr>
        <w:t>,</w:t>
      </w:r>
      <w:r w:rsidR="001742A1" w:rsidRPr="00C60D8C">
        <w:rPr>
          <w:rFonts w:ascii="Georgia" w:hAnsi="Georgia" w:cs="Times New Roman"/>
          <w:sz w:val="24"/>
          <w:szCs w:val="24"/>
        </w:rPr>
        <w:t xml:space="preserve"> is whether they come legally, illegally or as temporary guest workers.</w:t>
      </w:r>
      <w:r w:rsidR="00983F12">
        <w:rPr>
          <w:rFonts w:ascii="Georgia" w:hAnsi="Georgia" w:cs="Times New Roman"/>
          <w:sz w:val="24"/>
          <w:szCs w:val="24"/>
        </w:rPr>
        <w:t xml:space="preserve"> </w:t>
      </w:r>
      <w:r w:rsidR="001742A1" w:rsidRPr="00C60D8C">
        <w:rPr>
          <w:rFonts w:ascii="Georgia" w:hAnsi="Georgia" w:cs="Times New Roman"/>
          <w:sz w:val="24"/>
          <w:szCs w:val="24"/>
        </w:rPr>
        <w:t>Migration has become a way of li</w:t>
      </w:r>
      <w:r w:rsidR="00C41188">
        <w:rPr>
          <w:rFonts w:ascii="Georgia" w:hAnsi="Georgia" w:cs="Times New Roman"/>
          <w:sz w:val="24"/>
          <w:szCs w:val="24"/>
        </w:rPr>
        <w:t xml:space="preserve">fe for many regions of Mexico. </w:t>
      </w:r>
      <w:r w:rsidR="001742A1" w:rsidRPr="00C60D8C">
        <w:rPr>
          <w:rFonts w:ascii="Georgia" w:hAnsi="Georgia" w:cs="Times New Roman"/>
          <w:sz w:val="24"/>
          <w:szCs w:val="24"/>
        </w:rPr>
        <w:t>Villages function as bedroom communities for dependent families and sustain themselves by exporting their able-bodied workers (Jacoby, 2004). Daniels has said that agriculturalists, especially in California, w</w:t>
      </w:r>
      <w:r w:rsidR="00C41188">
        <w:rPr>
          <w:rFonts w:ascii="Georgia" w:hAnsi="Georgia" w:cs="Times New Roman"/>
          <w:sz w:val="24"/>
          <w:szCs w:val="24"/>
        </w:rPr>
        <w:t xml:space="preserve">ere addicted to Mexican labor. </w:t>
      </w:r>
      <w:r w:rsidR="001742A1" w:rsidRPr="00C60D8C">
        <w:rPr>
          <w:rFonts w:ascii="Georgia" w:hAnsi="Georgia" w:cs="Times New Roman"/>
          <w:sz w:val="24"/>
          <w:szCs w:val="24"/>
        </w:rPr>
        <w:t>As such, when the Bracero Program ended, migrant workers entered the country illegally multiple times with the result of exacerbating the illegal alien crisis that still exists</w:t>
      </w:r>
      <w:r w:rsidR="00132EDD" w:rsidRPr="00C60D8C">
        <w:rPr>
          <w:rFonts w:ascii="Georgia" w:hAnsi="Georgia" w:cs="Times New Roman"/>
          <w:sz w:val="24"/>
          <w:szCs w:val="24"/>
        </w:rPr>
        <w:t xml:space="preserve"> (Daniels, 2004).</w:t>
      </w:r>
    </w:p>
    <w:p w14:paraId="34C9BD17" w14:textId="26E3CCA0" w:rsidR="00357DBE" w:rsidRPr="00C60D8C" w:rsidRDefault="001742A1" w:rsidP="0030610C">
      <w:pPr>
        <w:spacing w:line="240" w:lineRule="auto"/>
        <w:ind w:firstLine="720"/>
        <w:rPr>
          <w:rFonts w:ascii="Georgia" w:hAnsi="Georgia" w:cs="Times New Roman"/>
          <w:sz w:val="24"/>
          <w:szCs w:val="24"/>
        </w:rPr>
      </w:pPr>
      <w:r w:rsidRPr="00C60D8C">
        <w:rPr>
          <w:rFonts w:ascii="Georgia" w:hAnsi="Georgia" w:cs="Times New Roman"/>
          <w:sz w:val="24"/>
          <w:szCs w:val="24"/>
        </w:rPr>
        <w:t xml:space="preserve">Government response to the problem of Mexican immigration can at best be described as turning a blind eye. </w:t>
      </w:r>
      <w:r w:rsidR="00C57F17" w:rsidRPr="00C60D8C">
        <w:rPr>
          <w:rFonts w:ascii="Georgia" w:hAnsi="Georgia" w:cs="Times New Roman"/>
          <w:sz w:val="24"/>
          <w:szCs w:val="24"/>
        </w:rPr>
        <w:t>Through 2006, undocumented immigrants crossing the border from Mexi</w:t>
      </w:r>
      <w:r w:rsidR="004532C0" w:rsidRPr="00C60D8C">
        <w:rPr>
          <w:rFonts w:ascii="Georgia" w:hAnsi="Georgia" w:cs="Times New Roman"/>
          <w:sz w:val="24"/>
          <w:szCs w:val="24"/>
        </w:rPr>
        <w:t>co were unofficially tolerated, p</w:t>
      </w:r>
      <w:r w:rsidR="00C57F17" w:rsidRPr="00C60D8C">
        <w:rPr>
          <w:rFonts w:ascii="Georgia" w:hAnsi="Georgia" w:cs="Times New Roman"/>
          <w:sz w:val="24"/>
          <w:szCs w:val="24"/>
        </w:rPr>
        <w:t>roviding they successfully got past Border Patrol</w:t>
      </w:r>
      <w:r w:rsidR="00983F12">
        <w:rPr>
          <w:rFonts w:ascii="Georgia" w:hAnsi="Georgia" w:cs="Times New Roman"/>
          <w:sz w:val="24"/>
          <w:szCs w:val="24"/>
        </w:rPr>
        <w:t xml:space="preserve"> </w:t>
      </w:r>
      <w:r w:rsidR="00132EDD" w:rsidRPr="00C60D8C">
        <w:rPr>
          <w:rFonts w:ascii="Georgia" w:hAnsi="Georgia" w:cs="Times New Roman"/>
          <w:sz w:val="24"/>
          <w:szCs w:val="24"/>
        </w:rPr>
        <w:t xml:space="preserve">(Hanson, 2009). </w:t>
      </w:r>
      <w:r w:rsidR="00C57F17" w:rsidRPr="00C60D8C">
        <w:rPr>
          <w:rFonts w:ascii="Georgia" w:hAnsi="Georgia" w:cs="Times New Roman"/>
          <w:sz w:val="24"/>
          <w:szCs w:val="24"/>
        </w:rPr>
        <w:t>IRCA</w:t>
      </w:r>
      <w:r w:rsidRPr="00C60D8C">
        <w:rPr>
          <w:rFonts w:ascii="Georgia" w:hAnsi="Georgia" w:cs="Times New Roman"/>
          <w:sz w:val="24"/>
          <w:szCs w:val="24"/>
        </w:rPr>
        <w:t xml:space="preserve"> </w:t>
      </w:r>
      <w:r w:rsidR="00132EDD" w:rsidRPr="00C60D8C">
        <w:rPr>
          <w:rFonts w:ascii="Georgia" w:hAnsi="Georgia" w:cs="Times New Roman"/>
          <w:sz w:val="24"/>
          <w:szCs w:val="24"/>
        </w:rPr>
        <w:t>was amended to include a section</w:t>
      </w:r>
      <w:r w:rsidR="00C57F17" w:rsidRPr="00C60D8C">
        <w:rPr>
          <w:rFonts w:ascii="Georgia" w:hAnsi="Georgia" w:cs="Times New Roman"/>
          <w:sz w:val="24"/>
          <w:szCs w:val="24"/>
        </w:rPr>
        <w:t xml:space="preserve"> restricti</w:t>
      </w:r>
      <w:r w:rsidR="00132EDD" w:rsidRPr="00C60D8C">
        <w:rPr>
          <w:rFonts w:ascii="Georgia" w:hAnsi="Georgia" w:cs="Times New Roman"/>
          <w:sz w:val="24"/>
          <w:szCs w:val="24"/>
        </w:rPr>
        <w:t>ng</w:t>
      </w:r>
      <w:r w:rsidR="00C57F17" w:rsidRPr="00C60D8C">
        <w:rPr>
          <w:rFonts w:ascii="Georgia" w:hAnsi="Georgia" w:cs="Times New Roman"/>
          <w:sz w:val="24"/>
          <w:szCs w:val="24"/>
        </w:rPr>
        <w:t xml:space="preserve"> warrantless entries into ou</w:t>
      </w:r>
      <w:r w:rsidR="00C41188">
        <w:rPr>
          <w:rFonts w:ascii="Georgia" w:hAnsi="Georgia" w:cs="Times New Roman"/>
          <w:sz w:val="24"/>
          <w:szCs w:val="24"/>
        </w:rPr>
        <w:t xml:space="preserve">tdoor agricultural operations. </w:t>
      </w:r>
      <w:r w:rsidR="00C57F17" w:rsidRPr="00C60D8C">
        <w:rPr>
          <w:rFonts w:ascii="Georgia" w:hAnsi="Georgia" w:cs="Times New Roman"/>
          <w:sz w:val="24"/>
          <w:szCs w:val="24"/>
        </w:rPr>
        <w:t>The owner of a farm could refuse entry to an INS agent who did not have a warrant to question workers, even if there was reason to believe the farm was staf</w:t>
      </w:r>
      <w:r w:rsidR="00C41188">
        <w:rPr>
          <w:rFonts w:ascii="Georgia" w:hAnsi="Georgia" w:cs="Times New Roman"/>
          <w:sz w:val="24"/>
          <w:szCs w:val="24"/>
        </w:rPr>
        <w:t xml:space="preserve">fed with undocumented workers. </w:t>
      </w:r>
      <w:r w:rsidR="00C57F17" w:rsidRPr="00C60D8C">
        <w:rPr>
          <w:rFonts w:ascii="Georgia" w:hAnsi="Georgia" w:cs="Times New Roman"/>
          <w:sz w:val="24"/>
          <w:szCs w:val="24"/>
        </w:rPr>
        <w:t>Sweatshop workers were more prone to enforcement of the IRCA provisions, as were small businesses whose owners</w:t>
      </w:r>
      <w:r w:rsidR="00C41188">
        <w:rPr>
          <w:rFonts w:ascii="Georgia" w:hAnsi="Georgia" w:cs="Times New Roman"/>
          <w:sz w:val="24"/>
          <w:szCs w:val="24"/>
        </w:rPr>
        <w:t xml:space="preserve"> had no political clout. </w:t>
      </w:r>
      <w:r w:rsidR="00C57F17" w:rsidRPr="00C60D8C">
        <w:rPr>
          <w:rFonts w:ascii="Georgia" w:hAnsi="Georgia" w:cs="Times New Roman"/>
          <w:sz w:val="24"/>
          <w:szCs w:val="24"/>
        </w:rPr>
        <w:t>It became apparent that once agricultural workers got away from the border, their risk of arrest was minimal</w:t>
      </w:r>
      <w:r w:rsidR="00132EDD" w:rsidRPr="00C60D8C">
        <w:rPr>
          <w:rFonts w:ascii="Georgia" w:hAnsi="Georgia" w:cs="Times New Roman"/>
          <w:sz w:val="24"/>
          <w:szCs w:val="24"/>
          <w:vertAlign w:val="superscript"/>
        </w:rPr>
        <w:t xml:space="preserve"> </w:t>
      </w:r>
      <w:r w:rsidR="00132EDD" w:rsidRPr="00C60D8C">
        <w:rPr>
          <w:rFonts w:ascii="Georgia" w:hAnsi="Georgia" w:cs="Times New Roman"/>
          <w:sz w:val="24"/>
          <w:szCs w:val="24"/>
        </w:rPr>
        <w:t>(Hanson, 2009).</w:t>
      </w:r>
      <w:r w:rsidR="00C41188">
        <w:rPr>
          <w:rFonts w:ascii="Georgia" w:hAnsi="Georgia" w:cs="Times New Roman"/>
          <w:sz w:val="24"/>
          <w:szCs w:val="24"/>
        </w:rPr>
        <w:t xml:space="preserve"> </w:t>
      </w:r>
      <w:r w:rsidR="00132EDD" w:rsidRPr="00C60D8C">
        <w:rPr>
          <w:rFonts w:ascii="Georgia" w:hAnsi="Georgia" w:cs="Times New Roman"/>
          <w:sz w:val="24"/>
          <w:szCs w:val="24"/>
        </w:rPr>
        <w:t>However, the climate of tolerance</w:t>
      </w:r>
      <w:r w:rsidR="000A01B8" w:rsidRPr="00C60D8C">
        <w:rPr>
          <w:rFonts w:ascii="Georgia" w:hAnsi="Georgia" w:cs="Times New Roman"/>
          <w:sz w:val="24"/>
          <w:szCs w:val="24"/>
        </w:rPr>
        <w:t xml:space="preserve"> or tacit approval</w:t>
      </w:r>
      <w:r w:rsidR="00132EDD" w:rsidRPr="00C60D8C">
        <w:rPr>
          <w:rFonts w:ascii="Georgia" w:hAnsi="Georgia" w:cs="Times New Roman"/>
          <w:sz w:val="24"/>
          <w:szCs w:val="24"/>
        </w:rPr>
        <w:t xml:space="preserve"> characteristic from the 1990’s to 2005</w:t>
      </w:r>
      <w:r w:rsidR="00E174D2" w:rsidRPr="00C60D8C">
        <w:rPr>
          <w:rFonts w:ascii="Georgia" w:hAnsi="Georgia" w:cs="Times New Roman"/>
          <w:sz w:val="24"/>
          <w:szCs w:val="24"/>
        </w:rPr>
        <w:t xml:space="preserve"> changed by 200</w:t>
      </w:r>
      <w:r w:rsidR="00C41188">
        <w:rPr>
          <w:rFonts w:ascii="Georgia" w:hAnsi="Georgia" w:cs="Times New Roman"/>
          <w:sz w:val="24"/>
          <w:szCs w:val="24"/>
        </w:rPr>
        <w:t xml:space="preserve">6. </w:t>
      </w:r>
      <w:r w:rsidR="00E174D2" w:rsidRPr="00C60D8C">
        <w:rPr>
          <w:rFonts w:ascii="Georgia" w:hAnsi="Georgia" w:cs="Times New Roman"/>
          <w:sz w:val="24"/>
          <w:szCs w:val="24"/>
        </w:rPr>
        <w:t xml:space="preserve">In 2006, </w:t>
      </w:r>
      <w:r w:rsidR="000A01B8" w:rsidRPr="00C60D8C">
        <w:rPr>
          <w:rFonts w:ascii="Georgia" w:hAnsi="Georgia" w:cs="Times New Roman"/>
          <w:sz w:val="24"/>
          <w:szCs w:val="24"/>
        </w:rPr>
        <w:t>stricter enforcement by Department of Homeland Security led to a number of arrests</w:t>
      </w:r>
      <w:r w:rsidR="00E174D2" w:rsidRPr="00C60D8C">
        <w:rPr>
          <w:rFonts w:ascii="Georgia" w:hAnsi="Georgia" w:cs="Times New Roman"/>
          <w:sz w:val="24"/>
          <w:szCs w:val="24"/>
        </w:rPr>
        <w:t xml:space="preserve"> </w:t>
      </w:r>
      <w:r w:rsidR="000A01B8" w:rsidRPr="00C60D8C">
        <w:rPr>
          <w:rFonts w:ascii="Georgia" w:hAnsi="Georgia" w:cs="Times New Roman"/>
          <w:sz w:val="24"/>
          <w:szCs w:val="24"/>
        </w:rPr>
        <w:t xml:space="preserve">of </w:t>
      </w:r>
      <w:r w:rsidR="00C57F17" w:rsidRPr="00C60D8C">
        <w:rPr>
          <w:rFonts w:ascii="Georgia" w:hAnsi="Georgia" w:cs="Times New Roman"/>
          <w:sz w:val="24"/>
          <w:szCs w:val="24"/>
        </w:rPr>
        <w:t>those not a</w:t>
      </w:r>
      <w:r w:rsidR="00C41188">
        <w:rPr>
          <w:rFonts w:ascii="Georgia" w:hAnsi="Georgia" w:cs="Times New Roman"/>
          <w:sz w:val="24"/>
          <w:szCs w:val="24"/>
        </w:rPr>
        <w:t xml:space="preserve">uthorized to be in the country. </w:t>
      </w:r>
      <w:r w:rsidR="00357DBE" w:rsidRPr="00C60D8C">
        <w:rPr>
          <w:rFonts w:ascii="Georgia" w:hAnsi="Georgia" w:cs="Times New Roman"/>
          <w:sz w:val="24"/>
          <w:szCs w:val="24"/>
        </w:rPr>
        <w:t xml:space="preserve">The actions and the inactions by the government </w:t>
      </w:r>
      <w:r w:rsidR="0027370A" w:rsidRPr="00C60D8C">
        <w:rPr>
          <w:rFonts w:ascii="Georgia" w:hAnsi="Georgia" w:cs="Times New Roman"/>
          <w:sz w:val="24"/>
          <w:szCs w:val="24"/>
        </w:rPr>
        <w:t>call</w:t>
      </w:r>
      <w:r w:rsidR="00357DBE" w:rsidRPr="00C60D8C">
        <w:rPr>
          <w:rFonts w:ascii="Georgia" w:hAnsi="Georgia" w:cs="Times New Roman"/>
          <w:sz w:val="24"/>
          <w:szCs w:val="24"/>
        </w:rPr>
        <w:t xml:space="preserve"> for rethinking immigration policy, based on our economic needs and patterns of labor movement</w:t>
      </w:r>
      <w:r w:rsidR="00B14AEC" w:rsidRPr="00C60D8C">
        <w:rPr>
          <w:rFonts w:ascii="Georgia" w:hAnsi="Georgia" w:cs="Times New Roman"/>
          <w:sz w:val="24"/>
          <w:szCs w:val="24"/>
        </w:rPr>
        <w:t>, especially in the low/un skilled sector.</w:t>
      </w:r>
      <w:r w:rsidR="00357DBE" w:rsidRPr="00C60D8C">
        <w:rPr>
          <w:rFonts w:ascii="Georgia" w:hAnsi="Georgia" w:cs="Times New Roman"/>
          <w:sz w:val="24"/>
          <w:szCs w:val="24"/>
        </w:rPr>
        <w:t xml:space="preserve"> </w:t>
      </w:r>
    </w:p>
    <w:p w14:paraId="28006EB0" w14:textId="614B0B75" w:rsidR="00442DDA" w:rsidRPr="00C41188" w:rsidRDefault="00E91E3A" w:rsidP="00442DDA">
      <w:pPr>
        <w:spacing w:after="0" w:line="240" w:lineRule="auto"/>
        <w:rPr>
          <w:rFonts w:ascii="Georgia" w:hAnsi="Georgia" w:cs="Times New Roman"/>
          <w:b/>
          <w:sz w:val="24"/>
          <w:szCs w:val="24"/>
        </w:rPr>
      </w:pPr>
      <w:r w:rsidRPr="00C41188">
        <w:rPr>
          <w:rFonts w:ascii="Georgia" w:hAnsi="Georgia" w:cs="Times New Roman"/>
          <w:b/>
          <w:sz w:val="24"/>
          <w:szCs w:val="24"/>
        </w:rPr>
        <w:t>Undoc</w:t>
      </w:r>
      <w:r w:rsidR="00C41188">
        <w:rPr>
          <w:rFonts w:ascii="Georgia" w:hAnsi="Georgia" w:cs="Times New Roman"/>
          <w:b/>
          <w:sz w:val="24"/>
          <w:szCs w:val="24"/>
        </w:rPr>
        <w:t>umented Worker and our Economy</w:t>
      </w:r>
    </w:p>
    <w:p w14:paraId="64FA1BAF" w14:textId="12B90415" w:rsidR="00E91E3A" w:rsidRPr="00C60D8C" w:rsidRDefault="00E91E3A" w:rsidP="00442DDA">
      <w:pPr>
        <w:spacing w:after="0" w:line="240" w:lineRule="auto"/>
        <w:ind w:firstLine="720"/>
        <w:rPr>
          <w:rFonts w:ascii="Georgia" w:hAnsi="Georgia" w:cs="Times New Roman"/>
          <w:sz w:val="24"/>
          <w:szCs w:val="24"/>
        </w:rPr>
      </w:pPr>
      <w:r w:rsidRPr="00C60D8C">
        <w:rPr>
          <w:rFonts w:ascii="Georgia" w:hAnsi="Georgia" w:cs="Times New Roman"/>
          <w:sz w:val="24"/>
          <w:szCs w:val="24"/>
        </w:rPr>
        <w:t>A persuasive argument to convince Americans that a pathway to the legalization of immigrants who are here illegally must delineate the positive impact undocumente</w:t>
      </w:r>
      <w:r w:rsidR="001F7567">
        <w:rPr>
          <w:rFonts w:ascii="Georgia" w:hAnsi="Georgia" w:cs="Times New Roman"/>
          <w:sz w:val="24"/>
          <w:szCs w:val="24"/>
        </w:rPr>
        <w:t xml:space="preserve">d workers have on the economy. </w:t>
      </w:r>
      <w:r w:rsidRPr="00C60D8C">
        <w:rPr>
          <w:rFonts w:ascii="Georgia" w:hAnsi="Georgia" w:cs="Times New Roman"/>
          <w:sz w:val="24"/>
          <w:szCs w:val="24"/>
        </w:rPr>
        <w:t xml:space="preserve">Especially with regard to the mortgage crisis, the downturn in the economy of recent years and the national unemployment rate, citizens need to be assured that illegal immigrants are not filling jobs Americans should hold or </w:t>
      </w:r>
      <w:r w:rsidRPr="00C60D8C">
        <w:rPr>
          <w:rFonts w:ascii="Georgia" w:hAnsi="Georgia" w:cs="Times New Roman"/>
          <w:sz w:val="24"/>
          <w:szCs w:val="24"/>
        </w:rPr>
        <w:lastRenderedPageBreak/>
        <w:t>unduly draining state and federal governments of resources. There are studies and statistics to support the pros and cons of undocumented w</w:t>
      </w:r>
      <w:r w:rsidR="001F7567">
        <w:rPr>
          <w:rFonts w:ascii="Georgia" w:hAnsi="Georgia" w:cs="Times New Roman"/>
          <w:sz w:val="24"/>
          <w:szCs w:val="24"/>
        </w:rPr>
        <w:t xml:space="preserve">orkers’ impact on the economy. </w:t>
      </w:r>
      <w:r w:rsidRPr="00C60D8C">
        <w:rPr>
          <w:rFonts w:ascii="Georgia" w:hAnsi="Georgia" w:cs="Times New Roman"/>
          <w:sz w:val="24"/>
          <w:szCs w:val="24"/>
        </w:rPr>
        <w:t>A concise way to summarize the economic benefit of undocumented workers is that they provide employers with the types of workers they want, when and where they want them</w:t>
      </w:r>
      <w:r w:rsidR="00376909" w:rsidRPr="00C60D8C">
        <w:rPr>
          <w:rFonts w:ascii="Georgia" w:hAnsi="Georgia" w:cs="Times New Roman"/>
          <w:sz w:val="24"/>
          <w:szCs w:val="24"/>
        </w:rPr>
        <w:t xml:space="preserve"> (Hanson, 2007).</w:t>
      </w:r>
      <w:r w:rsidRPr="00C60D8C">
        <w:rPr>
          <w:rFonts w:ascii="Georgia" w:hAnsi="Georgia" w:cs="Times New Roman"/>
          <w:sz w:val="24"/>
          <w:szCs w:val="24"/>
        </w:rPr>
        <w:t xml:space="preserve"> </w:t>
      </w:r>
    </w:p>
    <w:p w14:paraId="7E489B8B" w14:textId="403967AF" w:rsidR="00C57F17" w:rsidRPr="00C60D8C" w:rsidRDefault="00C94B73" w:rsidP="00442DDA">
      <w:pPr>
        <w:spacing w:after="0" w:line="240" w:lineRule="auto"/>
        <w:ind w:firstLine="720"/>
        <w:rPr>
          <w:rFonts w:ascii="Georgia" w:hAnsi="Georgia" w:cs="Times New Roman"/>
          <w:sz w:val="24"/>
          <w:szCs w:val="24"/>
        </w:rPr>
      </w:pPr>
      <w:r w:rsidRPr="00C60D8C">
        <w:rPr>
          <w:rFonts w:ascii="Georgia" w:hAnsi="Georgia" w:cs="Times New Roman"/>
          <w:sz w:val="24"/>
          <w:szCs w:val="24"/>
        </w:rPr>
        <w:t xml:space="preserve">Hanson </w:t>
      </w:r>
      <w:r w:rsidR="00B14AEC" w:rsidRPr="00C60D8C">
        <w:rPr>
          <w:rFonts w:ascii="Georgia" w:hAnsi="Georgia" w:cs="Times New Roman"/>
          <w:sz w:val="24"/>
          <w:szCs w:val="24"/>
        </w:rPr>
        <w:t xml:space="preserve">particularly notes that immigration policies have favored labor supply in scarce sectors of the economy. He </w:t>
      </w:r>
      <w:r w:rsidRPr="00C60D8C">
        <w:rPr>
          <w:rFonts w:ascii="Georgia" w:hAnsi="Georgia" w:cs="Times New Roman"/>
          <w:sz w:val="24"/>
          <w:szCs w:val="24"/>
        </w:rPr>
        <w:t xml:space="preserve">identifies </w:t>
      </w:r>
      <w:r w:rsidR="00B14AEC" w:rsidRPr="00C60D8C">
        <w:rPr>
          <w:rFonts w:ascii="Georgia" w:hAnsi="Georgia" w:cs="Times New Roman"/>
          <w:sz w:val="24"/>
          <w:szCs w:val="24"/>
        </w:rPr>
        <w:t xml:space="preserve">this </w:t>
      </w:r>
      <w:r w:rsidRPr="00C60D8C">
        <w:rPr>
          <w:rFonts w:ascii="Georgia" w:hAnsi="Georgia" w:cs="Times New Roman"/>
          <w:sz w:val="24"/>
          <w:szCs w:val="24"/>
        </w:rPr>
        <w:t>as</w:t>
      </w:r>
      <w:r w:rsidR="009F232C" w:rsidRPr="00C60D8C">
        <w:rPr>
          <w:rFonts w:ascii="Georgia" w:hAnsi="Georgia" w:cs="Times New Roman"/>
          <w:sz w:val="24"/>
          <w:szCs w:val="24"/>
        </w:rPr>
        <w:t xml:space="preserve"> </w:t>
      </w:r>
      <w:r w:rsidR="00C57F17" w:rsidRPr="00C60D8C">
        <w:rPr>
          <w:rFonts w:ascii="Georgia" w:hAnsi="Georgia" w:cs="Times New Roman"/>
          <w:sz w:val="24"/>
          <w:szCs w:val="24"/>
        </w:rPr>
        <w:t>those whose skills are in short supply and whose contributions to the tax rolls, minus the cost of the public services they rece</w:t>
      </w:r>
      <w:r w:rsidR="001F7567">
        <w:rPr>
          <w:rFonts w:ascii="Georgia" w:hAnsi="Georgia" w:cs="Times New Roman"/>
          <w:sz w:val="24"/>
          <w:szCs w:val="24"/>
        </w:rPr>
        <w:t xml:space="preserve">ive, are as large as possible. </w:t>
      </w:r>
      <w:r w:rsidR="009F232C" w:rsidRPr="00C60D8C">
        <w:rPr>
          <w:rFonts w:ascii="Georgia" w:hAnsi="Georgia" w:cs="Times New Roman"/>
          <w:sz w:val="24"/>
          <w:szCs w:val="24"/>
        </w:rPr>
        <w:t xml:space="preserve">This includes both the high skilled worker </w:t>
      </w:r>
      <w:r w:rsidR="00C57F17" w:rsidRPr="00C60D8C">
        <w:rPr>
          <w:rFonts w:ascii="Georgia" w:hAnsi="Georgia" w:cs="Times New Roman"/>
          <w:sz w:val="24"/>
          <w:szCs w:val="24"/>
        </w:rPr>
        <w:t xml:space="preserve">as well as </w:t>
      </w:r>
      <w:r w:rsidR="009F232C" w:rsidRPr="00C60D8C">
        <w:rPr>
          <w:rFonts w:ascii="Georgia" w:hAnsi="Georgia" w:cs="Times New Roman"/>
          <w:sz w:val="24"/>
          <w:szCs w:val="24"/>
        </w:rPr>
        <w:t xml:space="preserve">the </w:t>
      </w:r>
      <w:r w:rsidR="00C57F17" w:rsidRPr="00C60D8C">
        <w:rPr>
          <w:rFonts w:ascii="Georgia" w:hAnsi="Georgia" w:cs="Times New Roman"/>
          <w:sz w:val="24"/>
          <w:szCs w:val="24"/>
        </w:rPr>
        <w:t>low</w:t>
      </w:r>
      <w:r w:rsidR="009F232C" w:rsidRPr="00C60D8C">
        <w:rPr>
          <w:rFonts w:ascii="Georgia" w:hAnsi="Georgia" w:cs="Times New Roman"/>
          <w:sz w:val="24"/>
          <w:szCs w:val="24"/>
        </w:rPr>
        <w:t>/un</w:t>
      </w:r>
      <w:r w:rsidR="00C57F17" w:rsidRPr="00C60D8C">
        <w:rPr>
          <w:rFonts w:ascii="Georgia" w:hAnsi="Georgia" w:cs="Times New Roman"/>
          <w:sz w:val="24"/>
          <w:szCs w:val="24"/>
        </w:rPr>
        <w:t xml:space="preserve">skilled </w:t>
      </w:r>
      <w:r w:rsidR="009F232C" w:rsidRPr="00C60D8C">
        <w:rPr>
          <w:rFonts w:ascii="Georgia" w:hAnsi="Georgia" w:cs="Times New Roman"/>
          <w:sz w:val="24"/>
          <w:szCs w:val="24"/>
        </w:rPr>
        <w:t xml:space="preserve">worker </w:t>
      </w:r>
      <w:r w:rsidR="00C57F17" w:rsidRPr="00C60D8C">
        <w:rPr>
          <w:rFonts w:ascii="Georgia" w:hAnsi="Georgia" w:cs="Times New Roman"/>
          <w:sz w:val="24"/>
          <w:szCs w:val="24"/>
        </w:rPr>
        <w:t>in agriculture, construction, food preparation, cleaning services and low-end factory jobs</w:t>
      </w:r>
      <w:r w:rsidR="009F232C" w:rsidRPr="00C60D8C">
        <w:rPr>
          <w:rFonts w:ascii="Georgia" w:hAnsi="Georgia" w:cs="Times New Roman"/>
          <w:sz w:val="24"/>
          <w:szCs w:val="24"/>
        </w:rPr>
        <w:t xml:space="preserve"> (</w:t>
      </w:r>
      <w:r w:rsidR="00376909" w:rsidRPr="00C60D8C">
        <w:rPr>
          <w:rFonts w:ascii="Georgia" w:hAnsi="Georgia" w:cs="Times New Roman"/>
          <w:sz w:val="24"/>
          <w:szCs w:val="24"/>
        </w:rPr>
        <w:t>Hanson, 2009</w:t>
      </w:r>
      <w:r w:rsidR="009F232C" w:rsidRPr="00C60D8C">
        <w:rPr>
          <w:rFonts w:ascii="Georgia" w:hAnsi="Georgia" w:cs="Times New Roman"/>
          <w:sz w:val="24"/>
          <w:szCs w:val="24"/>
        </w:rPr>
        <w:t>)</w:t>
      </w:r>
      <w:r w:rsidR="00C57F17" w:rsidRPr="00C60D8C">
        <w:rPr>
          <w:rFonts w:ascii="Georgia" w:hAnsi="Georgia" w:cs="Times New Roman"/>
          <w:sz w:val="24"/>
          <w:szCs w:val="24"/>
        </w:rPr>
        <w:t xml:space="preserve">. </w:t>
      </w:r>
      <w:r w:rsidRPr="00C60D8C">
        <w:rPr>
          <w:rFonts w:ascii="Georgia" w:hAnsi="Georgia" w:cs="Times New Roman"/>
          <w:sz w:val="24"/>
          <w:szCs w:val="24"/>
        </w:rPr>
        <w:t xml:space="preserve">The </w:t>
      </w:r>
      <w:r w:rsidR="0076126E" w:rsidRPr="00C60D8C">
        <w:rPr>
          <w:rFonts w:ascii="Georgia" w:hAnsi="Georgia" w:cs="Times New Roman"/>
          <w:sz w:val="24"/>
          <w:szCs w:val="24"/>
        </w:rPr>
        <w:t>presence of low/unskilled immigrant labor</w:t>
      </w:r>
      <w:r w:rsidRPr="00C60D8C">
        <w:rPr>
          <w:rFonts w:ascii="Georgia" w:hAnsi="Georgia" w:cs="Times New Roman"/>
          <w:sz w:val="24"/>
          <w:szCs w:val="24"/>
        </w:rPr>
        <w:t>, as Hanson argues, is critica</w:t>
      </w:r>
      <w:r w:rsidR="0076126E" w:rsidRPr="00C60D8C">
        <w:rPr>
          <w:rFonts w:ascii="Georgia" w:hAnsi="Georgia" w:cs="Times New Roman"/>
          <w:sz w:val="24"/>
          <w:szCs w:val="24"/>
        </w:rPr>
        <w:t xml:space="preserve">l to the economy, as increase in high school graduation rate, has led to low supply of low/unskilled labor in the economy </w:t>
      </w:r>
      <w:r w:rsidR="001F7567">
        <w:rPr>
          <w:rFonts w:ascii="Georgia" w:hAnsi="Georgia" w:cs="Times New Roman"/>
          <w:sz w:val="24"/>
          <w:szCs w:val="24"/>
        </w:rPr>
        <w:t xml:space="preserve">(Hanson, 2009). </w:t>
      </w:r>
      <w:r w:rsidR="0076126E" w:rsidRPr="00C60D8C">
        <w:rPr>
          <w:rFonts w:ascii="Georgia" w:hAnsi="Georgia" w:cs="Times New Roman"/>
          <w:sz w:val="24"/>
          <w:szCs w:val="24"/>
        </w:rPr>
        <w:t>However, immigration law does not support the im</w:t>
      </w:r>
      <w:r w:rsidR="001F7567">
        <w:rPr>
          <w:rFonts w:ascii="Georgia" w:hAnsi="Georgia" w:cs="Times New Roman"/>
          <w:sz w:val="24"/>
          <w:szCs w:val="24"/>
        </w:rPr>
        <w:t>port of the low/unskilled labor</w:t>
      </w:r>
      <w:r w:rsidR="00B14AEC" w:rsidRPr="00C60D8C">
        <w:rPr>
          <w:rFonts w:ascii="Georgia" w:hAnsi="Georgia" w:cs="Times New Roman"/>
          <w:sz w:val="24"/>
          <w:szCs w:val="24"/>
        </w:rPr>
        <w:t xml:space="preserve">; </w:t>
      </w:r>
      <w:r w:rsidR="00C57F17" w:rsidRPr="00C60D8C">
        <w:rPr>
          <w:rFonts w:ascii="Georgia" w:hAnsi="Georgia" w:cs="Times New Roman"/>
          <w:sz w:val="24"/>
          <w:szCs w:val="24"/>
        </w:rPr>
        <w:t xml:space="preserve">few illegal immigrants, particularly those from Mexico, qualify for </w:t>
      </w:r>
      <w:r w:rsidR="0076126E" w:rsidRPr="00C60D8C">
        <w:rPr>
          <w:rFonts w:ascii="Georgia" w:hAnsi="Georgia" w:cs="Times New Roman"/>
          <w:sz w:val="24"/>
          <w:szCs w:val="24"/>
        </w:rPr>
        <w:t xml:space="preserve">temporary work visas or </w:t>
      </w:r>
      <w:r w:rsidR="001F7567">
        <w:rPr>
          <w:rFonts w:ascii="Georgia" w:hAnsi="Georgia" w:cs="Times New Roman"/>
          <w:sz w:val="24"/>
          <w:szCs w:val="24"/>
        </w:rPr>
        <w:t xml:space="preserve">employment-based green cards. </w:t>
      </w:r>
      <w:r w:rsidR="00B14AEC" w:rsidRPr="00C60D8C">
        <w:rPr>
          <w:rFonts w:ascii="Georgia" w:hAnsi="Georgia" w:cs="Times New Roman"/>
          <w:sz w:val="24"/>
          <w:szCs w:val="24"/>
        </w:rPr>
        <w:t>The only option for employers and those seeking work is</w:t>
      </w:r>
      <w:r w:rsidR="00C57F17" w:rsidRPr="00C60D8C">
        <w:rPr>
          <w:rFonts w:ascii="Georgia" w:hAnsi="Georgia" w:cs="Times New Roman"/>
          <w:sz w:val="24"/>
          <w:szCs w:val="24"/>
        </w:rPr>
        <w:t xml:space="preserve"> illegal immigration</w:t>
      </w:r>
      <w:r w:rsidR="00B14AEC" w:rsidRPr="00C60D8C">
        <w:rPr>
          <w:rFonts w:ascii="Georgia" w:hAnsi="Georgia" w:cs="Times New Roman"/>
          <w:sz w:val="24"/>
          <w:szCs w:val="24"/>
        </w:rPr>
        <w:t xml:space="preserve">, whereby </w:t>
      </w:r>
      <w:r w:rsidR="00C57F17" w:rsidRPr="00C60D8C">
        <w:rPr>
          <w:rFonts w:ascii="Georgia" w:hAnsi="Georgia" w:cs="Times New Roman"/>
          <w:sz w:val="24"/>
          <w:szCs w:val="24"/>
        </w:rPr>
        <w:t xml:space="preserve">large numbers of low-skilled workers </w:t>
      </w:r>
      <w:r w:rsidR="00B14AEC" w:rsidRPr="00C60D8C">
        <w:rPr>
          <w:rFonts w:ascii="Georgia" w:hAnsi="Georgia" w:cs="Times New Roman"/>
          <w:sz w:val="24"/>
          <w:szCs w:val="24"/>
        </w:rPr>
        <w:t xml:space="preserve">are relocated </w:t>
      </w:r>
      <w:r w:rsidR="00C57F17" w:rsidRPr="00C60D8C">
        <w:rPr>
          <w:rFonts w:ascii="Georgia" w:hAnsi="Georgia" w:cs="Times New Roman"/>
          <w:sz w:val="24"/>
          <w:szCs w:val="24"/>
        </w:rPr>
        <w:t>from a low-productivity to a high-productivity environment</w:t>
      </w:r>
      <w:r w:rsidR="00B14AEC" w:rsidRPr="00C60D8C">
        <w:rPr>
          <w:rFonts w:ascii="Georgia" w:hAnsi="Georgia" w:cs="Times New Roman"/>
          <w:sz w:val="24"/>
          <w:szCs w:val="24"/>
        </w:rPr>
        <w:t xml:space="preserve"> </w:t>
      </w:r>
      <w:r w:rsidR="00664491" w:rsidRPr="00C60D8C">
        <w:rPr>
          <w:rFonts w:ascii="Georgia" w:hAnsi="Georgia" w:cs="Times New Roman"/>
          <w:sz w:val="24"/>
          <w:szCs w:val="24"/>
        </w:rPr>
        <w:t>(Hanson, 2009).</w:t>
      </w:r>
    </w:p>
    <w:p w14:paraId="0F5473A8" w14:textId="5738A432" w:rsidR="002A2346" w:rsidRPr="00C60D8C" w:rsidRDefault="00E91E3A" w:rsidP="00442DDA">
      <w:pPr>
        <w:spacing w:after="0" w:line="240" w:lineRule="auto"/>
        <w:ind w:firstLine="720"/>
        <w:rPr>
          <w:rFonts w:ascii="Georgia" w:hAnsi="Georgia" w:cs="Times New Roman"/>
          <w:sz w:val="24"/>
          <w:szCs w:val="24"/>
        </w:rPr>
      </w:pPr>
      <w:r w:rsidRPr="00C60D8C">
        <w:rPr>
          <w:rFonts w:ascii="Georgia" w:hAnsi="Georgia" w:cs="Times New Roman"/>
          <w:sz w:val="24"/>
          <w:szCs w:val="24"/>
        </w:rPr>
        <w:t xml:space="preserve">Not only, do illegal immigrants fill in a vital need in our economic system, but they also support our tax structure. </w:t>
      </w:r>
      <w:r w:rsidR="00C57F17" w:rsidRPr="00C60D8C">
        <w:rPr>
          <w:rFonts w:ascii="Georgia" w:hAnsi="Georgia" w:cs="Times New Roman"/>
          <w:sz w:val="24"/>
          <w:szCs w:val="24"/>
        </w:rPr>
        <w:t>The Arizona Republic</w:t>
      </w:r>
      <w:r w:rsidRPr="00C60D8C">
        <w:rPr>
          <w:rFonts w:ascii="Georgia" w:hAnsi="Georgia" w:cs="Times New Roman"/>
          <w:sz w:val="24"/>
          <w:szCs w:val="24"/>
        </w:rPr>
        <w:t>, in its evaluation of SB 1070’s impact on the economy concludes that legal status to</w:t>
      </w:r>
      <w:r w:rsidR="00983F12">
        <w:rPr>
          <w:rFonts w:ascii="Georgia" w:hAnsi="Georgia" w:cs="Times New Roman"/>
          <w:sz w:val="24"/>
          <w:szCs w:val="24"/>
        </w:rPr>
        <w:t xml:space="preserve"> </w:t>
      </w:r>
      <w:r w:rsidR="00C57F17" w:rsidRPr="00C60D8C">
        <w:rPr>
          <w:rFonts w:ascii="Georgia" w:hAnsi="Georgia" w:cs="Times New Roman"/>
          <w:sz w:val="24"/>
          <w:szCs w:val="24"/>
        </w:rPr>
        <w:t xml:space="preserve">all undocumented immigrants </w:t>
      </w:r>
      <w:r w:rsidRPr="00C60D8C">
        <w:rPr>
          <w:rFonts w:ascii="Georgia" w:hAnsi="Georgia" w:cs="Times New Roman"/>
          <w:sz w:val="24"/>
          <w:szCs w:val="24"/>
        </w:rPr>
        <w:t xml:space="preserve">in Arizona itself would yield an increase in </w:t>
      </w:r>
      <w:r w:rsidR="00C57F17" w:rsidRPr="00C60D8C">
        <w:rPr>
          <w:rFonts w:ascii="Georgia" w:hAnsi="Georgia" w:cs="Times New Roman"/>
          <w:sz w:val="24"/>
          <w:szCs w:val="24"/>
        </w:rPr>
        <w:t>tax re</w:t>
      </w:r>
      <w:r w:rsidR="001F7567">
        <w:rPr>
          <w:rFonts w:ascii="Georgia" w:hAnsi="Georgia" w:cs="Times New Roman"/>
          <w:sz w:val="24"/>
          <w:szCs w:val="24"/>
        </w:rPr>
        <w:t xml:space="preserve">venue by $1.68 billion. </w:t>
      </w:r>
      <w:r w:rsidR="00C57F17" w:rsidRPr="00C60D8C">
        <w:rPr>
          <w:rFonts w:ascii="Georgia" w:hAnsi="Georgia" w:cs="Times New Roman"/>
          <w:sz w:val="24"/>
          <w:szCs w:val="24"/>
        </w:rPr>
        <w:t>This increase is based on the belief that the immigrants would likely move up to higher paying jobs.</w:t>
      </w:r>
      <w:r w:rsidR="00983F12">
        <w:rPr>
          <w:rFonts w:ascii="Georgia" w:hAnsi="Georgia" w:cs="Times New Roman"/>
          <w:sz w:val="24"/>
          <w:szCs w:val="24"/>
        </w:rPr>
        <w:t xml:space="preserve"> </w:t>
      </w:r>
      <w:r w:rsidR="00C57F17" w:rsidRPr="00C60D8C">
        <w:rPr>
          <w:rFonts w:ascii="Georgia" w:hAnsi="Georgia" w:cs="Times New Roman"/>
          <w:sz w:val="24"/>
          <w:szCs w:val="24"/>
        </w:rPr>
        <w:t>In turn, they would spend more and pay more in taxes</w:t>
      </w:r>
      <w:r w:rsidR="00664491" w:rsidRPr="00C60D8C">
        <w:rPr>
          <w:rFonts w:ascii="Georgia" w:hAnsi="Georgia" w:cs="Times New Roman"/>
          <w:sz w:val="24"/>
          <w:szCs w:val="24"/>
        </w:rPr>
        <w:t xml:space="preserve"> </w:t>
      </w:r>
      <w:r w:rsidRPr="00C60D8C">
        <w:rPr>
          <w:rFonts w:ascii="Georgia" w:hAnsi="Georgia" w:cs="Times New Roman"/>
          <w:sz w:val="24"/>
          <w:szCs w:val="24"/>
        </w:rPr>
        <w:t>(</w:t>
      </w:r>
      <w:r w:rsidR="005457FA" w:rsidRPr="00C60D8C">
        <w:rPr>
          <w:rFonts w:ascii="Georgia" w:hAnsi="Georgia" w:cs="Times New Roman"/>
          <w:sz w:val="24"/>
          <w:szCs w:val="24"/>
        </w:rPr>
        <w:t>Gonzalez, 2014</w:t>
      </w:r>
      <w:r w:rsidRPr="00C60D8C">
        <w:rPr>
          <w:rFonts w:ascii="Georgia" w:hAnsi="Georgia" w:cs="Times New Roman"/>
          <w:sz w:val="24"/>
          <w:szCs w:val="24"/>
        </w:rPr>
        <w:t>)</w:t>
      </w:r>
      <w:r w:rsidR="00664491" w:rsidRPr="00C60D8C">
        <w:rPr>
          <w:rFonts w:ascii="Georgia" w:hAnsi="Georgia" w:cs="Times New Roman"/>
          <w:sz w:val="24"/>
          <w:szCs w:val="24"/>
        </w:rPr>
        <w:t xml:space="preserve">. </w:t>
      </w:r>
      <w:r w:rsidR="002A2346" w:rsidRPr="00C60D8C">
        <w:rPr>
          <w:rFonts w:ascii="Georgia" w:hAnsi="Georgia" w:cs="Times New Roman"/>
          <w:sz w:val="24"/>
          <w:szCs w:val="24"/>
        </w:rPr>
        <w:t>Undocumented immigrants pay an average of $1,800 per household, per year more to Social Security and Medic</w:t>
      </w:r>
      <w:r w:rsidR="001F7567">
        <w:rPr>
          <w:rFonts w:ascii="Georgia" w:hAnsi="Georgia" w:cs="Times New Roman"/>
          <w:sz w:val="24"/>
          <w:szCs w:val="24"/>
        </w:rPr>
        <w:t xml:space="preserve">are then they use in services. </w:t>
      </w:r>
      <w:r w:rsidR="002A2346" w:rsidRPr="00C60D8C">
        <w:rPr>
          <w:rFonts w:ascii="Georgia" w:hAnsi="Georgia" w:cs="Times New Roman"/>
          <w:sz w:val="24"/>
          <w:szCs w:val="24"/>
        </w:rPr>
        <w:t>Overall estimates of how much they contribute</w:t>
      </w:r>
      <w:r w:rsidR="001F7567">
        <w:rPr>
          <w:rFonts w:ascii="Georgia" w:hAnsi="Georgia" w:cs="Times New Roman"/>
          <w:sz w:val="24"/>
          <w:szCs w:val="24"/>
        </w:rPr>
        <w:t xml:space="preserve"> range from $7 to $15 billion. </w:t>
      </w:r>
      <w:r w:rsidR="002A2346" w:rsidRPr="00C60D8C">
        <w:rPr>
          <w:rFonts w:ascii="Georgia" w:hAnsi="Georgia" w:cs="Times New Roman"/>
          <w:sz w:val="24"/>
          <w:szCs w:val="24"/>
        </w:rPr>
        <w:t xml:space="preserve">It is also estimated that undocumented workers contribute more </w:t>
      </w:r>
      <w:r w:rsidR="001F7567">
        <w:rPr>
          <w:rFonts w:ascii="Georgia" w:hAnsi="Georgia" w:cs="Times New Roman"/>
          <w:sz w:val="24"/>
          <w:szCs w:val="24"/>
        </w:rPr>
        <w:t xml:space="preserve">than $1.5 billion to Medicare. </w:t>
      </w:r>
      <w:r w:rsidR="002A2346" w:rsidRPr="00C60D8C">
        <w:rPr>
          <w:rFonts w:ascii="Georgia" w:hAnsi="Georgia" w:cs="Times New Roman"/>
          <w:sz w:val="24"/>
          <w:szCs w:val="24"/>
        </w:rPr>
        <w:t>Some economists believe this influx will help keep Social Security and Medicare afloat</w:t>
      </w:r>
      <w:r w:rsidR="00664491" w:rsidRPr="00C60D8C">
        <w:rPr>
          <w:rFonts w:ascii="Georgia" w:hAnsi="Georgia" w:cs="Times New Roman"/>
          <w:sz w:val="24"/>
          <w:szCs w:val="24"/>
        </w:rPr>
        <w:t xml:space="preserve"> (Becerra etal, 2013).</w:t>
      </w:r>
    </w:p>
    <w:p w14:paraId="7D94C3E6" w14:textId="1CAB2712" w:rsidR="0000396F" w:rsidRPr="00C60D8C" w:rsidRDefault="00E91E3A" w:rsidP="00442DDA">
      <w:pPr>
        <w:spacing w:after="0" w:line="240" w:lineRule="auto"/>
        <w:ind w:firstLine="720"/>
        <w:rPr>
          <w:rFonts w:ascii="Georgia" w:hAnsi="Georgia" w:cs="Times New Roman"/>
          <w:sz w:val="24"/>
          <w:szCs w:val="24"/>
        </w:rPr>
      </w:pPr>
      <w:r w:rsidRPr="00C60D8C">
        <w:rPr>
          <w:rFonts w:ascii="Georgia" w:hAnsi="Georgia" w:cs="Times New Roman"/>
          <w:sz w:val="24"/>
          <w:szCs w:val="24"/>
        </w:rPr>
        <w:t xml:space="preserve">Additionally, </w:t>
      </w:r>
      <w:r w:rsidR="00664491" w:rsidRPr="00C60D8C">
        <w:rPr>
          <w:rFonts w:ascii="Georgia" w:hAnsi="Georgia" w:cs="Times New Roman"/>
          <w:sz w:val="24"/>
          <w:szCs w:val="24"/>
        </w:rPr>
        <w:t>Spending</w:t>
      </w:r>
      <w:r w:rsidR="00C57F17" w:rsidRPr="00C60D8C">
        <w:rPr>
          <w:rFonts w:ascii="Georgia" w:hAnsi="Georgia" w:cs="Times New Roman"/>
          <w:sz w:val="24"/>
          <w:szCs w:val="24"/>
        </w:rPr>
        <w:t xml:space="preserve"> by </w:t>
      </w:r>
      <w:r w:rsidR="004532C0" w:rsidRPr="00C60D8C">
        <w:rPr>
          <w:rFonts w:ascii="Georgia" w:hAnsi="Georgia" w:cs="Times New Roman"/>
          <w:sz w:val="24"/>
          <w:szCs w:val="24"/>
        </w:rPr>
        <w:t xml:space="preserve">employed </w:t>
      </w:r>
      <w:r w:rsidR="00C57F17" w:rsidRPr="00C60D8C">
        <w:rPr>
          <w:rFonts w:ascii="Georgia" w:hAnsi="Georgia" w:cs="Times New Roman"/>
          <w:sz w:val="24"/>
          <w:szCs w:val="24"/>
        </w:rPr>
        <w:t>undocumented i</w:t>
      </w:r>
      <w:r w:rsidR="0034765E">
        <w:rPr>
          <w:rFonts w:ascii="Georgia" w:hAnsi="Georgia" w:cs="Times New Roman"/>
          <w:sz w:val="24"/>
          <w:szCs w:val="24"/>
        </w:rPr>
        <w:t xml:space="preserve">mmigrants sustains other jobs. </w:t>
      </w:r>
      <w:r w:rsidR="00C57F17" w:rsidRPr="00C60D8C">
        <w:rPr>
          <w:rFonts w:ascii="Georgia" w:hAnsi="Georgia" w:cs="Times New Roman"/>
          <w:sz w:val="24"/>
          <w:szCs w:val="24"/>
        </w:rPr>
        <w:t>Legalization would add 261,000 jobs, increasing total employment in Ar</w:t>
      </w:r>
      <w:r w:rsidR="0034765E">
        <w:rPr>
          <w:rFonts w:ascii="Georgia" w:hAnsi="Georgia" w:cs="Times New Roman"/>
          <w:sz w:val="24"/>
          <w:szCs w:val="24"/>
        </w:rPr>
        <w:t xml:space="preserve">izona by 7.7%. </w:t>
      </w:r>
      <w:r w:rsidR="00C57F17" w:rsidRPr="00C60D8C">
        <w:rPr>
          <w:rFonts w:ascii="Georgia" w:hAnsi="Georgia" w:cs="Times New Roman"/>
          <w:sz w:val="24"/>
          <w:szCs w:val="24"/>
        </w:rPr>
        <w:t>Labor inco</w:t>
      </w:r>
      <w:r w:rsidR="0034765E">
        <w:rPr>
          <w:rFonts w:ascii="Georgia" w:hAnsi="Georgia" w:cs="Times New Roman"/>
          <w:sz w:val="24"/>
          <w:szCs w:val="24"/>
        </w:rPr>
        <w:t xml:space="preserve">me would rise by $5.6 billion. </w:t>
      </w:r>
      <w:r w:rsidR="00C57F17" w:rsidRPr="00C60D8C">
        <w:rPr>
          <w:rFonts w:ascii="Georgia" w:hAnsi="Georgia" w:cs="Times New Roman"/>
          <w:sz w:val="24"/>
          <w:szCs w:val="24"/>
        </w:rPr>
        <w:t>Hanson noted that immigration creates extra income for the United States economy even when it pushes down earnings for some workers, estimated between 9.4 to 7.4% for natives without a high school diploma.</w:t>
      </w:r>
      <w:r w:rsidR="00983F12">
        <w:rPr>
          <w:rFonts w:ascii="Georgia" w:hAnsi="Georgia" w:cs="Times New Roman"/>
          <w:sz w:val="24"/>
          <w:szCs w:val="24"/>
        </w:rPr>
        <w:t xml:space="preserve"> </w:t>
      </w:r>
      <w:r w:rsidR="002A2346" w:rsidRPr="00C60D8C">
        <w:rPr>
          <w:rFonts w:ascii="Georgia" w:hAnsi="Georgia" w:cs="Times New Roman"/>
          <w:sz w:val="24"/>
          <w:szCs w:val="24"/>
        </w:rPr>
        <w:t xml:space="preserve">The Partnership for a New American Economy, in its </w:t>
      </w:r>
      <w:r w:rsidR="00C57F17" w:rsidRPr="00C60D8C">
        <w:rPr>
          <w:rFonts w:ascii="Georgia" w:hAnsi="Georgia" w:cs="Times New Roman"/>
          <w:sz w:val="24"/>
          <w:szCs w:val="24"/>
        </w:rPr>
        <w:t>Regional Economic Model for Arizona</w:t>
      </w:r>
      <w:r w:rsidR="002A2346" w:rsidRPr="00C60D8C">
        <w:rPr>
          <w:rFonts w:ascii="Georgia" w:hAnsi="Georgia" w:cs="Times New Roman"/>
          <w:sz w:val="24"/>
          <w:szCs w:val="24"/>
        </w:rPr>
        <w:t>,</w:t>
      </w:r>
      <w:r w:rsidR="00C57F17" w:rsidRPr="00C60D8C">
        <w:rPr>
          <w:rFonts w:ascii="Georgia" w:hAnsi="Georgia" w:cs="Times New Roman"/>
          <w:sz w:val="24"/>
          <w:szCs w:val="24"/>
        </w:rPr>
        <w:t xml:space="preserve"> </w:t>
      </w:r>
      <w:r w:rsidRPr="00C60D8C">
        <w:rPr>
          <w:rFonts w:ascii="Georgia" w:hAnsi="Georgia" w:cs="Times New Roman"/>
          <w:sz w:val="24"/>
          <w:szCs w:val="24"/>
        </w:rPr>
        <w:t xml:space="preserve">estimated </w:t>
      </w:r>
      <w:r w:rsidR="00C57F17" w:rsidRPr="00C60D8C">
        <w:rPr>
          <w:rFonts w:ascii="Georgia" w:hAnsi="Georgia" w:cs="Times New Roman"/>
          <w:sz w:val="24"/>
          <w:szCs w:val="24"/>
        </w:rPr>
        <w:t>that undocumented immigrants who enroll in a legal path to citizenship would add more than 14,000 jobs and more than $1.18 billion to the economy by 2020</w:t>
      </w:r>
      <w:r w:rsidRPr="00C60D8C">
        <w:rPr>
          <w:rFonts w:ascii="Georgia" w:hAnsi="Georgia" w:cs="Times New Roman"/>
          <w:sz w:val="24"/>
          <w:szCs w:val="24"/>
        </w:rPr>
        <w:t xml:space="preserve"> </w:t>
      </w:r>
      <w:r w:rsidR="00664491" w:rsidRPr="00C60D8C">
        <w:rPr>
          <w:rFonts w:ascii="Georgia" w:hAnsi="Georgia" w:cs="Times New Roman"/>
          <w:sz w:val="24"/>
          <w:szCs w:val="24"/>
        </w:rPr>
        <w:t xml:space="preserve">(2012). </w:t>
      </w:r>
      <w:r w:rsidR="001728C1">
        <w:rPr>
          <w:rFonts w:ascii="Georgia" w:hAnsi="Georgia" w:cs="Times New Roman"/>
          <w:sz w:val="24"/>
          <w:szCs w:val="24"/>
        </w:rPr>
        <w:t xml:space="preserve">Those opposed to legal rights to </w:t>
      </w:r>
      <w:r w:rsidR="00664491" w:rsidRPr="00C60D8C">
        <w:rPr>
          <w:rFonts w:ascii="Georgia" w:hAnsi="Georgia" w:cs="Times New Roman"/>
          <w:sz w:val="24"/>
          <w:szCs w:val="24"/>
        </w:rPr>
        <w:t xml:space="preserve">undocumented workers believe the municipal services they use drain state budgets. </w:t>
      </w:r>
      <w:r w:rsidR="00C57F17" w:rsidRPr="00C60D8C">
        <w:rPr>
          <w:rFonts w:ascii="Georgia" w:hAnsi="Georgia" w:cs="Times New Roman"/>
          <w:sz w:val="24"/>
          <w:szCs w:val="24"/>
        </w:rPr>
        <w:t>Judith Gans</w:t>
      </w:r>
      <w:r w:rsidR="009F424C" w:rsidRPr="00C60D8C">
        <w:rPr>
          <w:rFonts w:ascii="Georgia" w:hAnsi="Georgia" w:cs="Times New Roman"/>
          <w:sz w:val="24"/>
          <w:szCs w:val="24"/>
        </w:rPr>
        <w:t>,</w:t>
      </w:r>
      <w:r w:rsidR="00C57F17" w:rsidRPr="00C60D8C">
        <w:rPr>
          <w:rFonts w:ascii="Georgia" w:hAnsi="Georgia" w:cs="Times New Roman"/>
          <w:sz w:val="24"/>
          <w:szCs w:val="24"/>
        </w:rPr>
        <w:t xml:space="preserve"> of the Udall Center for Studies in Public Policy</w:t>
      </w:r>
      <w:r w:rsidR="009F424C" w:rsidRPr="00C60D8C">
        <w:rPr>
          <w:rFonts w:ascii="Georgia" w:hAnsi="Georgia" w:cs="Times New Roman"/>
          <w:sz w:val="24"/>
          <w:szCs w:val="24"/>
        </w:rPr>
        <w:t>,</w:t>
      </w:r>
      <w:r w:rsidR="00C57F17" w:rsidRPr="00C60D8C">
        <w:rPr>
          <w:rFonts w:ascii="Georgia" w:hAnsi="Georgia" w:cs="Times New Roman"/>
          <w:sz w:val="24"/>
          <w:szCs w:val="24"/>
        </w:rPr>
        <w:t xml:space="preserve"> found that in 2004, Arizona collected $2.4 billion in revenues from immigrant workers, $1.5 billion from those without documentation to be in the country</w:t>
      </w:r>
      <w:r w:rsidR="009F424C" w:rsidRPr="00C60D8C">
        <w:rPr>
          <w:rFonts w:ascii="Georgia" w:hAnsi="Georgia" w:cs="Times New Roman"/>
          <w:sz w:val="24"/>
          <w:szCs w:val="24"/>
        </w:rPr>
        <w:t>, whereas</w:t>
      </w:r>
      <w:r w:rsidR="00C57F17" w:rsidRPr="00C60D8C">
        <w:rPr>
          <w:rFonts w:ascii="Georgia" w:hAnsi="Georgia" w:cs="Times New Roman"/>
          <w:sz w:val="24"/>
          <w:szCs w:val="24"/>
        </w:rPr>
        <w:t xml:space="preserve"> Naturalized citizens contributed $860 million to state coffers</w:t>
      </w:r>
      <w:r w:rsidR="0000396F" w:rsidRPr="00C60D8C">
        <w:rPr>
          <w:rFonts w:ascii="Georgia" w:hAnsi="Georgia" w:cs="Times New Roman"/>
          <w:sz w:val="24"/>
          <w:szCs w:val="24"/>
        </w:rPr>
        <w:t xml:space="preserve"> </w:t>
      </w:r>
      <w:r w:rsidR="00664491" w:rsidRPr="00C60D8C">
        <w:rPr>
          <w:rFonts w:ascii="Georgia" w:hAnsi="Georgia" w:cs="Times New Roman"/>
          <w:sz w:val="24"/>
          <w:szCs w:val="24"/>
        </w:rPr>
        <w:t xml:space="preserve">(Gans, 2007). </w:t>
      </w:r>
      <w:r w:rsidR="0000396F" w:rsidRPr="00C60D8C">
        <w:rPr>
          <w:rFonts w:ascii="Georgia" w:hAnsi="Georgia" w:cs="Times New Roman"/>
          <w:sz w:val="24"/>
          <w:szCs w:val="24"/>
        </w:rPr>
        <w:t>Gans determined that the cost of education, health care and law enforcement was $1.4 billion.</w:t>
      </w:r>
      <w:r w:rsidR="00C57F17" w:rsidRPr="00C60D8C">
        <w:rPr>
          <w:rFonts w:ascii="Georgia" w:hAnsi="Georgia" w:cs="Times New Roman"/>
          <w:sz w:val="24"/>
          <w:szCs w:val="24"/>
        </w:rPr>
        <w:t xml:space="preserve"> </w:t>
      </w:r>
      <w:r w:rsidR="0000396F" w:rsidRPr="00C60D8C">
        <w:rPr>
          <w:rFonts w:ascii="Georgia" w:hAnsi="Georgia" w:cs="Times New Roman"/>
          <w:sz w:val="24"/>
          <w:szCs w:val="24"/>
        </w:rPr>
        <w:t>A cost benefit analysis of the amount spent on services versus revenue earned shows that illegal immigrants were a net gain to the economy of Arizona; as t</w:t>
      </w:r>
      <w:r w:rsidR="00C57F17" w:rsidRPr="00C60D8C">
        <w:rPr>
          <w:rFonts w:ascii="Georgia" w:hAnsi="Georgia" w:cs="Times New Roman"/>
          <w:sz w:val="24"/>
          <w:szCs w:val="24"/>
        </w:rPr>
        <w:t xml:space="preserve">he fiscal impact to Arizona’s state budget was </w:t>
      </w:r>
      <w:r w:rsidR="0000396F" w:rsidRPr="00C60D8C">
        <w:rPr>
          <w:rFonts w:ascii="Georgia" w:hAnsi="Georgia" w:cs="Times New Roman"/>
          <w:sz w:val="24"/>
          <w:szCs w:val="24"/>
        </w:rPr>
        <w:t xml:space="preserve">a </w:t>
      </w:r>
      <w:r w:rsidR="00C57F17" w:rsidRPr="00C60D8C">
        <w:rPr>
          <w:rFonts w:ascii="Georgia" w:hAnsi="Georgia" w:cs="Times New Roman"/>
          <w:sz w:val="24"/>
          <w:szCs w:val="24"/>
        </w:rPr>
        <w:t>positive $940 million</w:t>
      </w:r>
      <w:r w:rsidR="0000396F" w:rsidRPr="00C60D8C">
        <w:rPr>
          <w:rFonts w:ascii="Georgia" w:hAnsi="Georgia" w:cs="Times New Roman"/>
          <w:sz w:val="24"/>
          <w:szCs w:val="24"/>
        </w:rPr>
        <w:t xml:space="preserve"> </w:t>
      </w:r>
      <w:r w:rsidR="00664491" w:rsidRPr="00C60D8C">
        <w:rPr>
          <w:rFonts w:ascii="Georgia" w:hAnsi="Georgia" w:cs="Times New Roman"/>
          <w:sz w:val="24"/>
          <w:szCs w:val="24"/>
        </w:rPr>
        <w:t xml:space="preserve">(Gans, 2007). </w:t>
      </w:r>
      <w:r w:rsidR="00F76290" w:rsidRPr="00C60D8C">
        <w:rPr>
          <w:rFonts w:ascii="Georgia" w:hAnsi="Georgia" w:cs="Times New Roman"/>
          <w:sz w:val="24"/>
          <w:szCs w:val="24"/>
        </w:rPr>
        <w:t>The Arizona Republic</w:t>
      </w:r>
      <w:r w:rsidR="00F76290" w:rsidRPr="00C60D8C">
        <w:rPr>
          <w:rFonts w:ascii="Georgia" w:hAnsi="Georgia" w:cs="Times New Roman"/>
          <w:i/>
          <w:sz w:val="24"/>
          <w:szCs w:val="24"/>
        </w:rPr>
        <w:t xml:space="preserve"> </w:t>
      </w:r>
      <w:r w:rsidR="00F76290" w:rsidRPr="00C60D8C">
        <w:rPr>
          <w:rFonts w:ascii="Georgia" w:hAnsi="Georgia" w:cs="Times New Roman"/>
          <w:sz w:val="24"/>
          <w:szCs w:val="24"/>
        </w:rPr>
        <w:t xml:space="preserve">notes that the state’s economy would shrink by $49 </w:t>
      </w:r>
      <w:r w:rsidR="00F76290" w:rsidRPr="00C60D8C">
        <w:rPr>
          <w:rFonts w:ascii="Georgia" w:hAnsi="Georgia" w:cs="Times New Roman"/>
          <w:sz w:val="24"/>
          <w:szCs w:val="24"/>
        </w:rPr>
        <w:lastRenderedPageBreak/>
        <w:t xml:space="preserve">billion if mass deportation removed all of the undocumented workers and their families </w:t>
      </w:r>
      <w:r w:rsidR="00D22552" w:rsidRPr="00C60D8C">
        <w:rPr>
          <w:rFonts w:ascii="Georgia" w:hAnsi="Georgia" w:cs="Times New Roman"/>
          <w:sz w:val="24"/>
          <w:szCs w:val="24"/>
        </w:rPr>
        <w:t>(Gonzalez, 201</w:t>
      </w:r>
      <w:r w:rsidR="005457FA" w:rsidRPr="00C60D8C">
        <w:rPr>
          <w:rFonts w:ascii="Georgia" w:hAnsi="Georgia" w:cs="Times New Roman"/>
          <w:sz w:val="24"/>
          <w:szCs w:val="24"/>
        </w:rPr>
        <w:t>4</w:t>
      </w:r>
      <w:r w:rsidR="00D22552" w:rsidRPr="00C60D8C">
        <w:rPr>
          <w:rFonts w:ascii="Georgia" w:hAnsi="Georgia" w:cs="Times New Roman"/>
          <w:sz w:val="24"/>
          <w:szCs w:val="24"/>
        </w:rPr>
        <w:t>)</w:t>
      </w:r>
      <w:r w:rsidR="00F76290" w:rsidRPr="00C60D8C">
        <w:rPr>
          <w:rFonts w:ascii="Georgia" w:hAnsi="Georgia" w:cs="Times New Roman"/>
          <w:sz w:val="24"/>
          <w:szCs w:val="24"/>
        </w:rPr>
        <w:t>.</w:t>
      </w:r>
      <w:r w:rsidR="00983F12">
        <w:rPr>
          <w:rFonts w:ascii="Georgia" w:hAnsi="Georgia" w:cs="Times New Roman"/>
          <w:sz w:val="24"/>
          <w:szCs w:val="24"/>
        </w:rPr>
        <w:t xml:space="preserve"> </w:t>
      </w:r>
      <w:r w:rsidR="00F76290" w:rsidRPr="00C60D8C">
        <w:rPr>
          <w:rFonts w:ascii="Georgia" w:hAnsi="Georgia" w:cs="Times New Roman"/>
          <w:sz w:val="24"/>
          <w:szCs w:val="24"/>
        </w:rPr>
        <w:t>This is equivalent to about a</w:t>
      </w:r>
      <w:r w:rsidR="0034765E">
        <w:rPr>
          <w:rFonts w:ascii="Georgia" w:hAnsi="Georgia" w:cs="Times New Roman"/>
          <w:sz w:val="24"/>
          <w:szCs w:val="24"/>
        </w:rPr>
        <w:t xml:space="preserve"> fifth of the state’s economy. </w:t>
      </w:r>
      <w:r w:rsidR="00F76290" w:rsidRPr="00C60D8C">
        <w:rPr>
          <w:rFonts w:ascii="Georgia" w:hAnsi="Georgia" w:cs="Times New Roman"/>
          <w:sz w:val="24"/>
          <w:szCs w:val="24"/>
        </w:rPr>
        <w:t>Also</w:t>
      </w:r>
      <w:r w:rsidR="00981111" w:rsidRPr="00C60D8C">
        <w:rPr>
          <w:rFonts w:ascii="Georgia" w:hAnsi="Georgia" w:cs="Times New Roman"/>
          <w:sz w:val="24"/>
          <w:szCs w:val="24"/>
        </w:rPr>
        <w:t>,</w:t>
      </w:r>
      <w:r w:rsidR="00F76290" w:rsidRPr="00C60D8C">
        <w:rPr>
          <w:rFonts w:ascii="Georgia" w:hAnsi="Georgia" w:cs="Times New Roman"/>
          <w:sz w:val="24"/>
          <w:szCs w:val="24"/>
        </w:rPr>
        <w:t xml:space="preserve"> 581,000 jobs held by immigrants and native-born workers would be lost.</w:t>
      </w:r>
      <w:r w:rsidR="00983F12">
        <w:rPr>
          <w:rFonts w:ascii="Georgia" w:hAnsi="Georgia" w:cs="Times New Roman"/>
          <w:sz w:val="24"/>
          <w:szCs w:val="24"/>
        </w:rPr>
        <w:t xml:space="preserve"> </w:t>
      </w:r>
      <w:r w:rsidR="00F76290" w:rsidRPr="00C60D8C">
        <w:rPr>
          <w:rFonts w:ascii="Georgia" w:hAnsi="Georgia" w:cs="Times New Roman"/>
          <w:sz w:val="24"/>
          <w:szCs w:val="24"/>
        </w:rPr>
        <w:t>This would result in a 17.2% decrease in employment and the state tax revenue would drop by 10.1%</w:t>
      </w:r>
      <w:r w:rsidR="00981111" w:rsidRPr="00C60D8C">
        <w:rPr>
          <w:rFonts w:ascii="Georgia" w:hAnsi="Georgia" w:cs="Times New Roman"/>
          <w:sz w:val="24"/>
          <w:szCs w:val="24"/>
        </w:rPr>
        <w:t xml:space="preserve"> </w:t>
      </w:r>
      <w:r w:rsidR="00D22552" w:rsidRPr="00C60D8C">
        <w:rPr>
          <w:rFonts w:ascii="Georgia" w:hAnsi="Georgia" w:cs="Times New Roman"/>
          <w:sz w:val="24"/>
          <w:szCs w:val="24"/>
        </w:rPr>
        <w:t>(Gonzalez, 201</w:t>
      </w:r>
      <w:r w:rsidR="005457FA" w:rsidRPr="00C60D8C">
        <w:rPr>
          <w:rFonts w:ascii="Georgia" w:hAnsi="Georgia" w:cs="Times New Roman"/>
          <w:sz w:val="24"/>
          <w:szCs w:val="24"/>
        </w:rPr>
        <w:t>4</w:t>
      </w:r>
      <w:r w:rsidR="00D22552" w:rsidRPr="00C60D8C">
        <w:rPr>
          <w:rFonts w:ascii="Georgia" w:hAnsi="Georgia" w:cs="Times New Roman"/>
          <w:sz w:val="24"/>
          <w:szCs w:val="24"/>
        </w:rPr>
        <w:t xml:space="preserve">). </w:t>
      </w:r>
      <w:r w:rsidR="00F76290" w:rsidRPr="00C60D8C">
        <w:rPr>
          <w:rFonts w:ascii="Georgia" w:hAnsi="Georgia" w:cs="Times New Roman"/>
          <w:sz w:val="24"/>
          <w:szCs w:val="24"/>
        </w:rPr>
        <w:t>Other estimates peg the loss to Arizona’s economy at $11.7 billion in gross state product and more than 140,000 jobs</w:t>
      </w:r>
      <w:r w:rsidR="00981111" w:rsidRPr="00C60D8C">
        <w:rPr>
          <w:rFonts w:ascii="Georgia" w:hAnsi="Georgia" w:cs="Times New Roman"/>
          <w:sz w:val="24"/>
          <w:szCs w:val="24"/>
        </w:rPr>
        <w:t xml:space="preserve"> </w:t>
      </w:r>
      <w:r w:rsidR="00D22552" w:rsidRPr="00C60D8C">
        <w:rPr>
          <w:rFonts w:ascii="Georgia" w:hAnsi="Georgia" w:cs="Times New Roman"/>
          <w:sz w:val="24"/>
          <w:szCs w:val="24"/>
        </w:rPr>
        <w:t xml:space="preserve">(Becerra etal, 2012). </w:t>
      </w:r>
    </w:p>
    <w:p w14:paraId="3D8C0049" w14:textId="3262FC31" w:rsidR="00C57F17" w:rsidRPr="00C60D8C" w:rsidRDefault="00946A61" w:rsidP="00442DDA">
      <w:pPr>
        <w:spacing w:after="0" w:line="240" w:lineRule="auto"/>
        <w:ind w:firstLine="720"/>
        <w:rPr>
          <w:rFonts w:ascii="Georgia" w:hAnsi="Georgia" w:cs="Times New Roman"/>
          <w:sz w:val="24"/>
          <w:szCs w:val="24"/>
        </w:rPr>
      </w:pPr>
      <w:r w:rsidRPr="00C60D8C">
        <w:rPr>
          <w:rFonts w:ascii="Georgia" w:hAnsi="Georgia" w:cs="Times New Roman"/>
          <w:sz w:val="24"/>
          <w:szCs w:val="24"/>
        </w:rPr>
        <w:t xml:space="preserve">At the federal level, </w:t>
      </w:r>
      <w:r w:rsidR="00C57F17" w:rsidRPr="00C60D8C">
        <w:rPr>
          <w:rFonts w:ascii="Georgia" w:hAnsi="Georgia" w:cs="Times New Roman"/>
          <w:sz w:val="24"/>
          <w:szCs w:val="24"/>
        </w:rPr>
        <w:t xml:space="preserve">the Congressional Budget Office (CBO) indicated </w:t>
      </w:r>
      <w:r w:rsidRPr="00C60D8C">
        <w:rPr>
          <w:rFonts w:ascii="Georgia" w:hAnsi="Georgia" w:cs="Times New Roman"/>
          <w:sz w:val="24"/>
          <w:szCs w:val="24"/>
        </w:rPr>
        <w:t xml:space="preserve">in their 2007 report </w:t>
      </w:r>
      <w:r w:rsidR="00C57F17" w:rsidRPr="00C60D8C">
        <w:rPr>
          <w:rFonts w:ascii="Georgia" w:hAnsi="Georgia" w:cs="Times New Roman"/>
          <w:sz w:val="24"/>
          <w:szCs w:val="24"/>
        </w:rPr>
        <w:t>that undocumented immigrants contributed more in taxes than they took in services</w:t>
      </w:r>
      <w:r w:rsidRPr="00C60D8C">
        <w:rPr>
          <w:rFonts w:ascii="Georgia" w:hAnsi="Georgia" w:cs="Times New Roman"/>
          <w:sz w:val="24"/>
          <w:szCs w:val="24"/>
        </w:rPr>
        <w:t>.</w:t>
      </w:r>
      <w:r w:rsidR="00C57F17" w:rsidRPr="00C60D8C">
        <w:rPr>
          <w:rFonts w:ascii="Georgia" w:hAnsi="Georgia" w:cs="Times New Roman"/>
          <w:sz w:val="24"/>
          <w:szCs w:val="24"/>
        </w:rPr>
        <w:t xml:space="preserve"> The CBO conceded there are costs to state and local governments for providing law enforcement, education and health care services to this group. </w:t>
      </w:r>
      <w:r w:rsidR="00F76290" w:rsidRPr="00C60D8C">
        <w:rPr>
          <w:rFonts w:ascii="Georgia" w:hAnsi="Georgia" w:cs="Times New Roman"/>
          <w:sz w:val="24"/>
          <w:szCs w:val="24"/>
        </w:rPr>
        <w:t>C</w:t>
      </w:r>
      <w:r w:rsidR="00C57F17" w:rsidRPr="00C60D8C">
        <w:rPr>
          <w:rFonts w:ascii="Georgia" w:hAnsi="Georgia" w:cs="Times New Roman"/>
          <w:sz w:val="24"/>
          <w:szCs w:val="24"/>
        </w:rPr>
        <w:t xml:space="preserve">osts are </w:t>
      </w:r>
      <w:r w:rsidR="00F76290" w:rsidRPr="00C60D8C">
        <w:rPr>
          <w:rFonts w:ascii="Georgia" w:hAnsi="Georgia" w:cs="Times New Roman"/>
          <w:sz w:val="24"/>
          <w:szCs w:val="24"/>
        </w:rPr>
        <w:t xml:space="preserve">also </w:t>
      </w:r>
      <w:r w:rsidR="00C57F17" w:rsidRPr="00C60D8C">
        <w:rPr>
          <w:rFonts w:ascii="Georgia" w:hAnsi="Georgia" w:cs="Times New Roman"/>
          <w:sz w:val="24"/>
          <w:szCs w:val="24"/>
        </w:rPr>
        <w:t xml:space="preserve">incurred </w:t>
      </w:r>
      <w:r w:rsidR="00F76290" w:rsidRPr="00C60D8C">
        <w:rPr>
          <w:rFonts w:ascii="Georgia" w:hAnsi="Georgia" w:cs="Times New Roman"/>
          <w:sz w:val="24"/>
          <w:szCs w:val="24"/>
        </w:rPr>
        <w:t xml:space="preserve">in </w:t>
      </w:r>
      <w:r w:rsidR="00C57F17" w:rsidRPr="00C60D8C">
        <w:rPr>
          <w:rFonts w:ascii="Georgia" w:hAnsi="Georgia" w:cs="Times New Roman"/>
          <w:sz w:val="24"/>
          <w:szCs w:val="24"/>
        </w:rPr>
        <w:t>border security</w:t>
      </w:r>
      <w:r w:rsidR="00F76290" w:rsidRPr="00C60D8C">
        <w:rPr>
          <w:rFonts w:ascii="Georgia" w:hAnsi="Georgia" w:cs="Times New Roman"/>
          <w:sz w:val="24"/>
          <w:szCs w:val="24"/>
        </w:rPr>
        <w:t>,</w:t>
      </w:r>
      <w:r w:rsidR="00C57F17" w:rsidRPr="00C60D8C">
        <w:rPr>
          <w:rFonts w:ascii="Georgia" w:hAnsi="Georgia" w:cs="Times New Roman"/>
          <w:sz w:val="24"/>
          <w:szCs w:val="24"/>
        </w:rPr>
        <w:t xml:space="preserve"> programs to prevent, detain and deport undocumented workers</w:t>
      </w:r>
      <w:r w:rsidR="00F76290" w:rsidRPr="00C60D8C">
        <w:rPr>
          <w:rFonts w:ascii="Georgia" w:hAnsi="Georgia" w:cs="Times New Roman"/>
          <w:sz w:val="24"/>
          <w:szCs w:val="24"/>
        </w:rPr>
        <w:t>,</w:t>
      </w:r>
      <w:r w:rsidR="00C57F17" w:rsidRPr="00C60D8C">
        <w:rPr>
          <w:rFonts w:ascii="Georgia" w:hAnsi="Georgia" w:cs="Times New Roman"/>
          <w:sz w:val="24"/>
          <w:szCs w:val="24"/>
        </w:rPr>
        <w:t xml:space="preserve"> and the costs associated with crimes </w:t>
      </w:r>
      <w:r w:rsidR="00F76290" w:rsidRPr="00C60D8C">
        <w:rPr>
          <w:rFonts w:ascii="Georgia" w:hAnsi="Georgia" w:cs="Times New Roman"/>
          <w:sz w:val="24"/>
          <w:szCs w:val="24"/>
        </w:rPr>
        <w:t xml:space="preserve">such as </w:t>
      </w:r>
      <w:r w:rsidR="00C57F17" w:rsidRPr="00C60D8C">
        <w:rPr>
          <w:rFonts w:ascii="Georgia" w:hAnsi="Georgia" w:cs="Times New Roman"/>
          <w:sz w:val="24"/>
          <w:szCs w:val="24"/>
        </w:rPr>
        <w:t>human smuggling and trafficking.</w:t>
      </w:r>
      <w:r w:rsidR="00983F12">
        <w:rPr>
          <w:rFonts w:ascii="Georgia" w:hAnsi="Georgia" w:cs="Times New Roman"/>
          <w:sz w:val="24"/>
          <w:szCs w:val="24"/>
        </w:rPr>
        <w:t xml:space="preserve"> </w:t>
      </w:r>
      <w:r w:rsidR="00C57F17" w:rsidRPr="00C60D8C">
        <w:rPr>
          <w:rFonts w:ascii="Georgia" w:hAnsi="Georgia" w:cs="Times New Roman"/>
          <w:sz w:val="24"/>
          <w:szCs w:val="24"/>
        </w:rPr>
        <w:t xml:space="preserve">The Heritage Foundation reported that the cost of incarcerating undocumented aliens </w:t>
      </w:r>
      <w:r w:rsidR="009F050F">
        <w:rPr>
          <w:rFonts w:ascii="Georgia" w:hAnsi="Georgia" w:cs="Times New Roman"/>
          <w:sz w:val="24"/>
          <w:szCs w:val="24"/>
        </w:rPr>
        <w:t xml:space="preserve">was a huge drain on taxpayers. </w:t>
      </w:r>
      <w:r w:rsidR="00C57F17" w:rsidRPr="00C60D8C">
        <w:rPr>
          <w:rFonts w:ascii="Georgia" w:hAnsi="Georgia" w:cs="Times New Roman"/>
          <w:sz w:val="24"/>
          <w:szCs w:val="24"/>
        </w:rPr>
        <w:t>The report cited California, Texas, Arizona, Florida, New York and Illinois absorbing the greatest financial burden</w:t>
      </w:r>
      <w:r w:rsidR="00F76290" w:rsidRPr="00C60D8C">
        <w:rPr>
          <w:rFonts w:ascii="Georgia" w:hAnsi="Georgia" w:cs="Times New Roman"/>
          <w:sz w:val="24"/>
          <w:szCs w:val="24"/>
        </w:rPr>
        <w:t xml:space="preserve"> </w:t>
      </w:r>
      <w:r w:rsidR="00D22552" w:rsidRPr="00C60D8C">
        <w:rPr>
          <w:rFonts w:ascii="Georgia" w:hAnsi="Georgia" w:cs="Times New Roman"/>
          <w:sz w:val="24"/>
          <w:szCs w:val="24"/>
        </w:rPr>
        <w:t xml:space="preserve">(Becerra etal, 2012). </w:t>
      </w:r>
      <w:r w:rsidR="00F76290" w:rsidRPr="00C60D8C">
        <w:rPr>
          <w:rFonts w:ascii="Georgia" w:hAnsi="Georgia" w:cs="Times New Roman"/>
          <w:sz w:val="24"/>
          <w:szCs w:val="24"/>
        </w:rPr>
        <w:t xml:space="preserve">However, these costs, as per CBO, represent a small percentage of state and local budgets, as little as 5% </w:t>
      </w:r>
      <w:r w:rsidR="00D22552" w:rsidRPr="00C60D8C">
        <w:rPr>
          <w:rFonts w:ascii="Georgia" w:hAnsi="Georgia" w:cs="Times New Roman"/>
          <w:sz w:val="24"/>
          <w:szCs w:val="24"/>
        </w:rPr>
        <w:t xml:space="preserve">(Becerra etal, 2012). </w:t>
      </w:r>
    </w:p>
    <w:p w14:paraId="0299B017" w14:textId="44FA7E9E" w:rsidR="00C57F17" w:rsidRPr="00C60D8C" w:rsidRDefault="00C57F17" w:rsidP="00442DDA">
      <w:pPr>
        <w:spacing w:after="0" w:line="240" w:lineRule="auto"/>
        <w:ind w:firstLine="720"/>
        <w:rPr>
          <w:rFonts w:ascii="Georgia" w:hAnsi="Georgia" w:cs="Times New Roman"/>
          <w:sz w:val="24"/>
          <w:szCs w:val="24"/>
        </w:rPr>
      </w:pPr>
      <w:r w:rsidRPr="00C60D8C">
        <w:rPr>
          <w:rFonts w:ascii="Georgia" w:hAnsi="Georgia" w:cs="Times New Roman"/>
          <w:sz w:val="24"/>
          <w:szCs w:val="24"/>
        </w:rPr>
        <w:t>Stephen Goss, chief actuary for the Social Security Administration</w:t>
      </w:r>
      <w:r w:rsidR="00F76290" w:rsidRPr="00C60D8C">
        <w:rPr>
          <w:rFonts w:ascii="Georgia" w:hAnsi="Georgia" w:cs="Times New Roman"/>
          <w:sz w:val="24"/>
          <w:szCs w:val="24"/>
        </w:rPr>
        <w:t xml:space="preserve"> claims </w:t>
      </w:r>
      <w:r w:rsidRPr="00C60D8C">
        <w:rPr>
          <w:rFonts w:ascii="Georgia" w:hAnsi="Georgia" w:cs="Times New Roman"/>
          <w:sz w:val="24"/>
          <w:szCs w:val="24"/>
        </w:rPr>
        <w:t>that undocumented workers contribute about $15 billion a year to Social S</w:t>
      </w:r>
      <w:r w:rsidR="00A5375E">
        <w:rPr>
          <w:rFonts w:ascii="Georgia" w:hAnsi="Georgia" w:cs="Times New Roman"/>
          <w:sz w:val="24"/>
          <w:szCs w:val="24"/>
        </w:rPr>
        <w:t xml:space="preserve">ecurity through payroll taxes. </w:t>
      </w:r>
      <w:r w:rsidRPr="00C60D8C">
        <w:rPr>
          <w:rFonts w:ascii="Georgia" w:hAnsi="Georgia" w:cs="Times New Roman"/>
          <w:sz w:val="24"/>
          <w:szCs w:val="24"/>
        </w:rPr>
        <w:t>They take out $1 billion; very few are</w:t>
      </w:r>
      <w:r w:rsidR="00A5375E">
        <w:rPr>
          <w:rFonts w:ascii="Georgia" w:hAnsi="Georgia" w:cs="Times New Roman"/>
          <w:sz w:val="24"/>
          <w:szCs w:val="24"/>
        </w:rPr>
        <w:t xml:space="preserve"> eligible to receive benefits. </w:t>
      </w:r>
      <w:r w:rsidRPr="00C60D8C">
        <w:rPr>
          <w:rFonts w:ascii="Georgia" w:hAnsi="Georgia" w:cs="Times New Roman"/>
          <w:sz w:val="24"/>
          <w:szCs w:val="24"/>
        </w:rPr>
        <w:t>Goss estimated that undocumented workers have contributed up to $300 billion, nearly 10%, of the $2.7 trillion Social Security Trust Fund</w:t>
      </w:r>
      <w:r w:rsidR="00314905" w:rsidRPr="00C60D8C">
        <w:rPr>
          <w:rFonts w:ascii="Georgia" w:hAnsi="Georgia" w:cs="Times New Roman"/>
          <w:sz w:val="24"/>
          <w:szCs w:val="24"/>
        </w:rPr>
        <w:t xml:space="preserve"> (Davidson, 2013). </w:t>
      </w:r>
      <w:r w:rsidRPr="00C60D8C">
        <w:rPr>
          <w:rFonts w:ascii="Georgia" w:hAnsi="Georgia" w:cs="Times New Roman"/>
          <w:sz w:val="24"/>
          <w:szCs w:val="24"/>
        </w:rPr>
        <w:t>Hanson, in a report issued by the Council on Foreign Relations, concluded that illegal immigration responds to market forces in ways that legal immigration does not</w:t>
      </w:r>
      <w:r w:rsidR="00314905" w:rsidRPr="00C60D8C">
        <w:rPr>
          <w:rFonts w:ascii="Georgia" w:hAnsi="Georgia" w:cs="Times New Roman"/>
          <w:sz w:val="24"/>
          <w:szCs w:val="24"/>
        </w:rPr>
        <w:t xml:space="preserve"> (Hanson, 2007).</w:t>
      </w:r>
      <w:r w:rsidR="00A5375E">
        <w:rPr>
          <w:rFonts w:ascii="Georgia" w:hAnsi="Georgia" w:cs="Times New Roman"/>
          <w:sz w:val="24"/>
          <w:szCs w:val="24"/>
        </w:rPr>
        <w:t xml:space="preserve"> </w:t>
      </w:r>
      <w:r w:rsidRPr="00C60D8C">
        <w:rPr>
          <w:rFonts w:ascii="Georgia" w:hAnsi="Georgia" w:cs="Times New Roman"/>
          <w:sz w:val="24"/>
          <w:szCs w:val="24"/>
        </w:rPr>
        <w:t>Illegal migrant agricultural workers tend to cross the border in larger numbers when the U.S.’s economy is booming, relative to their native Mexico and Central American countries.</w:t>
      </w:r>
      <w:r w:rsidR="00983F12">
        <w:rPr>
          <w:rFonts w:ascii="Georgia" w:hAnsi="Georgia" w:cs="Times New Roman"/>
          <w:sz w:val="24"/>
          <w:szCs w:val="24"/>
        </w:rPr>
        <w:t xml:space="preserve"> </w:t>
      </w:r>
      <w:r w:rsidRPr="00C60D8C">
        <w:rPr>
          <w:rFonts w:ascii="Georgia" w:hAnsi="Georgia" w:cs="Times New Roman"/>
          <w:sz w:val="24"/>
          <w:szCs w:val="24"/>
        </w:rPr>
        <w:t>They congregate in reg</w:t>
      </w:r>
      <w:r w:rsidR="00A5375E">
        <w:rPr>
          <w:rFonts w:ascii="Georgia" w:hAnsi="Georgia" w:cs="Times New Roman"/>
          <w:sz w:val="24"/>
          <w:szCs w:val="24"/>
        </w:rPr>
        <w:t xml:space="preserve">ions where jobs are plentiful. </w:t>
      </w:r>
      <w:r w:rsidRPr="00C60D8C">
        <w:rPr>
          <w:rFonts w:ascii="Georgia" w:hAnsi="Georgia" w:cs="Times New Roman"/>
          <w:sz w:val="24"/>
          <w:szCs w:val="24"/>
        </w:rPr>
        <w:t>Conversely, allowing them to enter legally under arbitrary selection processes and bureaucratic red tape may not keep pace with labor and market conditions</w:t>
      </w:r>
      <w:r w:rsidR="00314905" w:rsidRPr="00C60D8C">
        <w:rPr>
          <w:rFonts w:ascii="Georgia" w:hAnsi="Georgia" w:cs="Times New Roman"/>
          <w:sz w:val="24"/>
          <w:szCs w:val="24"/>
        </w:rPr>
        <w:t xml:space="preserve"> (Hanson, 2007). </w:t>
      </w:r>
      <w:r w:rsidR="00F76290" w:rsidRPr="00C60D8C">
        <w:rPr>
          <w:rFonts w:ascii="Georgia" w:hAnsi="Georgia" w:cs="Times New Roman"/>
          <w:sz w:val="24"/>
          <w:szCs w:val="24"/>
        </w:rPr>
        <w:t>One thread of thought posited is that as baby boomers age and retire, the post-boom generation’s onus to finance retirement will be alleviated by undocumented immigrants.</w:t>
      </w:r>
    </w:p>
    <w:p w14:paraId="29344642" w14:textId="5E40BBF0" w:rsidR="00C57F17" w:rsidRPr="00C60D8C" w:rsidRDefault="00981111" w:rsidP="00442DDA">
      <w:pPr>
        <w:spacing w:after="0" w:line="240" w:lineRule="auto"/>
        <w:ind w:firstLine="720"/>
        <w:rPr>
          <w:rFonts w:ascii="Georgia" w:hAnsi="Georgia" w:cs="Times New Roman"/>
          <w:sz w:val="24"/>
          <w:szCs w:val="24"/>
        </w:rPr>
      </w:pPr>
      <w:r w:rsidRPr="00C60D8C">
        <w:rPr>
          <w:rFonts w:ascii="Georgia" w:hAnsi="Georgia" w:cs="Times New Roman"/>
          <w:sz w:val="24"/>
          <w:szCs w:val="24"/>
        </w:rPr>
        <w:t xml:space="preserve">While cost benefit </w:t>
      </w:r>
      <w:r w:rsidR="00314905" w:rsidRPr="00C60D8C">
        <w:rPr>
          <w:rFonts w:ascii="Georgia" w:hAnsi="Georgia" w:cs="Times New Roman"/>
          <w:sz w:val="24"/>
          <w:szCs w:val="24"/>
        </w:rPr>
        <w:t>analysis demonstrates</w:t>
      </w:r>
      <w:r w:rsidRPr="00C60D8C">
        <w:rPr>
          <w:rFonts w:ascii="Georgia" w:hAnsi="Georgia" w:cs="Times New Roman"/>
          <w:sz w:val="24"/>
          <w:szCs w:val="24"/>
        </w:rPr>
        <w:t xml:space="preserve"> that illegal immigrants positively contribute to our economy, there are many challenges as well. It has been observed that the presence of </w:t>
      </w:r>
      <w:r w:rsidR="00C57F17" w:rsidRPr="00C60D8C">
        <w:rPr>
          <w:rFonts w:ascii="Georgia" w:hAnsi="Georgia" w:cs="Times New Roman"/>
          <w:sz w:val="24"/>
          <w:szCs w:val="24"/>
        </w:rPr>
        <w:t>illegal immigrant workers reduce</w:t>
      </w:r>
      <w:r w:rsidRPr="00C60D8C">
        <w:rPr>
          <w:rFonts w:ascii="Georgia" w:hAnsi="Georgia" w:cs="Times New Roman"/>
          <w:sz w:val="24"/>
          <w:szCs w:val="24"/>
        </w:rPr>
        <w:t>s</w:t>
      </w:r>
      <w:r w:rsidR="00C57F17" w:rsidRPr="00C60D8C">
        <w:rPr>
          <w:rFonts w:ascii="Georgia" w:hAnsi="Georgia" w:cs="Times New Roman"/>
          <w:sz w:val="24"/>
          <w:szCs w:val="24"/>
        </w:rPr>
        <w:t xml:space="preserve"> the commitment of employers to traditional United States labor market institutions</w:t>
      </w:r>
      <w:r w:rsidRPr="00C60D8C">
        <w:rPr>
          <w:rFonts w:ascii="Georgia" w:hAnsi="Georgia" w:cs="Times New Roman"/>
          <w:sz w:val="24"/>
          <w:szCs w:val="24"/>
        </w:rPr>
        <w:t xml:space="preserve"> </w:t>
      </w:r>
      <w:r w:rsidR="00314905" w:rsidRPr="00C60D8C">
        <w:rPr>
          <w:rFonts w:ascii="Georgia" w:hAnsi="Georgia" w:cs="Times New Roman"/>
          <w:sz w:val="24"/>
          <w:szCs w:val="24"/>
        </w:rPr>
        <w:t xml:space="preserve">(Hanson, 2007). </w:t>
      </w:r>
      <w:r w:rsidRPr="00C60D8C">
        <w:rPr>
          <w:rFonts w:ascii="Georgia" w:hAnsi="Georgia" w:cs="Times New Roman"/>
          <w:sz w:val="24"/>
          <w:szCs w:val="24"/>
        </w:rPr>
        <w:t xml:space="preserve">It </w:t>
      </w:r>
      <w:r w:rsidR="00C57F17" w:rsidRPr="00C60D8C">
        <w:rPr>
          <w:rFonts w:ascii="Georgia" w:hAnsi="Georgia" w:cs="Times New Roman"/>
          <w:sz w:val="24"/>
          <w:szCs w:val="24"/>
        </w:rPr>
        <w:t>create</w:t>
      </w:r>
      <w:r w:rsidRPr="00C60D8C">
        <w:rPr>
          <w:rFonts w:ascii="Georgia" w:hAnsi="Georgia" w:cs="Times New Roman"/>
          <w:sz w:val="24"/>
          <w:szCs w:val="24"/>
        </w:rPr>
        <w:t>s</w:t>
      </w:r>
      <w:r w:rsidR="00C57F17" w:rsidRPr="00C60D8C">
        <w:rPr>
          <w:rFonts w:ascii="Georgia" w:hAnsi="Georgia" w:cs="Times New Roman"/>
          <w:sz w:val="24"/>
          <w:szCs w:val="24"/>
        </w:rPr>
        <w:t xml:space="preserve"> a population of workers with limited upward mobility and an uncertain place in society</w:t>
      </w:r>
      <w:r w:rsidR="0039027A" w:rsidRPr="00C60D8C">
        <w:rPr>
          <w:rFonts w:ascii="Georgia" w:hAnsi="Georgia" w:cs="Times New Roman"/>
          <w:sz w:val="24"/>
          <w:szCs w:val="24"/>
        </w:rPr>
        <w:t xml:space="preserve"> </w:t>
      </w:r>
      <w:r w:rsidR="00314905" w:rsidRPr="00C60D8C">
        <w:rPr>
          <w:rFonts w:ascii="Georgia" w:hAnsi="Georgia" w:cs="Times New Roman"/>
          <w:sz w:val="24"/>
          <w:szCs w:val="24"/>
        </w:rPr>
        <w:t xml:space="preserve">(Hanson, 2007). </w:t>
      </w:r>
      <w:r w:rsidR="00C57F17" w:rsidRPr="00C60D8C">
        <w:rPr>
          <w:rFonts w:ascii="Georgia" w:hAnsi="Georgia" w:cs="Times New Roman"/>
          <w:sz w:val="24"/>
          <w:szCs w:val="24"/>
        </w:rPr>
        <w:t>George Borjas</w:t>
      </w:r>
      <w:r w:rsidR="00746563" w:rsidRPr="00C60D8C">
        <w:rPr>
          <w:rFonts w:ascii="Georgia" w:hAnsi="Georgia" w:cs="Times New Roman"/>
          <w:sz w:val="24"/>
          <w:szCs w:val="24"/>
        </w:rPr>
        <w:t>, in his June 2003 essay in the Quarterly Journal of Economics,</w:t>
      </w:r>
      <w:r w:rsidR="00983F12">
        <w:rPr>
          <w:rFonts w:ascii="Georgia" w:hAnsi="Georgia" w:cs="Times New Roman"/>
          <w:sz w:val="24"/>
          <w:szCs w:val="24"/>
        </w:rPr>
        <w:t xml:space="preserve"> </w:t>
      </w:r>
      <w:r w:rsidR="00C57F17" w:rsidRPr="00C60D8C">
        <w:rPr>
          <w:rFonts w:ascii="Georgia" w:hAnsi="Georgia" w:cs="Times New Roman"/>
          <w:sz w:val="24"/>
          <w:szCs w:val="24"/>
        </w:rPr>
        <w:t>estimated that from 1980 to 2000</w:t>
      </w:r>
      <w:r w:rsidRPr="00C60D8C">
        <w:rPr>
          <w:rFonts w:ascii="Georgia" w:hAnsi="Georgia" w:cs="Times New Roman"/>
          <w:sz w:val="24"/>
          <w:szCs w:val="24"/>
        </w:rPr>
        <w:t>,</w:t>
      </w:r>
      <w:r w:rsidR="00C57F17" w:rsidRPr="00C60D8C">
        <w:rPr>
          <w:rFonts w:ascii="Georgia" w:hAnsi="Georgia" w:cs="Times New Roman"/>
          <w:sz w:val="24"/>
          <w:szCs w:val="24"/>
        </w:rPr>
        <w:t xml:space="preserve"> immigration contributed to a 3% decrease in average U.S. wages</w:t>
      </w:r>
      <w:r w:rsidR="00A5375E">
        <w:rPr>
          <w:rFonts w:ascii="Georgia" w:hAnsi="Georgia" w:cs="Times New Roman"/>
          <w:sz w:val="24"/>
          <w:szCs w:val="24"/>
        </w:rPr>
        <w:t xml:space="preserve"> </w:t>
      </w:r>
      <w:r w:rsidRPr="00C60D8C">
        <w:rPr>
          <w:rFonts w:ascii="Georgia" w:hAnsi="Georgia" w:cs="Times New Roman"/>
          <w:sz w:val="24"/>
          <w:szCs w:val="24"/>
        </w:rPr>
        <w:t>(</w:t>
      </w:r>
      <w:r w:rsidR="00314905" w:rsidRPr="00C60D8C">
        <w:rPr>
          <w:rFonts w:ascii="Georgia" w:hAnsi="Georgia" w:cs="Times New Roman"/>
          <w:sz w:val="24"/>
          <w:szCs w:val="24"/>
        </w:rPr>
        <w:t>Borjas, 2003</w:t>
      </w:r>
      <w:r w:rsidRPr="00C60D8C">
        <w:rPr>
          <w:rFonts w:ascii="Georgia" w:hAnsi="Georgia" w:cs="Times New Roman"/>
          <w:sz w:val="24"/>
          <w:szCs w:val="24"/>
        </w:rPr>
        <w:t>)</w:t>
      </w:r>
      <w:r w:rsidR="00A5375E">
        <w:rPr>
          <w:rFonts w:ascii="Georgia" w:hAnsi="Georgia" w:cs="Times New Roman"/>
          <w:sz w:val="24"/>
          <w:szCs w:val="24"/>
        </w:rPr>
        <w:t xml:space="preserve">. </w:t>
      </w:r>
      <w:r w:rsidR="00C57F17" w:rsidRPr="00C60D8C">
        <w:rPr>
          <w:rFonts w:ascii="Georgia" w:hAnsi="Georgia" w:cs="Times New Roman"/>
          <w:sz w:val="24"/>
          <w:szCs w:val="24"/>
        </w:rPr>
        <w:t xml:space="preserve">He attributed the drop to the impact of both legal </w:t>
      </w:r>
      <w:r w:rsidR="00A5375E">
        <w:rPr>
          <w:rFonts w:ascii="Georgia" w:hAnsi="Georgia" w:cs="Times New Roman"/>
          <w:sz w:val="24"/>
          <w:szCs w:val="24"/>
        </w:rPr>
        <w:t xml:space="preserve">and illegal immigrant workers. </w:t>
      </w:r>
      <w:r w:rsidR="00C57F17" w:rsidRPr="00C60D8C">
        <w:rPr>
          <w:rFonts w:ascii="Georgia" w:hAnsi="Georgia" w:cs="Times New Roman"/>
          <w:sz w:val="24"/>
          <w:szCs w:val="24"/>
        </w:rPr>
        <w:t xml:space="preserve">During the same time period, the wages of native workers without a high school diploma </w:t>
      </w:r>
      <w:r w:rsidR="00A5375E">
        <w:rPr>
          <w:rFonts w:ascii="Georgia" w:hAnsi="Georgia" w:cs="Times New Roman"/>
          <w:sz w:val="24"/>
          <w:szCs w:val="24"/>
        </w:rPr>
        <w:t xml:space="preserve">fell by 9% due to immigration. </w:t>
      </w:r>
      <w:r w:rsidR="00C57F17" w:rsidRPr="00C60D8C">
        <w:rPr>
          <w:rFonts w:ascii="Georgia" w:hAnsi="Georgia" w:cs="Times New Roman"/>
          <w:sz w:val="24"/>
          <w:szCs w:val="24"/>
        </w:rPr>
        <w:t xml:space="preserve">Borjas </w:t>
      </w:r>
      <w:r w:rsidR="00C01B4F">
        <w:rPr>
          <w:rFonts w:ascii="Georgia" w:hAnsi="Georgia" w:cs="Times New Roman"/>
          <w:sz w:val="24"/>
          <w:szCs w:val="24"/>
        </w:rPr>
        <w:t>notes</w:t>
      </w:r>
      <w:r w:rsidR="00C57F17" w:rsidRPr="00C60D8C">
        <w:rPr>
          <w:rFonts w:ascii="Georgia" w:hAnsi="Georgia" w:cs="Times New Roman"/>
          <w:sz w:val="24"/>
          <w:szCs w:val="24"/>
        </w:rPr>
        <w:t xml:space="preserve"> that 20 million American low-skilled workers saw their average hourly w</w:t>
      </w:r>
      <w:r w:rsidR="00C01B4F">
        <w:rPr>
          <w:rFonts w:ascii="Georgia" w:hAnsi="Georgia" w:cs="Times New Roman"/>
          <w:sz w:val="24"/>
          <w:szCs w:val="24"/>
        </w:rPr>
        <w:t>age drop 30% from 1979 to 1995, partly due to</w:t>
      </w:r>
      <w:r w:rsidR="00C57F17" w:rsidRPr="00C60D8C">
        <w:rPr>
          <w:rFonts w:ascii="Georgia" w:hAnsi="Georgia" w:cs="Times New Roman"/>
          <w:sz w:val="24"/>
          <w:szCs w:val="24"/>
        </w:rPr>
        <w:t xml:space="preserve"> </w:t>
      </w:r>
      <w:r w:rsidR="00C01B4F">
        <w:rPr>
          <w:rFonts w:ascii="Georgia" w:hAnsi="Georgia" w:cs="Times New Roman"/>
          <w:sz w:val="24"/>
          <w:szCs w:val="24"/>
        </w:rPr>
        <w:t xml:space="preserve">decrease in </w:t>
      </w:r>
      <w:r w:rsidR="00C57F17" w:rsidRPr="00C60D8C">
        <w:rPr>
          <w:rFonts w:ascii="Georgia" w:hAnsi="Georgia" w:cs="Times New Roman"/>
          <w:sz w:val="24"/>
          <w:szCs w:val="24"/>
        </w:rPr>
        <w:t>immigration</w:t>
      </w:r>
      <w:r w:rsidR="00314905" w:rsidRPr="00C60D8C">
        <w:rPr>
          <w:rFonts w:ascii="Georgia" w:hAnsi="Georgia" w:cs="Times New Roman"/>
          <w:sz w:val="24"/>
          <w:szCs w:val="24"/>
        </w:rPr>
        <w:t>.</w:t>
      </w:r>
      <w:r w:rsidR="00C57F17" w:rsidRPr="00C60D8C">
        <w:rPr>
          <w:rFonts w:ascii="Georgia" w:hAnsi="Georgia" w:cs="Times New Roman"/>
          <w:sz w:val="24"/>
          <w:szCs w:val="24"/>
        </w:rPr>
        <w:t xml:space="preserve"> </w:t>
      </w:r>
      <w:r w:rsidR="00C01B4F" w:rsidRPr="00C60D8C">
        <w:rPr>
          <w:rFonts w:ascii="Georgia" w:hAnsi="Georgia" w:cs="Times New Roman"/>
          <w:sz w:val="24"/>
          <w:szCs w:val="24"/>
        </w:rPr>
        <w:t>(Borjas, 2003)</w:t>
      </w:r>
    </w:p>
    <w:p w14:paraId="7D302E5D" w14:textId="3C503E4A" w:rsidR="00C57F17" w:rsidRPr="00C60D8C" w:rsidRDefault="001E40E4" w:rsidP="0030610C">
      <w:pPr>
        <w:pStyle w:val="NoSpacing"/>
        <w:ind w:firstLine="720"/>
        <w:rPr>
          <w:rFonts w:ascii="Georgia" w:hAnsi="Georgia" w:cs="Times New Roman"/>
          <w:sz w:val="24"/>
          <w:szCs w:val="24"/>
        </w:rPr>
      </w:pPr>
      <w:r w:rsidRPr="00C60D8C">
        <w:rPr>
          <w:rFonts w:ascii="Georgia" w:hAnsi="Georgia" w:cs="Times New Roman"/>
          <w:sz w:val="24"/>
          <w:szCs w:val="24"/>
        </w:rPr>
        <w:t>Additionally, t</w:t>
      </w:r>
      <w:r w:rsidR="00C57F17" w:rsidRPr="00C60D8C">
        <w:rPr>
          <w:rFonts w:ascii="Georgia" w:hAnsi="Georgia" w:cs="Times New Roman"/>
          <w:sz w:val="24"/>
          <w:szCs w:val="24"/>
        </w:rPr>
        <w:t>he share of immigrants, legal and not, with less than 12 years of education has stea</w:t>
      </w:r>
      <w:r w:rsidR="00A5375E">
        <w:rPr>
          <w:rFonts w:ascii="Georgia" w:hAnsi="Georgia" w:cs="Times New Roman"/>
          <w:sz w:val="24"/>
          <w:szCs w:val="24"/>
        </w:rPr>
        <w:t>dily increased since the 1970s.</w:t>
      </w:r>
      <w:r w:rsidR="00C57F17" w:rsidRPr="00C60D8C">
        <w:rPr>
          <w:rFonts w:ascii="Georgia" w:hAnsi="Georgia" w:cs="Times New Roman"/>
          <w:sz w:val="24"/>
          <w:szCs w:val="24"/>
        </w:rPr>
        <w:t xml:space="preserve"> In </w:t>
      </w:r>
      <w:r w:rsidRPr="00C60D8C">
        <w:rPr>
          <w:rFonts w:ascii="Georgia" w:hAnsi="Georgia" w:cs="Times New Roman"/>
          <w:sz w:val="24"/>
          <w:szCs w:val="24"/>
        </w:rPr>
        <w:t>the 70’s</w:t>
      </w:r>
      <w:r w:rsidR="00C57F17" w:rsidRPr="00C60D8C">
        <w:rPr>
          <w:rFonts w:ascii="Georgia" w:hAnsi="Georgia" w:cs="Times New Roman"/>
          <w:sz w:val="24"/>
          <w:szCs w:val="24"/>
        </w:rPr>
        <w:t>, 15% of immigrants had le</w:t>
      </w:r>
      <w:r w:rsidR="00A5375E">
        <w:rPr>
          <w:rFonts w:ascii="Georgia" w:hAnsi="Georgia" w:cs="Times New Roman"/>
          <w:sz w:val="24"/>
          <w:szCs w:val="24"/>
        </w:rPr>
        <w:t xml:space="preserve">ss than a high school diploma. </w:t>
      </w:r>
      <w:r w:rsidR="00C57F17" w:rsidRPr="00C60D8C">
        <w:rPr>
          <w:rFonts w:ascii="Georgia" w:hAnsi="Georgia" w:cs="Times New Roman"/>
          <w:sz w:val="24"/>
          <w:szCs w:val="24"/>
        </w:rPr>
        <w:t>This number increased to 40% in California and 50% in Texas in the 1990</w:t>
      </w:r>
      <w:r w:rsidRPr="00C60D8C">
        <w:rPr>
          <w:rFonts w:ascii="Georgia" w:hAnsi="Georgia" w:cs="Times New Roman"/>
          <w:sz w:val="24"/>
          <w:szCs w:val="24"/>
        </w:rPr>
        <w:t>’</w:t>
      </w:r>
      <w:r w:rsidR="00C57F17" w:rsidRPr="00C60D8C">
        <w:rPr>
          <w:rFonts w:ascii="Georgia" w:hAnsi="Georgia" w:cs="Times New Roman"/>
          <w:sz w:val="24"/>
          <w:szCs w:val="24"/>
        </w:rPr>
        <w:t>s</w:t>
      </w:r>
      <w:r w:rsidRPr="00C60D8C">
        <w:rPr>
          <w:rFonts w:ascii="Georgia" w:hAnsi="Georgia" w:cs="Times New Roman"/>
          <w:sz w:val="24"/>
          <w:szCs w:val="24"/>
        </w:rPr>
        <w:t xml:space="preserve"> </w:t>
      </w:r>
      <w:r w:rsidR="00C01B4F">
        <w:rPr>
          <w:rFonts w:ascii="Georgia" w:hAnsi="Georgia" w:cs="Times New Roman"/>
          <w:sz w:val="24"/>
          <w:szCs w:val="24"/>
        </w:rPr>
        <w:t>(</w:t>
      </w:r>
      <w:r w:rsidR="00314905" w:rsidRPr="00C60D8C">
        <w:rPr>
          <w:rFonts w:ascii="Georgia" w:hAnsi="Georgia" w:cs="Times New Roman"/>
          <w:sz w:val="24"/>
          <w:szCs w:val="24"/>
        </w:rPr>
        <w:t>Graham Jr., 2004).</w:t>
      </w:r>
      <w:r w:rsidR="004D54D7" w:rsidRPr="00C60D8C">
        <w:rPr>
          <w:rFonts w:ascii="Georgia" w:hAnsi="Georgia" w:cs="Times New Roman"/>
          <w:sz w:val="24"/>
          <w:szCs w:val="24"/>
          <w:vertAlign w:val="superscript"/>
        </w:rPr>
        <w:t xml:space="preserve"> </w:t>
      </w:r>
      <w:r w:rsidR="00C57F17" w:rsidRPr="00C60D8C">
        <w:rPr>
          <w:rFonts w:ascii="Georgia" w:hAnsi="Georgia" w:cs="Times New Roman"/>
          <w:sz w:val="24"/>
          <w:szCs w:val="24"/>
        </w:rPr>
        <w:t xml:space="preserve">In 2011, an estimated 278,460 illegal </w:t>
      </w:r>
      <w:r w:rsidR="00C57F17" w:rsidRPr="00C60D8C">
        <w:rPr>
          <w:rFonts w:ascii="Georgia" w:hAnsi="Georgia" w:cs="Times New Roman"/>
          <w:sz w:val="24"/>
          <w:szCs w:val="24"/>
        </w:rPr>
        <w:lastRenderedPageBreak/>
        <w:t>immigrants made up about 9.3%</w:t>
      </w:r>
      <w:r w:rsidR="00A5375E">
        <w:rPr>
          <w:rFonts w:ascii="Georgia" w:hAnsi="Georgia" w:cs="Times New Roman"/>
          <w:sz w:val="24"/>
          <w:szCs w:val="24"/>
        </w:rPr>
        <w:t xml:space="preserve"> of Arizona’s total workforce. </w:t>
      </w:r>
      <w:r w:rsidR="00C57F17" w:rsidRPr="00C60D8C">
        <w:rPr>
          <w:rFonts w:ascii="Georgia" w:hAnsi="Georgia" w:cs="Times New Roman"/>
          <w:sz w:val="24"/>
          <w:szCs w:val="24"/>
        </w:rPr>
        <w:t>In January 2012, unemployment in that state was 8.7%, with 26</w:t>
      </w:r>
      <w:r w:rsidR="003D7BB7">
        <w:rPr>
          <w:rFonts w:ascii="Georgia" w:hAnsi="Georgia" w:cs="Times New Roman"/>
          <w:sz w:val="24"/>
          <w:szCs w:val="24"/>
        </w:rPr>
        <w:t xml:space="preserve">2,587 able workers unemployed. </w:t>
      </w:r>
      <w:r w:rsidR="004D54D7" w:rsidRPr="00C60D8C">
        <w:rPr>
          <w:rFonts w:ascii="Georgia" w:hAnsi="Georgia" w:cs="Times New Roman"/>
          <w:sz w:val="24"/>
          <w:szCs w:val="24"/>
        </w:rPr>
        <w:t xml:space="preserve">Opponents of </w:t>
      </w:r>
      <w:r w:rsidR="00C57F17" w:rsidRPr="00C60D8C">
        <w:rPr>
          <w:rFonts w:ascii="Georgia" w:hAnsi="Georgia" w:cs="Times New Roman"/>
          <w:sz w:val="24"/>
          <w:szCs w:val="24"/>
        </w:rPr>
        <w:t xml:space="preserve">legalizing undocumented workers </w:t>
      </w:r>
      <w:r w:rsidR="004D54D7" w:rsidRPr="00C60D8C">
        <w:rPr>
          <w:rFonts w:ascii="Georgia" w:hAnsi="Georgia" w:cs="Times New Roman"/>
          <w:sz w:val="24"/>
          <w:szCs w:val="24"/>
        </w:rPr>
        <w:t>argue that,</w:t>
      </w:r>
      <w:r w:rsidR="00C57F17" w:rsidRPr="00C60D8C">
        <w:rPr>
          <w:rFonts w:ascii="Georgia" w:hAnsi="Georgia" w:cs="Times New Roman"/>
          <w:sz w:val="24"/>
          <w:szCs w:val="24"/>
        </w:rPr>
        <w:t xml:space="preserve"> natives would be gainfully employed were it not for the 9.3 % of illegal immigrants taking “their” jobs</w:t>
      </w:r>
      <w:r w:rsidR="004D54D7" w:rsidRPr="00C60D8C">
        <w:rPr>
          <w:rFonts w:ascii="Georgia" w:hAnsi="Georgia" w:cs="Times New Roman"/>
          <w:sz w:val="24"/>
          <w:szCs w:val="24"/>
        </w:rPr>
        <w:t xml:space="preserve"> </w:t>
      </w:r>
      <w:r w:rsidR="00314905" w:rsidRPr="00C60D8C">
        <w:rPr>
          <w:rFonts w:ascii="Georgia" w:hAnsi="Georgia" w:cs="Times New Roman"/>
          <w:sz w:val="24"/>
          <w:szCs w:val="24"/>
        </w:rPr>
        <w:t xml:space="preserve">(Federation for American Immigration Reform, 2004). </w:t>
      </w:r>
    </w:p>
    <w:p w14:paraId="20E3DC62" w14:textId="62C30479" w:rsidR="00C57F17" w:rsidRPr="00C60D8C" w:rsidRDefault="00C57F17" w:rsidP="0030610C">
      <w:pPr>
        <w:spacing w:line="240" w:lineRule="auto"/>
        <w:ind w:firstLine="720"/>
        <w:rPr>
          <w:rFonts w:ascii="Georgia" w:hAnsi="Georgia" w:cs="Times New Roman"/>
          <w:sz w:val="24"/>
          <w:szCs w:val="24"/>
        </w:rPr>
      </w:pPr>
      <w:r w:rsidRPr="00C60D8C">
        <w:rPr>
          <w:rFonts w:ascii="Georgia" w:hAnsi="Georgia" w:cs="Times New Roman"/>
          <w:sz w:val="24"/>
          <w:szCs w:val="24"/>
        </w:rPr>
        <w:t>A race to the bottom pits low-skilled native workers ag</w:t>
      </w:r>
      <w:r w:rsidR="003D7BB7">
        <w:rPr>
          <w:rFonts w:ascii="Georgia" w:hAnsi="Georgia" w:cs="Times New Roman"/>
          <w:sz w:val="24"/>
          <w:szCs w:val="24"/>
        </w:rPr>
        <w:t xml:space="preserve">ainst illegal immigrant labor. </w:t>
      </w:r>
      <w:r w:rsidRPr="00C60D8C">
        <w:rPr>
          <w:rFonts w:ascii="Georgia" w:hAnsi="Georgia" w:cs="Times New Roman"/>
          <w:sz w:val="24"/>
          <w:szCs w:val="24"/>
        </w:rPr>
        <w:t>Without a sound immigration policy that would allow for legalizing those who are undocumented</w:t>
      </w:r>
      <w:r w:rsidR="004D54D7" w:rsidRPr="00C60D8C">
        <w:rPr>
          <w:rFonts w:ascii="Georgia" w:hAnsi="Georgia" w:cs="Times New Roman"/>
          <w:sz w:val="24"/>
          <w:szCs w:val="24"/>
        </w:rPr>
        <w:t xml:space="preserve"> with protections for native workers</w:t>
      </w:r>
      <w:r w:rsidRPr="00C60D8C">
        <w:rPr>
          <w:rFonts w:ascii="Georgia" w:hAnsi="Georgia" w:cs="Times New Roman"/>
          <w:sz w:val="24"/>
          <w:szCs w:val="24"/>
        </w:rPr>
        <w:t xml:space="preserve">, </w:t>
      </w:r>
      <w:r w:rsidR="004D54D7" w:rsidRPr="00C60D8C">
        <w:rPr>
          <w:rFonts w:ascii="Georgia" w:hAnsi="Georgia" w:cs="Times New Roman"/>
          <w:sz w:val="24"/>
          <w:szCs w:val="24"/>
        </w:rPr>
        <w:t>t</w:t>
      </w:r>
      <w:r w:rsidR="003D7BB7">
        <w:rPr>
          <w:rFonts w:ascii="Georgia" w:hAnsi="Georgia" w:cs="Times New Roman"/>
          <w:sz w:val="24"/>
          <w:szCs w:val="24"/>
        </w:rPr>
        <w:t xml:space="preserve">he problem cannot be addressed. </w:t>
      </w:r>
      <w:r w:rsidR="004D54D7" w:rsidRPr="00C60D8C">
        <w:rPr>
          <w:rFonts w:ascii="Georgia" w:hAnsi="Georgia" w:cs="Times New Roman"/>
          <w:sz w:val="24"/>
          <w:szCs w:val="24"/>
        </w:rPr>
        <w:t xml:space="preserve">Immigration reform therefore requires a consensus-based approach that addresses the complexity of the problem, than a piecemeal approach that caters to interest of one group over the other. </w:t>
      </w:r>
    </w:p>
    <w:p w14:paraId="17391358" w14:textId="03A7C727" w:rsidR="00442DDA" w:rsidRPr="003D7BB7" w:rsidRDefault="00C57F17" w:rsidP="00442DDA">
      <w:pPr>
        <w:spacing w:after="0" w:line="240" w:lineRule="auto"/>
        <w:rPr>
          <w:rFonts w:ascii="Georgia" w:hAnsi="Georgia" w:cs="Times New Roman"/>
          <w:b/>
          <w:sz w:val="24"/>
          <w:szCs w:val="24"/>
        </w:rPr>
      </w:pPr>
      <w:r w:rsidRPr="003D7BB7">
        <w:rPr>
          <w:rFonts w:ascii="Georgia" w:hAnsi="Georgia" w:cs="Times New Roman"/>
          <w:b/>
          <w:sz w:val="24"/>
          <w:szCs w:val="24"/>
        </w:rPr>
        <w:t xml:space="preserve">The Economic Cost </w:t>
      </w:r>
      <w:r w:rsidR="004D54D7" w:rsidRPr="003D7BB7">
        <w:rPr>
          <w:rFonts w:ascii="Georgia" w:hAnsi="Georgia" w:cs="Times New Roman"/>
          <w:b/>
          <w:sz w:val="24"/>
          <w:szCs w:val="24"/>
        </w:rPr>
        <w:t xml:space="preserve">of SB 1070 </w:t>
      </w:r>
      <w:r w:rsidRPr="003D7BB7">
        <w:rPr>
          <w:rFonts w:ascii="Georgia" w:hAnsi="Georgia" w:cs="Times New Roman"/>
          <w:b/>
          <w:sz w:val="24"/>
          <w:szCs w:val="24"/>
        </w:rPr>
        <w:t>to Arizona</w:t>
      </w:r>
    </w:p>
    <w:p w14:paraId="6F445FFE" w14:textId="7F901E88" w:rsidR="00EE603B" w:rsidRPr="00C60D8C" w:rsidRDefault="004D54D7" w:rsidP="00442DDA">
      <w:pPr>
        <w:spacing w:after="0" w:line="240" w:lineRule="auto"/>
        <w:ind w:firstLine="720"/>
        <w:rPr>
          <w:rFonts w:ascii="Georgia" w:hAnsi="Georgia" w:cs="Times New Roman"/>
          <w:sz w:val="24"/>
          <w:szCs w:val="24"/>
        </w:rPr>
      </w:pPr>
      <w:r w:rsidRPr="00C60D8C">
        <w:rPr>
          <w:rFonts w:ascii="Georgia" w:hAnsi="Georgia" w:cs="Times New Roman"/>
          <w:sz w:val="24"/>
          <w:szCs w:val="24"/>
        </w:rPr>
        <w:t xml:space="preserve">In the context of the immigration debate stirred by SB 1070, it is pertinent that the impact of this law be assessed not from the perspective of state versus federal rights but from an economic perspective as well. </w:t>
      </w:r>
      <w:r w:rsidR="00EE603B" w:rsidRPr="00C60D8C">
        <w:rPr>
          <w:rFonts w:ascii="Georgia" w:hAnsi="Georgia" w:cs="Times New Roman"/>
          <w:sz w:val="24"/>
          <w:szCs w:val="24"/>
        </w:rPr>
        <w:t xml:space="preserve">Would it be effective for Arizona to implement this bill and if so, would the state be spending more or reduce expenses. </w:t>
      </w:r>
    </w:p>
    <w:p w14:paraId="3DF67202" w14:textId="784F3F9C" w:rsidR="00C57F17" w:rsidRPr="00C60D8C" w:rsidRDefault="00C57F17" w:rsidP="00442DDA">
      <w:pPr>
        <w:spacing w:after="0" w:line="240" w:lineRule="auto"/>
        <w:ind w:firstLine="720"/>
        <w:rPr>
          <w:rFonts w:ascii="Georgia" w:hAnsi="Georgia" w:cs="Times New Roman"/>
          <w:sz w:val="24"/>
          <w:szCs w:val="24"/>
        </w:rPr>
      </w:pPr>
      <w:r w:rsidRPr="00C60D8C">
        <w:rPr>
          <w:rFonts w:ascii="Georgia" w:hAnsi="Georgia" w:cs="Times New Roman"/>
          <w:sz w:val="24"/>
          <w:szCs w:val="24"/>
        </w:rPr>
        <w:t>The Federation for American Immigration Reform noted in a 2012 fact sheet that the total cost in Arizona for education, medical care and incarceration provided to illegal immigrants was $2.6 billion</w:t>
      </w:r>
      <w:r w:rsidR="00EE603B" w:rsidRPr="00C60D8C">
        <w:rPr>
          <w:rFonts w:ascii="Georgia" w:hAnsi="Georgia" w:cs="Times New Roman"/>
          <w:sz w:val="24"/>
          <w:szCs w:val="24"/>
        </w:rPr>
        <w:t xml:space="preserve"> </w:t>
      </w:r>
      <w:r w:rsidR="007F71D0" w:rsidRPr="00C60D8C">
        <w:rPr>
          <w:rFonts w:ascii="Georgia" w:hAnsi="Georgia" w:cs="Times New Roman"/>
          <w:sz w:val="24"/>
          <w:szCs w:val="24"/>
        </w:rPr>
        <w:t xml:space="preserve">(Federation for American Immigration Reform, 2004). </w:t>
      </w:r>
      <w:r w:rsidR="00BE6132" w:rsidRPr="00C60D8C">
        <w:rPr>
          <w:rFonts w:ascii="Georgia" w:hAnsi="Georgia" w:cs="Times New Roman"/>
          <w:sz w:val="24"/>
          <w:szCs w:val="24"/>
        </w:rPr>
        <w:t>However, t</w:t>
      </w:r>
      <w:r w:rsidRPr="00C60D8C">
        <w:rPr>
          <w:rFonts w:ascii="Georgia" w:hAnsi="Georgia" w:cs="Times New Roman"/>
          <w:sz w:val="24"/>
          <w:szCs w:val="24"/>
        </w:rPr>
        <w:t>he Immigration Policy Center does not believe S.B. 1070 would with</w:t>
      </w:r>
      <w:r w:rsidR="00F60BAE">
        <w:rPr>
          <w:rFonts w:ascii="Georgia" w:hAnsi="Georgia" w:cs="Times New Roman"/>
          <w:sz w:val="24"/>
          <w:szCs w:val="24"/>
        </w:rPr>
        <w:t xml:space="preserve">stand a cost-benefit analysis. </w:t>
      </w:r>
      <w:r w:rsidRPr="00C60D8C">
        <w:rPr>
          <w:rFonts w:ascii="Georgia" w:hAnsi="Georgia" w:cs="Times New Roman"/>
          <w:sz w:val="24"/>
          <w:szCs w:val="24"/>
        </w:rPr>
        <w:t>The</w:t>
      </w:r>
      <w:r w:rsidR="00CC6634" w:rsidRPr="00C60D8C">
        <w:rPr>
          <w:rFonts w:ascii="Georgia" w:hAnsi="Georgia" w:cs="Times New Roman"/>
          <w:sz w:val="24"/>
          <w:szCs w:val="24"/>
        </w:rPr>
        <w:t xml:space="preserve"> Center’s position is </w:t>
      </w:r>
      <w:r w:rsidRPr="00C60D8C">
        <w:rPr>
          <w:rFonts w:ascii="Georgia" w:hAnsi="Georgia" w:cs="Times New Roman"/>
          <w:sz w:val="24"/>
          <w:szCs w:val="24"/>
        </w:rPr>
        <w:t>that full implementation of the bill would bankrupt Arizona by using state funds to apprehend minor immigration offenders while leaving native-born violent felons u</w:t>
      </w:r>
      <w:r w:rsidR="00F60BAE">
        <w:rPr>
          <w:rFonts w:ascii="Georgia" w:hAnsi="Georgia" w:cs="Times New Roman"/>
          <w:sz w:val="24"/>
          <w:szCs w:val="24"/>
        </w:rPr>
        <w:t xml:space="preserve">npunished. </w:t>
      </w:r>
      <w:r w:rsidRPr="00C60D8C">
        <w:rPr>
          <w:rFonts w:ascii="Georgia" w:hAnsi="Georgia" w:cs="Times New Roman"/>
          <w:sz w:val="24"/>
          <w:szCs w:val="24"/>
        </w:rPr>
        <w:t>Regardless</w:t>
      </w:r>
      <w:r w:rsidR="00EE603B" w:rsidRPr="00C60D8C">
        <w:rPr>
          <w:rFonts w:ascii="Georgia" w:hAnsi="Georgia" w:cs="Times New Roman"/>
          <w:sz w:val="24"/>
          <w:szCs w:val="24"/>
        </w:rPr>
        <w:t xml:space="preserve"> of whether this is a fact or scare tactic</w:t>
      </w:r>
      <w:r w:rsidRPr="00C60D8C">
        <w:rPr>
          <w:rFonts w:ascii="Georgia" w:hAnsi="Georgia" w:cs="Times New Roman"/>
          <w:sz w:val="24"/>
          <w:szCs w:val="24"/>
        </w:rPr>
        <w:t>, charging 400,000 undocumented immigrants in Arizona with crimes, the costs associated with incarceration and the resulting lawsuits would deplete the coffers</w:t>
      </w:r>
      <w:r w:rsidR="00EE603B" w:rsidRPr="00C60D8C">
        <w:rPr>
          <w:rFonts w:ascii="Georgia" w:hAnsi="Georgia" w:cs="Times New Roman"/>
          <w:sz w:val="24"/>
          <w:szCs w:val="24"/>
        </w:rPr>
        <w:t xml:space="preserve"> </w:t>
      </w:r>
      <w:r w:rsidR="007F71D0" w:rsidRPr="00C60D8C">
        <w:rPr>
          <w:rFonts w:ascii="Georgia" w:hAnsi="Georgia" w:cs="Times New Roman"/>
          <w:sz w:val="24"/>
          <w:szCs w:val="24"/>
        </w:rPr>
        <w:t>(Stock, 2010).</w:t>
      </w:r>
    </w:p>
    <w:p w14:paraId="18C60C33" w14:textId="0A2D642B" w:rsidR="00ED55E5" w:rsidRPr="00C60D8C" w:rsidRDefault="00C57F17" w:rsidP="00442DDA">
      <w:pPr>
        <w:spacing w:after="0" w:line="240" w:lineRule="auto"/>
        <w:ind w:firstLine="720"/>
        <w:rPr>
          <w:rFonts w:ascii="Georgia" w:hAnsi="Georgia" w:cs="Times New Roman"/>
          <w:sz w:val="24"/>
          <w:szCs w:val="24"/>
        </w:rPr>
      </w:pPr>
      <w:r w:rsidRPr="00C60D8C">
        <w:rPr>
          <w:rFonts w:ascii="Georgia" w:hAnsi="Georgia" w:cs="Times New Roman"/>
          <w:sz w:val="24"/>
          <w:szCs w:val="24"/>
        </w:rPr>
        <w:t xml:space="preserve">Has S.B. 1070 and other </w:t>
      </w:r>
      <w:r w:rsidR="00CC6634" w:rsidRPr="00C60D8C">
        <w:rPr>
          <w:rFonts w:ascii="Georgia" w:hAnsi="Georgia" w:cs="Times New Roman"/>
          <w:sz w:val="24"/>
          <w:szCs w:val="24"/>
        </w:rPr>
        <w:t xml:space="preserve">anti immigration </w:t>
      </w:r>
      <w:r w:rsidRPr="00C60D8C">
        <w:rPr>
          <w:rFonts w:ascii="Georgia" w:hAnsi="Georgia" w:cs="Times New Roman"/>
          <w:sz w:val="24"/>
          <w:szCs w:val="24"/>
        </w:rPr>
        <w:t>legislation</w:t>
      </w:r>
      <w:r w:rsidR="00CC6634" w:rsidRPr="00C60D8C">
        <w:rPr>
          <w:rFonts w:ascii="Georgia" w:hAnsi="Georgia" w:cs="Times New Roman"/>
          <w:sz w:val="24"/>
          <w:szCs w:val="24"/>
        </w:rPr>
        <w:t>s</w:t>
      </w:r>
      <w:r w:rsidRPr="00C60D8C">
        <w:rPr>
          <w:rFonts w:ascii="Georgia" w:hAnsi="Georgia" w:cs="Times New Roman"/>
          <w:sz w:val="24"/>
          <w:szCs w:val="24"/>
        </w:rPr>
        <w:t xml:space="preserve"> wrea</w:t>
      </w:r>
      <w:r w:rsidR="00F60BAE">
        <w:rPr>
          <w:rFonts w:ascii="Georgia" w:hAnsi="Georgia" w:cs="Times New Roman"/>
          <w:sz w:val="24"/>
          <w:szCs w:val="24"/>
        </w:rPr>
        <w:t xml:space="preserve">ked havoc on Arizona’s economy? </w:t>
      </w:r>
      <w:r w:rsidRPr="00C60D8C">
        <w:rPr>
          <w:rFonts w:ascii="Georgia" w:hAnsi="Georgia" w:cs="Times New Roman"/>
          <w:sz w:val="24"/>
          <w:szCs w:val="24"/>
        </w:rPr>
        <w:t xml:space="preserve">Policy </w:t>
      </w:r>
      <w:r w:rsidR="00CC6634" w:rsidRPr="00C60D8C">
        <w:rPr>
          <w:rFonts w:ascii="Georgia" w:hAnsi="Georgia" w:cs="Times New Roman"/>
          <w:sz w:val="24"/>
          <w:szCs w:val="24"/>
        </w:rPr>
        <w:t xml:space="preserve">analysis </w:t>
      </w:r>
      <w:r w:rsidRPr="00C60D8C">
        <w:rPr>
          <w:rFonts w:ascii="Georgia" w:hAnsi="Georgia" w:cs="Times New Roman"/>
          <w:sz w:val="24"/>
          <w:szCs w:val="24"/>
        </w:rPr>
        <w:t>by the Cato Institute</w:t>
      </w:r>
      <w:r w:rsidR="00CC6634" w:rsidRPr="00C60D8C">
        <w:rPr>
          <w:rFonts w:ascii="Georgia" w:hAnsi="Georgia" w:cs="Times New Roman"/>
          <w:sz w:val="24"/>
          <w:szCs w:val="24"/>
        </w:rPr>
        <w:t>, specifically through the study of E-verify</w:t>
      </w:r>
      <w:r w:rsidRPr="00C60D8C">
        <w:rPr>
          <w:rFonts w:ascii="Georgia" w:hAnsi="Georgia" w:cs="Times New Roman"/>
          <w:sz w:val="24"/>
          <w:szCs w:val="24"/>
        </w:rPr>
        <w:t>, the federal government’s electronic employment eligibility verification system</w:t>
      </w:r>
      <w:r w:rsidR="00CC6634" w:rsidRPr="00C60D8C">
        <w:rPr>
          <w:rFonts w:ascii="Georgia" w:hAnsi="Georgia" w:cs="Times New Roman"/>
          <w:sz w:val="24"/>
          <w:szCs w:val="24"/>
        </w:rPr>
        <w:t>, deems this to be an expensive measure (</w:t>
      </w:r>
      <w:r w:rsidR="007F71D0" w:rsidRPr="00C60D8C">
        <w:rPr>
          <w:rFonts w:ascii="Georgia" w:hAnsi="Georgia" w:cs="Times New Roman"/>
          <w:sz w:val="24"/>
          <w:szCs w:val="24"/>
        </w:rPr>
        <w:t>Miller and Moore, 199</w:t>
      </w:r>
      <w:r w:rsidR="005457FA" w:rsidRPr="00C60D8C">
        <w:rPr>
          <w:rFonts w:ascii="Georgia" w:hAnsi="Georgia" w:cs="Times New Roman"/>
          <w:sz w:val="24"/>
          <w:szCs w:val="24"/>
        </w:rPr>
        <w:t>8</w:t>
      </w:r>
      <w:r w:rsidR="00CC6634" w:rsidRPr="00C60D8C">
        <w:rPr>
          <w:rFonts w:ascii="Georgia" w:hAnsi="Georgia" w:cs="Times New Roman"/>
          <w:sz w:val="24"/>
          <w:szCs w:val="24"/>
        </w:rPr>
        <w:t>)</w:t>
      </w:r>
      <w:r w:rsidR="00F60BAE">
        <w:rPr>
          <w:rFonts w:ascii="Georgia" w:hAnsi="Georgia" w:cs="Times New Roman"/>
          <w:sz w:val="24"/>
          <w:szCs w:val="24"/>
        </w:rPr>
        <w:t xml:space="preserve">. </w:t>
      </w:r>
      <w:r w:rsidR="00CC6634" w:rsidRPr="00C60D8C">
        <w:rPr>
          <w:rFonts w:ascii="Georgia" w:hAnsi="Georgia" w:cs="Times New Roman"/>
          <w:sz w:val="24"/>
          <w:szCs w:val="24"/>
        </w:rPr>
        <w:t>The policy report holds</w:t>
      </w:r>
      <w:r w:rsidRPr="00C60D8C">
        <w:rPr>
          <w:rFonts w:ascii="Georgia" w:hAnsi="Georgia" w:cs="Times New Roman"/>
          <w:sz w:val="24"/>
          <w:szCs w:val="24"/>
        </w:rPr>
        <w:t xml:space="preserve"> that </w:t>
      </w:r>
      <w:r w:rsidR="00CC6634" w:rsidRPr="00C60D8C">
        <w:rPr>
          <w:rFonts w:ascii="Georgia" w:hAnsi="Georgia" w:cs="Times New Roman"/>
          <w:sz w:val="24"/>
          <w:szCs w:val="24"/>
        </w:rPr>
        <w:t xml:space="preserve">these legislations </w:t>
      </w:r>
      <w:r w:rsidRPr="00C60D8C">
        <w:rPr>
          <w:rFonts w:ascii="Georgia" w:hAnsi="Georgia" w:cs="Times New Roman"/>
          <w:sz w:val="24"/>
          <w:szCs w:val="24"/>
        </w:rPr>
        <w:t>discourage investment and increases unemployment.</w:t>
      </w:r>
      <w:r w:rsidR="00983F12">
        <w:rPr>
          <w:rFonts w:ascii="Georgia" w:hAnsi="Georgia" w:cs="Times New Roman"/>
          <w:sz w:val="24"/>
          <w:szCs w:val="24"/>
        </w:rPr>
        <w:t xml:space="preserve"> </w:t>
      </w:r>
      <w:r w:rsidRPr="00C60D8C">
        <w:rPr>
          <w:rFonts w:ascii="Georgia" w:hAnsi="Georgia" w:cs="Times New Roman"/>
          <w:sz w:val="24"/>
          <w:szCs w:val="24"/>
        </w:rPr>
        <w:t>The average cost to run a check on</w:t>
      </w:r>
      <w:r w:rsidR="00F60BAE">
        <w:rPr>
          <w:rFonts w:ascii="Georgia" w:hAnsi="Georgia" w:cs="Times New Roman"/>
          <w:sz w:val="24"/>
          <w:szCs w:val="24"/>
        </w:rPr>
        <w:t xml:space="preserve"> a potential employee is $147. </w:t>
      </w:r>
      <w:r w:rsidRPr="00C60D8C">
        <w:rPr>
          <w:rFonts w:ascii="Georgia" w:hAnsi="Georgia" w:cs="Times New Roman"/>
          <w:sz w:val="24"/>
          <w:szCs w:val="24"/>
        </w:rPr>
        <w:t>Financial burdens on hiring companies increased when they complied with the system due to additional human resource personnel and legal services</w:t>
      </w:r>
      <w:r w:rsidR="00CC6634" w:rsidRPr="00C60D8C">
        <w:rPr>
          <w:rFonts w:ascii="Georgia" w:hAnsi="Georgia" w:cs="Times New Roman"/>
          <w:sz w:val="24"/>
          <w:szCs w:val="24"/>
        </w:rPr>
        <w:t xml:space="preserve"> </w:t>
      </w:r>
      <w:r w:rsidR="007F71D0" w:rsidRPr="00C60D8C">
        <w:rPr>
          <w:rFonts w:ascii="Georgia" w:hAnsi="Georgia" w:cs="Times New Roman"/>
          <w:sz w:val="24"/>
          <w:szCs w:val="24"/>
        </w:rPr>
        <w:t>(Miller and Moore, 199</w:t>
      </w:r>
      <w:r w:rsidR="005457FA" w:rsidRPr="00C60D8C">
        <w:rPr>
          <w:rFonts w:ascii="Georgia" w:hAnsi="Georgia" w:cs="Times New Roman"/>
          <w:sz w:val="24"/>
          <w:szCs w:val="24"/>
        </w:rPr>
        <w:t>8</w:t>
      </w:r>
      <w:r w:rsidR="00F60BAE">
        <w:rPr>
          <w:rFonts w:ascii="Georgia" w:hAnsi="Georgia" w:cs="Times New Roman"/>
          <w:sz w:val="24"/>
          <w:szCs w:val="24"/>
        </w:rPr>
        <w:t>).</w:t>
      </w:r>
    </w:p>
    <w:p w14:paraId="20CFAF60" w14:textId="6B2108B7" w:rsidR="004532C0" w:rsidRPr="00C60D8C" w:rsidRDefault="00C57F17" w:rsidP="00442DDA">
      <w:pPr>
        <w:spacing w:after="0" w:line="240" w:lineRule="auto"/>
        <w:ind w:firstLine="720"/>
        <w:rPr>
          <w:rFonts w:ascii="Georgia" w:hAnsi="Georgia" w:cs="Times New Roman"/>
          <w:sz w:val="24"/>
          <w:szCs w:val="24"/>
        </w:rPr>
      </w:pPr>
      <w:r w:rsidRPr="00C60D8C">
        <w:rPr>
          <w:rFonts w:ascii="Georgia" w:hAnsi="Georgia" w:cs="Times New Roman"/>
          <w:sz w:val="24"/>
          <w:szCs w:val="24"/>
        </w:rPr>
        <w:t>It is believed that Arizona’s use of E-verify resulted in a 14.3% decline in new business</w:t>
      </w:r>
      <w:r w:rsidR="00F60BAE">
        <w:rPr>
          <w:rFonts w:ascii="Georgia" w:hAnsi="Georgia" w:cs="Times New Roman"/>
          <w:sz w:val="24"/>
          <w:szCs w:val="24"/>
        </w:rPr>
        <w:t xml:space="preserve"> in the third quarter of 2007. </w:t>
      </w:r>
      <w:r w:rsidR="00CC6634" w:rsidRPr="00C60D8C">
        <w:rPr>
          <w:rFonts w:ascii="Georgia" w:hAnsi="Georgia" w:cs="Times New Roman"/>
          <w:sz w:val="24"/>
          <w:szCs w:val="24"/>
        </w:rPr>
        <w:t>In contrast</w:t>
      </w:r>
      <w:r w:rsidRPr="00C60D8C">
        <w:rPr>
          <w:rFonts w:ascii="Georgia" w:hAnsi="Georgia" w:cs="Times New Roman"/>
          <w:sz w:val="24"/>
          <w:szCs w:val="24"/>
        </w:rPr>
        <w:t>, business in two other states more heavily populated by illegal immigrants, California and New Mexico, increased during the same time period.</w:t>
      </w:r>
      <w:r w:rsidR="00F60BAE">
        <w:rPr>
          <w:rFonts w:ascii="Georgia" w:hAnsi="Georgia" w:cs="Times New Roman"/>
          <w:sz w:val="24"/>
          <w:szCs w:val="24"/>
        </w:rPr>
        <w:t xml:space="preserve"> </w:t>
      </w:r>
      <w:r w:rsidR="004532C0" w:rsidRPr="00C60D8C">
        <w:rPr>
          <w:rFonts w:ascii="Georgia" w:hAnsi="Georgia" w:cs="Times New Roman"/>
          <w:sz w:val="24"/>
          <w:szCs w:val="24"/>
        </w:rPr>
        <w:t xml:space="preserve">Those two states did not have to comply with a legislative mandate to verify the legal status </w:t>
      </w:r>
      <w:r w:rsidR="001D7DBD" w:rsidRPr="00C60D8C">
        <w:rPr>
          <w:rFonts w:ascii="Georgia" w:hAnsi="Georgia" w:cs="Times New Roman"/>
          <w:sz w:val="24"/>
          <w:szCs w:val="24"/>
        </w:rPr>
        <w:t>of potential</w:t>
      </w:r>
      <w:r w:rsidR="004532C0" w:rsidRPr="00C60D8C">
        <w:rPr>
          <w:rFonts w:ascii="Georgia" w:hAnsi="Georgia" w:cs="Times New Roman"/>
          <w:sz w:val="24"/>
          <w:szCs w:val="24"/>
        </w:rPr>
        <w:t xml:space="preserve"> employees</w:t>
      </w:r>
      <w:r w:rsidR="00CC6634" w:rsidRPr="00C60D8C">
        <w:rPr>
          <w:rFonts w:ascii="Georgia" w:hAnsi="Georgia" w:cs="Times New Roman"/>
          <w:sz w:val="24"/>
          <w:szCs w:val="24"/>
        </w:rPr>
        <w:t xml:space="preserve"> (</w:t>
      </w:r>
      <w:r w:rsidR="007F71D0" w:rsidRPr="00C60D8C">
        <w:rPr>
          <w:rFonts w:ascii="Georgia" w:hAnsi="Georgia" w:cs="Times New Roman"/>
          <w:sz w:val="24"/>
          <w:szCs w:val="24"/>
        </w:rPr>
        <w:t>Nowrasteh, 2012</w:t>
      </w:r>
      <w:r w:rsidR="00CC6634" w:rsidRPr="00C60D8C">
        <w:rPr>
          <w:rFonts w:ascii="Georgia" w:hAnsi="Georgia" w:cs="Times New Roman"/>
          <w:sz w:val="24"/>
          <w:szCs w:val="24"/>
        </w:rPr>
        <w:t>)</w:t>
      </w:r>
      <w:r w:rsidR="004532C0" w:rsidRPr="00C60D8C">
        <w:rPr>
          <w:rFonts w:ascii="Georgia" w:hAnsi="Georgia" w:cs="Times New Roman"/>
          <w:sz w:val="24"/>
          <w:szCs w:val="24"/>
        </w:rPr>
        <w:t>.</w:t>
      </w:r>
      <w:r w:rsidR="007F71D0" w:rsidRPr="00C60D8C">
        <w:rPr>
          <w:rFonts w:ascii="Georgia" w:hAnsi="Georgia" w:cs="Times New Roman"/>
          <w:sz w:val="24"/>
          <w:szCs w:val="24"/>
        </w:rPr>
        <w:t xml:space="preserve"> </w:t>
      </w:r>
      <w:r w:rsidRPr="00C60D8C">
        <w:rPr>
          <w:rFonts w:ascii="Georgia" w:hAnsi="Georgia" w:cs="Times New Roman"/>
          <w:sz w:val="24"/>
          <w:szCs w:val="24"/>
        </w:rPr>
        <w:t xml:space="preserve">The rationale </w:t>
      </w:r>
      <w:r w:rsidR="00ED55E5" w:rsidRPr="00C60D8C">
        <w:rPr>
          <w:rFonts w:ascii="Georgia" w:hAnsi="Georgia" w:cs="Times New Roman"/>
          <w:sz w:val="24"/>
          <w:szCs w:val="24"/>
        </w:rPr>
        <w:t>for</w:t>
      </w:r>
      <w:r w:rsidRPr="00C60D8C">
        <w:rPr>
          <w:rFonts w:ascii="Georgia" w:hAnsi="Georgia" w:cs="Times New Roman"/>
          <w:sz w:val="24"/>
          <w:szCs w:val="24"/>
        </w:rPr>
        <w:t xml:space="preserve"> using E-verify </w:t>
      </w:r>
      <w:r w:rsidR="00ED55E5" w:rsidRPr="00C60D8C">
        <w:rPr>
          <w:rFonts w:ascii="Georgia" w:hAnsi="Georgia" w:cs="Times New Roman"/>
          <w:sz w:val="24"/>
          <w:szCs w:val="24"/>
        </w:rPr>
        <w:t xml:space="preserve">is </w:t>
      </w:r>
      <w:r w:rsidRPr="00C60D8C">
        <w:rPr>
          <w:rFonts w:ascii="Georgia" w:hAnsi="Georgia" w:cs="Times New Roman"/>
          <w:sz w:val="24"/>
          <w:szCs w:val="24"/>
        </w:rPr>
        <w:t>to weed out undocumented workers</w:t>
      </w:r>
      <w:r w:rsidR="00ED55E5" w:rsidRPr="00C60D8C">
        <w:rPr>
          <w:rFonts w:ascii="Georgia" w:hAnsi="Georgia" w:cs="Times New Roman"/>
          <w:sz w:val="24"/>
          <w:szCs w:val="24"/>
        </w:rPr>
        <w:t xml:space="preserve">, and </w:t>
      </w:r>
      <w:r w:rsidRPr="00C60D8C">
        <w:rPr>
          <w:rFonts w:ascii="Georgia" w:hAnsi="Georgia" w:cs="Times New Roman"/>
          <w:sz w:val="24"/>
          <w:szCs w:val="24"/>
        </w:rPr>
        <w:t>make more job</w:t>
      </w:r>
      <w:r w:rsidR="00F60BAE">
        <w:rPr>
          <w:rFonts w:ascii="Georgia" w:hAnsi="Georgia" w:cs="Times New Roman"/>
          <w:sz w:val="24"/>
          <w:szCs w:val="24"/>
        </w:rPr>
        <w:t xml:space="preserve">s available to native workers. </w:t>
      </w:r>
      <w:r w:rsidRPr="00C60D8C">
        <w:rPr>
          <w:rFonts w:ascii="Georgia" w:hAnsi="Georgia" w:cs="Times New Roman"/>
          <w:sz w:val="24"/>
          <w:szCs w:val="24"/>
        </w:rPr>
        <w:t>However, in Arizona crop production employment dropped 15.6% in the first four years after E-verify became t</w:t>
      </w:r>
      <w:r w:rsidR="00F60BAE">
        <w:rPr>
          <w:rFonts w:ascii="Georgia" w:hAnsi="Georgia" w:cs="Times New Roman"/>
          <w:sz w:val="24"/>
          <w:szCs w:val="24"/>
        </w:rPr>
        <w:t xml:space="preserve">he law. </w:t>
      </w:r>
      <w:r w:rsidRPr="00C60D8C">
        <w:rPr>
          <w:rFonts w:ascii="Georgia" w:hAnsi="Georgia" w:cs="Times New Roman"/>
          <w:sz w:val="24"/>
          <w:szCs w:val="24"/>
        </w:rPr>
        <w:t>Native workers di</w:t>
      </w:r>
      <w:r w:rsidR="00F60BAE">
        <w:rPr>
          <w:rFonts w:ascii="Georgia" w:hAnsi="Georgia" w:cs="Times New Roman"/>
          <w:sz w:val="24"/>
          <w:szCs w:val="24"/>
        </w:rPr>
        <w:t xml:space="preserve">d not fill the employment gap. </w:t>
      </w:r>
      <w:r w:rsidRPr="00C60D8C">
        <w:rPr>
          <w:rFonts w:ascii="Georgia" w:hAnsi="Georgia" w:cs="Times New Roman"/>
          <w:sz w:val="24"/>
          <w:szCs w:val="24"/>
        </w:rPr>
        <w:t>Conversely, in California and New Mexico, crop production employment increased during the same period</w:t>
      </w:r>
      <w:r w:rsidR="00ED55E5" w:rsidRPr="00C60D8C">
        <w:rPr>
          <w:rFonts w:ascii="Georgia" w:hAnsi="Georgia" w:cs="Times New Roman"/>
          <w:sz w:val="24"/>
          <w:szCs w:val="24"/>
        </w:rPr>
        <w:t xml:space="preserve"> </w:t>
      </w:r>
      <w:r w:rsidR="00D542AD" w:rsidRPr="00C60D8C">
        <w:rPr>
          <w:rFonts w:ascii="Georgia" w:hAnsi="Georgia" w:cs="Times New Roman"/>
          <w:sz w:val="24"/>
          <w:szCs w:val="24"/>
        </w:rPr>
        <w:t xml:space="preserve">(Nowrasteh, 2012). </w:t>
      </w:r>
    </w:p>
    <w:p w14:paraId="2DA5BF49" w14:textId="6B018D55" w:rsidR="00C57F17" w:rsidRPr="00C60D8C" w:rsidRDefault="00C57F17" w:rsidP="00442DDA">
      <w:pPr>
        <w:spacing w:after="0" w:line="240" w:lineRule="auto"/>
        <w:ind w:firstLine="720"/>
        <w:rPr>
          <w:rFonts w:ascii="Georgia" w:hAnsi="Georgia" w:cs="Times New Roman"/>
          <w:sz w:val="24"/>
          <w:szCs w:val="24"/>
        </w:rPr>
      </w:pPr>
      <w:r w:rsidRPr="00C60D8C">
        <w:rPr>
          <w:rFonts w:ascii="Georgia" w:hAnsi="Georgia" w:cs="Times New Roman"/>
          <w:sz w:val="24"/>
          <w:szCs w:val="24"/>
        </w:rPr>
        <w:t>In Arizona, to bypass E-verify, business owners hired workers off the books without paying income or payroll taxes</w:t>
      </w:r>
      <w:r w:rsidR="00CC6634" w:rsidRPr="00C60D8C">
        <w:rPr>
          <w:rFonts w:ascii="Georgia" w:hAnsi="Georgia" w:cs="Times New Roman"/>
          <w:sz w:val="24"/>
          <w:szCs w:val="24"/>
        </w:rPr>
        <w:t xml:space="preserve"> </w:t>
      </w:r>
      <w:r w:rsidR="00D542AD" w:rsidRPr="00C60D8C">
        <w:rPr>
          <w:rFonts w:ascii="Georgia" w:hAnsi="Georgia" w:cs="Times New Roman"/>
          <w:sz w:val="24"/>
          <w:szCs w:val="24"/>
        </w:rPr>
        <w:t xml:space="preserve">(Becerra etal, 2012). </w:t>
      </w:r>
      <w:r w:rsidRPr="00C60D8C">
        <w:rPr>
          <w:rFonts w:ascii="Georgia" w:hAnsi="Georgia" w:cs="Times New Roman"/>
          <w:sz w:val="24"/>
          <w:szCs w:val="24"/>
        </w:rPr>
        <w:t xml:space="preserve">In addition to the economic </w:t>
      </w:r>
      <w:r w:rsidRPr="00C60D8C">
        <w:rPr>
          <w:rFonts w:ascii="Georgia" w:hAnsi="Georgia" w:cs="Times New Roman"/>
          <w:sz w:val="24"/>
          <w:szCs w:val="24"/>
        </w:rPr>
        <w:lastRenderedPageBreak/>
        <w:t xml:space="preserve">impact of E-verify, of concern is that </w:t>
      </w:r>
      <w:r w:rsidR="00F97300" w:rsidRPr="00C60D8C">
        <w:rPr>
          <w:rFonts w:ascii="Georgia" w:hAnsi="Georgia" w:cs="Times New Roman"/>
          <w:sz w:val="24"/>
          <w:szCs w:val="24"/>
        </w:rPr>
        <w:t>it</w:t>
      </w:r>
      <w:r w:rsidR="00F97300">
        <w:rPr>
          <w:rFonts w:ascii="Georgia" w:hAnsi="Georgia" w:cs="Times New Roman"/>
          <w:sz w:val="24"/>
          <w:szCs w:val="24"/>
        </w:rPr>
        <w:t>s</w:t>
      </w:r>
      <w:r w:rsidRPr="00C60D8C">
        <w:rPr>
          <w:rFonts w:ascii="Georgia" w:hAnsi="Georgia" w:cs="Times New Roman"/>
          <w:sz w:val="24"/>
          <w:szCs w:val="24"/>
        </w:rPr>
        <w:t xml:space="preserve"> purpose is thwarted by counterfeit documents illegal workers submit. Cato</w:t>
      </w:r>
      <w:r w:rsidR="00CC6634" w:rsidRPr="00C60D8C">
        <w:rPr>
          <w:rFonts w:ascii="Georgia" w:hAnsi="Georgia" w:cs="Times New Roman"/>
          <w:sz w:val="24"/>
          <w:szCs w:val="24"/>
        </w:rPr>
        <w:t>’s</w:t>
      </w:r>
      <w:r w:rsidRPr="00C60D8C">
        <w:rPr>
          <w:rFonts w:ascii="Georgia" w:hAnsi="Georgia" w:cs="Times New Roman"/>
          <w:sz w:val="24"/>
          <w:szCs w:val="24"/>
        </w:rPr>
        <w:t xml:space="preserve"> </w:t>
      </w:r>
      <w:r w:rsidR="00CC6634" w:rsidRPr="00C60D8C">
        <w:rPr>
          <w:rFonts w:ascii="Georgia" w:hAnsi="Georgia" w:cs="Times New Roman"/>
          <w:sz w:val="24"/>
          <w:szCs w:val="24"/>
        </w:rPr>
        <w:t>p</w:t>
      </w:r>
      <w:r w:rsidRPr="00C60D8C">
        <w:rPr>
          <w:rFonts w:ascii="Georgia" w:hAnsi="Georgia" w:cs="Times New Roman"/>
          <w:sz w:val="24"/>
          <w:szCs w:val="24"/>
        </w:rPr>
        <w:t xml:space="preserve">olicy </w:t>
      </w:r>
      <w:r w:rsidR="00CC6634" w:rsidRPr="00C60D8C">
        <w:rPr>
          <w:rFonts w:ascii="Georgia" w:hAnsi="Georgia" w:cs="Times New Roman"/>
          <w:sz w:val="24"/>
          <w:szCs w:val="24"/>
        </w:rPr>
        <w:t xml:space="preserve">analysis </w:t>
      </w:r>
      <w:r w:rsidRPr="00C60D8C">
        <w:rPr>
          <w:rFonts w:ascii="Georgia" w:hAnsi="Georgia" w:cs="Times New Roman"/>
          <w:sz w:val="24"/>
          <w:szCs w:val="24"/>
        </w:rPr>
        <w:t xml:space="preserve">report </w:t>
      </w:r>
      <w:r w:rsidR="00CC6634" w:rsidRPr="00C60D8C">
        <w:rPr>
          <w:rFonts w:ascii="Georgia" w:hAnsi="Georgia" w:cs="Times New Roman"/>
          <w:sz w:val="24"/>
          <w:szCs w:val="24"/>
        </w:rPr>
        <w:t>suggests</w:t>
      </w:r>
      <w:r w:rsidRPr="00C60D8C">
        <w:rPr>
          <w:rFonts w:ascii="Georgia" w:hAnsi="Georgia" w:cs="Times New Roman"/>
          <w:sz w:val="24"/>
          <w:szCs w:val="24"/>
        </w:rPr>
        <w:t xml:space="preserve"> that after E-verify was enacted, the number of illegal immigrants apprehended at the Mexican border rose st</w:t>
      </w:r>
      <w:r w:rsidR="00F60BAE">
        <w:rPr>
          <w:rFonts w:ascii="Georgia" w:hAnsi="Georgia" w:cs="Times New Roman"/>
          <w:sz w:val="24"/>
          <w:szCs w:val="24"/>
        </w:rPr>
        <w:t xml:space="preserve">eadily from 1989 through 1993. </w:t>
      </w:r>
      <w:r w:rsidRPr="00C60D8C">
        <w:rPr>
          <w:rFonts w:ascii="Georgia" w:hAnsi="Georgia" w:cs="Times New Roman"/>
          <w:sz w:val="24"/>
          <w:szCs w:val="24"/>
        </w:rPr>
        <w:t>Ten years after the employer sanctions were established, 1 million illegal immigrants were apprehended</w:t>
      </w:r>
      <w:r w:rsidR="007160AC" w:rsidRPr="00C60D8C">
        <w:rPr>
          <w:rFonts w:ascii="Georgia" w:hAnsi="Georgia" w:cs="Times New Roman"/>
          <w:sz w:val="24"/>
          <w:szCs w:val="24"/>
        </w:rPr>
        <w:t xml:space="preserve"> </w:t>
      </w:r>
      <w:r w:rsidR="00D542AD" w:rsidRPr="00C60D8C">
        <w:rPr>
          <w:rFonts w:ascii="Georgia" w:hAnsi="Georgia" w:cs="Times New Roman"/>
          <w:sz w:val="24"/>
          <w:szCs w:val="24"/>
        </w:rPr>
        <w:t>(</w:t>
      </w:r>
      <w:r w:rsidR="005457FA" w:rsidRPr="00C60D8C">
        <w:rPr>
          <w:rFonts w:ascii="Georgia" w:hAnsi="Georgia" w:cs="Times New Roman"/>
          <w:sz w:val="24"/>
          <w:szCs w:val="24"/>
        </w:rPr>
        <w:t>Miller and Moore, 1998</w:t>
      </w:r>
      <w:r w:rsidR="00D542AD" w:rsidRPr="00C60D8C">
        <w:rPr>
          <w:rFonts w:ascii="Georgia" w:hAnsi="Georgia" w:cs="Times New Roman"/>
          <w:sz w:val="24"/>
          <w:szCs w:val="24"/>
        </w:rPr>
        <w:t>).</w:t>
      </w:r>
      <w:r w:rsidR="00F60BAE">
        <w:rPr>
          <w:rFonts w:ascii="Georgia" w:hAnsi="Georgia" w:cs="Times New Roman"/>
          <w:sz w:val="24"/>
          <w:szCs w:val="24"/>
        </w:rPr>
        <w:t xml:space="preserve"> </w:t>
      </w:r>
      <w:r w:rsidR="00CC6634" w:rsidRPr="00C60D8C">
        <w:rPr>
          <w:rFonts w:ascii="Georgia" w:hAnsi="Georgia" w:cs="Times New Roman"/>
          <w:sz w:val="24"/>
          <w:szCs w:val="24"/>
        </w:rPr>
        <w:t xml:space="preserve">This shows that </w:t>
      </w:r>
      <w:r w:rsidRPr="00C60D8C">
        <w:rPr>
          <w:rFonts w:ascii="Georgia" w:hAnsi="Georgia" w:cs="Times New Roman"/>
          <w:sz w:val="24"/>
          <w:szCs w:val="24"/>
        </w:rPr>
        <w:t xml:space="preserve">E-verify simply does not work. </w:t>
      </w:r>
      <w:r w:rsidR="00F97300" w:rsidRPr="00C60D8C">
        <w:rPr>
          <w:rFonts w:ascii="Georgia" w:hAnsi="Georgia" w:cs="Times New Roman"/>
          <w:sz w:val="24"/>
          <w:szCs w:val="24"/>
        </w:rPr>
        <w:t>Its</w:t>
      </w:r>
      <w:r w:rsidRPr="00C60D8C">
        <w:rPr>
          <w:rFonts w:ascii="Georgia" w:hAnsi="Georgia" w:cs="Times New Roman"/>
          <w:sz w:val="24"/>
          <w:szCs w:val="24"/>
        </w:rPr>
        <w:t xml:space="preserve"> use has led to the arrests and detentions of a disproportionate number of employees, rather than the employers who</w:t>
      </w:r>
      <w:r w:rsidR="00CC6634" w:rsidRPr="00C60D8C">
        <w:rPr>
          <w:rFonts w:ascii="Georgia" w:hAnsi="Georgia" w:cs="Times New Roman"/>
          <w:sz w:val="24"/>
          <w:szCs w:val="24"/>
        </w:rPr>
        <w:t xml:space="preserve"> </w:t>
      </w:r>
      <w:r w:rsidRPr="00C60D8C">
        <w:rPr>
          <w:rFonts w:ascii="Georgia" w:hAnsi="Georgia" w:cs="Times New Roman"/>
          <w:sz w:val="24"/>
          <w:szCs w:val="24"/>
        </w:rPr>
        <w:t>continue to attract illegal immigrants to the country</w:t>
      </w:r>
      <w:r w:rsidR="00CC6634" w:rsidRPr="00C60D8C">
        <w:rPr>
          <w:rFonts w:ascii="Georgia" w:hAnsi="Georgia" w:cs="Times New Roman"/>
          <w:sz w:val="24"/>
          <w:szCs w:val="24"/>
        </w:rPr>
        <w:t xml:space="preserve"> (</w:t>
      </w:r>
      <w:r w:rsidR="00D542AD" w:rsidRPr="00C60D8C">
        <w:rPr>
          <w:rFonts w:ascii="Georgia" w:hAnsi="Georgia" w:cs="Times New Roman"/>
          <w:sz w:val="24"/>
          <w:szCs w:val="24"/>
        </w:rPr>
        <w:t>Schmall, 2011</w:t>
      </w:r>
      <w:r w:rsidR="00CC6634" w:rsidRPr="00C60D8C">
        <w:rPr>
          <w:rFonts w:ascii="Georgia" w:hAnsi="Georgia" w:cs="Times New Roman"/>
          <w:sz w:val="24"/>
          <w:szCs w:val="24"/>
        </w:rPr>
        <w:t>)</w:t>
      </w:r>
      <w:r w:rsidRPr="00C60D8C">
        <w:rPr>
          <w:rFonts w:ascii="Georgia" w:hAnsi="Georgia" w:cs="Times New Roman"/>
          <w:sz w:val="24"/>
          <w:szCs w:val="24"/>
        </w:rPr>
        <w:t xml:space="preserve">. </w:t>
      </w:r>
    </w:p>
    <w:p w14:paraId="6734F223" w14:textId="4E76F097" w:rsidR="00C57F17" w:rsidRPr="00C60D8C" w:rsidRDefault="00ED55E5" w:rsidP="00442DDA">
      <w:pPr>
        <w:spacing w:after="0" w:line="240" w:lineRule="auto"/>
        <w:rPr>
          <w:rFonts w:ascii="Georgia" w:hAnsi="Georgia" w:cs="Times New Roman"/>
          <w:sz w:val="24"/>
          <w:szCs w:val="24"/>
        </w:rPr>
      </w:pPr>
      <w:r w:rsidRPr="00C60D8C">
        <w:rPr>
          <w:rFonts w:ascii="Georgia" w:hAnsi="Georgia" w:cs="Times New Roman"/>
          <w:b/>
          <w:sz w:val="24"/>
          <w:szCs w:val="24"/>
        </w:rPr>
        <w:tab/>
      </w:r>
      <w:r w:rsidR="00C57F17" w:rsidRPr="00C60D8C">
        <w:rPr>
          <w:rFonts w:ascii="Georgia" w:hAnsi="Georgia" w:cs="Times New Roman"/>
          <w:sz w:val="24"/>
          <w:szCs w:val="24"/>
        </w:rPr>
        <w:t xml:space="preserve">In </w:t>
      </w:r>
      <w:r w:rsidR="00442DDA" w:rsidRPr="00C60D8C">
        <w:rPr>
          <w:rFonts w:ascii="Georgia" w:hAnsi="Georgia" w:cs="Times New Roman"/>
          <w:sz w:val="24"/>
          <w:szCs w:val="24"/>
        </w:rPr>
        <w:t>the draft of</w:t>
      </w:r>
      <w:r w:rsidR="00C57F17" w:rsidRPr="00C60D8C">
        <w:rPr>
          <w:rFonts w:ascii="Georgia" w:hAnsi="Georgia" w:cs="Times New Roman"/>
          <w:sz w:val="24"/>
          <w:szCs w:val="24"/>
        </w:rPr>
        <w:t xml:space="preserve"> </w:t>
      </w:r>
      <w:r w:rsidRPr="00C60D8C">
        <w:rPr>
          <w:rFonts w:ascii="Georgia" w:hAnsi="Georgia" w:cs="Times New Roman"/>
          <w:sz w:val="24"/>
          <w:szCs w:val="24"/>
        </w:rPr>
        <w:t>SB 1070</w:t>
      </w:r>
      <w:r w:rsidR="00C57F17" w:rsidRPr="00C60D8C">
        <w:rPr>
          <w:rFonts w:ascii="Georgia" w:hAnsi="Georgia" w:cs="Times New Roman"/>
          <w:sz w:val="24"/>
          <w:szCs w:val="24"/>
        </w:rPr>
        <w:t xml:space="preserve"> Arizona’s Senate may have bristled at the boost to Mexico’s economy when undocumented workers are </w:t>
      </w:r>
      <w:r w:rsidR="00F60BAE">
        <w:rPr>
          <w:rFonts w:ascii="Georgia" w:hAnsi="Georgia" w:cs="Times New Roman"/>
          <w:sz w:val="24"/>
          <w:szCs w:val="24"/>
        </w:rPr>
        <w:t xml:space="preserve">employed in the United States. </w:t>
      </w:r>
      <w:r w:rsidR="00C57F17" w:rsidRPr="00C60D8C">
        <w:rPr>
          <w:rFonts w:ascii="Georgia" w:hAnsi="Georgia" w:cs="Times New Roman"/>
          <w:sz w:val="24"/>
          <w:szCs w:val="24"/>
        </w:rPr>
        <w:t xml:space="preserve">Immigrants send money home, which seems to occur more often shortly </w:t>
      </w:r>
      <w:r w:rsidR="00F60BAE">
        <w:rPr>
          <w:rFonts w:ascii="Georgia" w:hAnsi="Georgia" w:cs="Times New Roman"/>
          <w:sz w:val="24"/>
          <w:szCs w:val="24"/>
        </w:rPr>
        <w:t xml:space="preserve">after arrival in this country. </w:t>
      </w:r>
      <w:r w:rsidR="00C57F17" w:rsidRPr="00C60D8C">
        <w:rPr>
          <w:rFonts w:ascii="Georgia" w:hAnsi="Georgia" w:cs="Times New Roman"/>
          <w:sz w:val="24"/>
          <w:szCs w:val="24"/>
        </w:rPr>
        <w:t>Money flowing from the United States to Mexico heftily increased from $3.5 billion i</w:t>
      </w:r>
      <w:r w:rsidR="00F60BAE">
        <w:rPr>
          <w:rFonts w:ascii="Georgia" w:hAnsi="Georgia" w:cs="Times New Roman"/>
          <w:sz w:val="24"/>
          <w:szCs w:val="24"/>
        </w:rPr>
        <w:t xml:space="preserve">n 1996 to $23 billion in 2006. </w:t>
      </w:r>
      <w:r w:rsidRPr="00C60D8C">
        <w:rPr>
          <w:rFonts w:ascii="Georgia" w:hAnsi="Georgia" w:cs="Times New Roman"/>
          <w:sz w:val="24"/>
          <w:szCs w:val="24"/>
        </w:rPr>
        <w:t xml:space="preserve">The </w:t>
      </w:r>
      <w:r w:rsidR="00C57F17" w:rsidRPr="00C60D8C">
        <w:rPr>
          <w:rFonts w:ascii="Georgia" w:hAnsi="Georgia" w:cs="Times New Roman"/>
          <w:sz w:val="24"/>
          <w:szCs w:val="24"/>
        </w:rPr>
        <w:t>outflow</w:t>
      </w:r>
      <w:r w:rsidRPr="00C60D8C">
        <w:rPr>
          <w:rFonts w:ascii="Georgia" w:hAnsi="Georgia" w:cs="Times New Roman"/>
          <w:sz w:val="24"/>
          <w:szCs w:val="24"/>
        </w:rPr>
        <w:t xml:space="preserve"> of US dollar to Mexico, also boosted profitability of US banks, especially those </w:t>
      </w:r>
      <w:r w:rsidR="00C57F17" w:rsidRPr="00C60D8C">
        <w:rPr>
          <w:rFonts w:ascii="Georgia" w:hAnsi="Georgia" w:cs="Times New Roman"/>
          <w:sz w:val="24"/>
          <w:szCs w:val="24"/>
        </w:rPr>
        <w:t>that solicit business from Mexico</w:t>
      </w:r>
      <w:r w:rsidRPr="00C60D8C">
        <w:rPr>
          <w:rFonts w:ascii="Georgia" w:hAnsi="Georgia" w:cs="Times New Roman"/>
          <w:sz w:val="24"/>
          <w:szCs w:val="24"/>
        </w:rPr>
        <w:t xml:space="preserve"> </w:t>
      </w:r>
      <w:r w:rsidR="00F46C0B" w:rsidRPr="00C60D8C">
        <w:rPr>
          <w:rFonts w:ascii="Georgia" w:hAnsi="Georgia" w:cs="Times New Roman"/>
          <w:sz w:val="24"/>
          <w:szCs w:val="24"/>
        </w:rPr>
        <w:t>(Schmall, 2011).</w:t>
      </w:r>
    </w:p>
    <w:p w14:paraId="753A1908" w14:textId="158B318D" w:rsidR="00C57F17" w:rsidRPr="00C60D8C" w:rsidRDefault="00C57F17" w:rsidP="00442DDA">
      <w:pPr>
        <w:spacing w:after="0" w:line="240" w:lineRule="auto"/>
        <w:ind w:firstLine="720"/>
        <w:rPr>
          <w:rFonts w:ascii="Georgia" w:hAnsi="Georgia" w:cs="Times New Roman"/>
          <w:sz w:val="24"/>
          <w:szCs w:val="24"/>
          <w:vertAlign w:val="superscript"/>
        </w:rPr>
      </w:pPr>
      <w:r w:rsidRPr="00C60D8C">
        <w:rPr>
          <w:rFonts w:ascii="Georgia" w:hAnsi="Georgia" w:cs="Times New Roman"/>
          <w:sz w:val="24"/>
          <w:szCs w:val="24"/>
        </w:rPr>
        <w:t xml:space="preserve">Research has concluded that the higher-than-Mexico wages that attract undocumented workers may weaken as minimum wages increase in the United </w:t>
      </w:r>
      <w:r w:rsidRPr="00C01B4F">
        <w:rPr>
          <w:rFonts w:ascii="Georgia" w:hAnsi="Georgia" w:cs="Times New Roman"/>
          <w:sz w:val="24"/>
          <w:szCs w:val="24"/>
        </w:rPr>
        <w:t>States</w:t>
      </w:r>
      <w:r w:rsidR="00F60BAE">
        <w:rPr>
          <w:rFonts w:ascii="Georgia" w:hAnsi="Georgia" w:cs="Times New Roman"/>
          <w:sz w:val="24"/>
          <w:szCs w:val="24"/>
        </w:rPr>
        <w:t xml:space="preserve">. </w:t>
      </w:r>
      <w:r w:rsidRPr="00C60D8C">
        <w:rPr>
          <w:rFonts w:ascii="Georgia" w:hAnsi="Georgia" w:cs="Times New Roman"/>
          <w:sz w:val="24"/>
          <w:szCs w:val="24"/>
        </w:rPr>
        <w:t>The bump up may make some of the menial jobs more palatable to native workers and increase the supply of low-skilled U.S. residents</w:t>
      </w:r>
      <w:r w:rsidR="00F46C0B" w:rsidRPr="00C60D8C">
        <w:rPr>
          <w:rFonts w:ascii="Georgia" w:hAnsi="Georgia" w:cs="Times New Roman"/>
          <w:sz w:val="24"/>
          <w:szCs w:val="24"/>
        </w:rPr>
        <w:t xml:space="preserve"> ( Del Olmo, 1998</w:t>
      </w:r>
      <w:r w:rsidR="007160AC" w:rsidRPr="00C60D8C">
        <w:rPr>
          <w:rFonts w:ascii="Georgia" w:hAnsi="Georgia" w:cs="Times New Roman"/>
          <w:sz w:val="24"/>
          <w:szCs w:val="24"/>
        </w:rPr>
        <w:t>)</w:t>
      </w:r>
      <w:r w:rsidRPr="00C60D8C">
        <w:rPr>
          <w:rFonts w:ascii="Georgia" w:hAnsi="Georgia" w:cs="Times New Roman"/>
          <w:sz w:val="24"/>
          <w:szCs w:val="24"/>
        </w:rPr>
        <w:t>.</w:t>
      </w:r>
      <w:r w:rsidR="00F60BAE">
        <w:rPr>
          <w:rFonts w:ascii="Georgia" w:hAnsi="Georgia" w:cs="Times New Roman"/>
          <w:sz w:val="24"/>
          <w:szCs w:val="24"/>
        </w:rPr>
        <w:t xml:space="preserve"> </w:t>
      </w:r>
      <w:r w:rsidR="007160AC" w:rsidRPr="00C60D8C">
        <w:rPr>
          <w:rFonts w:ascii="Georgia" w:hAnsi="Georgia" w:cs="Times New Roman"/>
          <w:sz w:val="24"/>
          <w:szCs w:val="24"/>
        </w:rPr>
        <w:t>This may decrease the flow of illegal immigrants to the US.</w:t>
      </w:r>
      <w:r w:rsidR="00F60BAE">
        <w:rPr>
          <w:rFonts w:ascii="Georgia" w:hAnsi="Georgia" w:cs="Times New Roman"/>
          <w:sz w:val="24"/>
          <w:szCs w:val="24"/>
        </w:rPr>
        <w:t xml:space="preserve"> </w:t>
      </w:r>
      <w:r w:rsidRPr="00C60D8C">
        <w:rPr>
          <w:rFonts w:ascii="Georgia" w:hAnsi="Georgia" w:cs="Times New Roman"/>
          <w:sz w:val="24"/>
          <w:szCs w:val="24"/>
        </w:rPr>
        <w:t>While this flies in the face of increased high school graduation rates, resulting in fewer workers for low-waged jobs, it is an interesting aside at a time that several states, including New Jersey, have</w:t>
      </w:r>
      <w:r w:rsidR="00F60BAE">
        <w:rPr>
          <w:rFonts w:ascii="Georgia" w:hAnsi="Georgia" w:cs="Times New Roman"/>
          <w:sz w:val="24"/>
          <w:szCs w:val="24"/>
        </w:rPr>
        <w:t xml:space="preserve"> increased their minimum wage. </w:t>
      </w:r>
      <w:r w:rsidRPr="00C60D8C">
        <w:rPr>
          <w:rFonts w:ascii="Georgia" w:hAnsi="Georgia" w:cs="Times New Roman"/>
          <w:sz w:val="24"/>
          <w:szCs w:val="24"/>
        </w:rPr>
        <w:t>Further, in his 2014 State of the Union address, President Barack Obama called for a federal $10.10 minimum wage, a proposal that has already received opposition</w:t>
      </w:r>
      <w:r w:rsidR="007160AC" w:rsidRPr="00C60D8C">
        <w:rPr>
          <w:rFonts w:ascii="Georgia" w:hAnsi="Georgia" w:cs="Times New Roman"/>
          <w:sz w:val="24"/>
          <w:szCs w:val="24"/>
        </w:rPr>
        <w:t xml:space="preserve"> </w:t>
      </w:r>
      <w:r w:rsidR="00F46C0B" w:rsidRPr="00C60D8C">
        <w:rPr>
          <w:rFonts w:ascii="Georgia" w:hAnsi="Georgia" w:cs="Times New Roman"/>
          <w:sz w:val="24"/>
          <w:szCs w:val="24"/>
        </w:rPr>
        <w:t>(2014)</w:t>
      </w:r>
    </w:p>
    <w:p w14:paraId="1CB97BB8" w14:textId="342E0AF2" w:rsidR="00C57F17" w:rsidRPr="00C60D8C" w:rsidRDefault="00C57F17" w:rsidP="00442DDA">
      <w:pPr>
        <w:spacing w:after="0" w:line="240" w:lineRule="auto"/>
        <w:ind w:firstLine="720"/>
        <w:rPr>
          <w:rFonts w:ascii="Georgia" w:hAnsi="Georgia" w:cs="Times New Roman"/>
          <w:sz w:val="24"/>
          <w:szCs w:val="24"/>
        </w:rPr>
      </w:pPr>
      <w:r w:rsidRPr="00C60D8C">
        <w:rPr>
          <w:rFonts w:ascii="Georgia" w:hAnsi="Georgia" w:cs="Times New Roman"/>
          <w:sz w:val="24"/>
          <w:szCs w:val="24"/>
        </w:rPr>
        <w:t>Another unintended consequence is that the number of middle-income households in the country decrea</w:t>
      </w:r>
      <w:r w:rsidR="00983F12">
        <w:rPr>
          <w:rFonts w:ascii="Georgia" w:hAnsi="Georgia" w:cs="Times New Roman"/>
          <w:sz w:val="24"/>
          <w:szCs w:val="24"/>
        </w:rPr>
        <w:t xml:space="preserve">sed by more than 13.6 million. </w:t>
      </w:r>
      <w:r w:rsidRPr="00C60D8C">
        <w:rPr>
          <w:rFonts w:ascii="Georgia" w:hAnsi="Georgia" w:cs="Times New Roman"/>
          <w:sz w:val="24"/>
          <w:szCs w:val="24"/>
        </w:rPr>
        <w:t>This change is attributed to the rapid rise in both the legal and illegal immigrant population evidenc</w:t>
      </w:r>
      <w:r w:rsidR="00983F12">
        <w:rPr>
          <w:rFonts w:ascii="Georgia" w:hAnsi="Georgia" w:cs="Times New Roman"/>
          <w:sz w:val="24"/>
          <w:szCs w:val="24"/>
        </w:rPr>
        <w:t>ed by data from the 1990 Census.</w:t>
      </w:r>
      <w:r w:rsidRPr="00C60D8C">
        <w:rPr>
          <w:rFonts w:ascii="Georgia" w:hAnsi="Georgia" w:cs="Times New Roman"/>
          <w:sz w:val="24"/>
          <w:szCs w:val="24"/>
        </w:rPr>
        <w:t xml:space="preserve"> The 2000 Census data shows that while the number of middle-income households </w:t>
      </w:r>
      <w:r w:rsidR="00746563" w:rsidRPr="00C60D8C">
        <w:rPr>
          <w:rFonts w:ascii="Georgia" w:hAnsi="Georgia" w:cs="Times New Roman"/>
          <w:sz w:val="24"/>
          <w:szCs w:val="24"/>
        </w:rPr>
        <w:t>dropped</w:t>
      </w:r>
      <w:r w:rsidRPr="00C60D8C">
        <w:rPr>
          <w:rFonts w:ascii="Georgia" w:hAnsi="Georgia" w:cs="Times New Roman"/>
          <w:sz w:val="24"/>
          <w:szCs w:val="24"/>
        </w:rPr>
        <w:t>, the number of high-income households increased, as did the number of low-income households, by 14%</w:t>
      </w:r>
      <w:r w:rsidR="007160AC" w:rsidRPr="00C60D8C">
        <w:rPr>
          <w:rFonts w:ascii="Georgia" w:hAnsi="Georgia" w:cs="Times New Roman"/>
          <w:sz w:val="24"/>
          <w:szCs w:val="24"/>
        </w:rPr>
        <w:t xml:space="preserve"> </w:t>
      </w:r>
      <w:r w:rsidR="00F46C0B" w:rsidRPr="00C60D8C">
        <w:rPr>
          <w:rFonts w:ascii="Georgia" w:hAnsi="Georgia" w:cs="Times New Roman"/>
          <w:sz w:val="24"/>
          <w:szCs w:val="24"/>
        </w:rPr>
        <w:t xml:space="preserve">(Federation for American Immigration Reform, 2004). </w:t>
      </w:r>
      <w:r w:rsidR="004532C0" w:rsidRPr="00C60D8C">
        <w:rPr>
          <w:rFonts w:ascii="Georgia" w:hAnsi="Georgia" w:cs="Times New Roman"/>
          <w:sz w:val="24"/>
          <w:szCs w:val="24"/>
        </w:rPr>
        <w:t>Between 1990 and</w:t>
      </w:r>
      <w:r w:rsidR="00407D25" w:rsidRPr="00C60D8C">
        <w:rPr>
          <w:rFonts w:ascii="Georgia" w:hAnsi="Georgia" w:cs="Times New Roman"/>
          <w:sz w:val="24"/>
          <w:szCs w:val="24"/>
        </w:rPr>
        <w:t xml:space="preserve"> </w:t>
      </w:r>
      <w:r w:rsidRPr="00C60D8C">
        <w:rPr>
          <w:rFonts w:ascii="Georgia" w:hAnsi="Georgia" w:cs="Times New Roman"/>
          <w:sz w:val="24"/>
          <w:szCs w:val="24"/>
        </w:rPr>
        <w:t>2000, the share of low-income households rose in states with the largest immigrant populations, by an estimated 5.3 million.</w:t>
      </w:r>
      <w:r w:rsidR="00983F12">
        <w:rPr>
          <w:rFonts w:ascii="Georgia" w:hAnsi="Georgia" w:cs="Times New Roman"/>
          <w:sz w:val="24"/>
          <w:szCs w:val="24"/>
        </w:rPr>
        <w:t xml:space="preserve"> </w:t>
      </w:r>
      <w:r w:rsidRPr="00C60D8C">
        <w:rPr>
          <w:rFonts w:ascii="Georgia" w:hAnsi="Georgia" w:cs="Times New Roman"/>
          <w:sz w:val="24"/>
          <w:szCs w:val="24"/>
        </w:rPr>
        <w:t xml:space="preserve">More than half of this increase occurred in seven states, Arizona </w:t>
      </w:r>
      <w:r w:rsidR="007160AC" w:rsidRPr="00C60D8C">
        <w:rPr>
          <w:rFonts w:ascii="Georgia" w:hAnsi="Georgia" w:cs="Times New Roman"/>
          <w:sz w:val="24"/>
          <w:szCs w:val="24"/>
        </w:rPr>
        <w:t xml:space="preserve">being one </w:t>
      </w:r>
      <w:r w:rsidRPr="00C60D8C">
        <w:rPr>
          <w:rFonts w:ascii="Georgia" w:hAnsi="Georgia" w:cs="Times New Roman"/>
          <w:sz w:val="24"/>
          <w:szCs w:val="24"/>
        </w:rPr>
        <w:t>among them.</w:t>
      </w:r>
      <w:r w:rsidR="00983F12">
        <w:rPr>
          <w:rFonts w:ascii="Georgia" w:hAnsi="Georgia" w:cs="Times New Roman"/>
          <w:sz w:val="24"/>
          <w:szCs w:val="24"/>
        </w:rPr>
        <w:t xml:space="preserve"> </w:t>
      </w:r>
      <w:r w:rsidRPr="00C60D8C">
        <w:rPr>
          <w:rFonts w:ascii="Georgia" w:hAnsi="Georgia" w:cs="Times New Roman"/>
          <w:sz w:val="24"/>
          <w:szCs w:val="24"/>
        </w:rPr>
        <w:t>The seven states also accounted for more than 60% of the 11.3 million increase in immigrant residents over the course of the decade.</w:t>
      </w:r>
      <w:r w:rsidR="00983F12">
        <w:rPr>
          <w:rFonts w:ascii="Georgia" w:hAnsi="Georgia" w:cs="Times New Roman"/>
          <w:sz w:val="24"/>
          <w:szCs w:val="24"/>
        </w:rPr>
        <w:t xml:space="preserve"> </w:t>
      </w:r>
      <w:r w:rsidRPr="00C60D8C">
        <w:rPr>
          <w:rFonts w:ascii="Georgia" w:hAnsi="Georgia" w:cs="Times New Roman"/>
          <w:sz w:val="24"/>
          <w:szCs w:val="24"/>
        </w:rPr>
        <w:t>This social change is aligned with the rise of both legal and illegal immigration</w:t>
      </w:r>
      <w:r w:rsidR="00F46C0B" w:rsidRPr="00C60D8C">
        <w:rPr>
          <w:rFonts w:ascii="Georgia" w:hAnsi="Georgia" w:cs="Times New Roman"/>
          <w:sz w:val="24"/>
          <w:szCs w:val="24"/>
        </w:rPr>
        <w:t xml:space="preserve"> (Federation for American Immigration Reform, 2004).</w:t>
      </w:r>
    </w:p>
    <w:p w14:paraId="26E3A2CE" w14:textId="6C84BEA8" w:rsidR="00C57F17" w:rsidRPr="00C60D8C" w:rsidRDefault="00C57F17" w:rsidP="00442DDA">
      <w:pPr>
        <w:spacing w:after="0" w:line="240" w:lineRule="auto"/>
        <w:ind w:firstLine="720"/>
        <w:rPr>
          <w:rFonts w:ascii="Georgia" w:hAnsi="Georgia" w:cs="Times New Roman"/>
          <w:sz w:val="24"/>
          <w:szCs w:val="24"/>
        </w:rPr>
      </w:pPr>
      <w:r w:rsidRPr="00C60D8C">
        <w:rPr>
          <w:rFonts w:ascii="Georgia" w:hAnsi="Georgia" w:cs="Times New Roman"/>
          <w:sz w:val="24"/>
          <w:szCs w:val="24"/>
        </w:rPr>
        <w:t>An increase in Arizona’s crime rate is the result of a host of offenses that include smuggling illegal immigrants across the border and felonies such as murder, extortion and kidnapping</w:t>
      </w:r>
      <w:r w:rsidR="001D4B18" w:rsidRPr="00C60D8C">
        <w:rPr>
          <w:rFonts w:ascii="Georgia" w:hAnsi="Georgia" w:cs="Times New Roman"/>
          <w:sz w:val="24"/>
          <w:szCs w:val="24"/>
        </w:rPr>
        <w:t xml:space="preserve"> (</w:t>
      </w:r>
      <w:r w:rsidR="00F46C0B" w:rsidRPr="00C60D8C">
        <w:rPr>
          <w:rFonts w:ascii="Georgia" w:hAnsi="Georgia" w:cs="Times New Roman"/>
          <w:sz w:val="24"/>
          <w:szCs w:val="24"/>
        </w:rPr>
        <w:t>Jacoby, 2004</w:t>
      </w:r>
      <w:r w:rsidR="001D4B18" w:rsidRPr="00C60D8C">
        <w:rPr>
          <w:rFonts w:ascii="Georgia" w:hAnsi="Georgia" w:cs="Times New Roman"/>
          <w:sz w:val="24"/>
          <w:szCs w:val="24"/>
        </w:rPr>
        <w:t>)</w:t>
      </w:r>
      <w:r w:rsidRPr="00C60D8C">
        <w:rPr>
          <w:rFonts w:ascii="Georgia" w:hAnsi="Georgia" w:cs="Times New Roman"/>
          <w:sz w:val="24"/>
          <w:szCs w:val="24"/>
        </w:rPr>
        <w:t>.</w:t>
      </w:r>
      <w:r w:rsidR="00F46C0B" w:rsidRPr="00C60D8C">
        <w:rPr>
          <w:rFonts w:ascii="Georgia" w:hAnsi="Georgia" w:cs="Times New Roman"/>
          <w:sz w:val="24"/>
          <w:szCs w:val="24"/>
        </w:rPr>
        <w:t xml:space="preserve"> </w:t>
      </w:r>
      <w:r w:rsidRPr="00C60D8C">
        <w:rPr>
          <w:rFonts w:ascii="Georgia" w:hAnsi="Georgia" w:cs="Times New Roman"/>
          <w:sz w:val="24"/>
          <w:szCs w:val="24"/>
        </w:rPr>
        <w:t>The Public Policy Institute of California estimated that nine of ten illegal migrants use a coyote, a paid smuggler, to get across the border.</w:t>
      </w:r>
      <w:r w:rsidR="00983F12">
        <w:rPr>
          <w:rFonts w:ascii="Georgia" w:hAnsi="Georgia" w:cs="Times New Roman"/>
          <w:sz w:val="24"/>
          <w:szCs w:val="24"/>
        </w:rPr>
        <w:t xml:space="preserve"> </w:t>
      </w:r>
      <w:r w:rsidRPr="00C60D8C">
        <w:rPr>
          <w:rFonts w:ascii="Georgia" w:hAnsi="Georgia" w:cs="Times New Roman"/>
          <w:sz w:val="24"/>
          <w:szCs w:val="24"/>
        </w:rPr>
        <w:t>The</w:t>
      </w:r>
      <w:r w:rsidR="00F97300">
        <w:rPr>
          <w:rFonts w:ascii="Georgia" w:hAnsi="Georgia" w:cs="Times New Roman"/>
          <w:sz w:val="24"/>
          <w:szCs w:val="24"/>
        </w:rPr>
        <w:t>y</w:t>
      </w:r>
      <w:r w:rsidRPr="00C60D8C">
        <w:rPr>
          <w:rFonts w:ascii="Georgia" w:hAnsi="Georgia" w:cs="Times New Roman"/>
          <w:sz w:val="24"/>
          <w:szCs w:val="24"/>
        </w:rPr>
        <w:t xml:space="preserve"> pay as much as $2,000 per person to the smuggler.</w:t>
      </w:r>
      <w:r w:rsidR="00983F12">
        <w:rPr>
          <w:rFonts w:ascii="Georgia" w:hAnsi="Georgia" w:cs="Times New Roman"/>
          <w:sz w:val="24"/>
          <w:szCs w:val="24"/>
        </w:rPr>
        <w:t xml:space="preserve"> </w:t>
      </w:r>
      <w:r w:rsidRPr="00C60D8C">
        <w:rPr>
          <w:rFonts w:ascii="Georgia" w:hAnsi="Georgia" w:cs="Times New Roman"/>
          <w:sz w:val="24"/>
          <w:szCs w:val="24"/>
        </w:rPr>
        <w:t>As a business, human smuggling has become lucrative, which has resulted in the practice being more organized and entailing increased criminal gang involvement.</w:t>
      </w:r>
      <w:r w:rsidR="00983F12">
        <w:rPr>
          <w:rFonts w:ascii="Georgia" w:hAnsi="Georgia" w:cs="Times New Roman"/>
          <w:sz w:val="24"/>
          <w:szCs w:val="24"/>
        </w:rPr>
        <w:t xml:space="preserve"> </w:t>
      </w:r>
      <w:r w:rsidRPr="00C60D8C">
        <w:rPr>
          <w:rFonts w:ascii="Georgia" w:hAnsi="Georgia" w:cs="Times New Roman"/>
          <w:sz w:val="24"/>
          <w:szCs w:val="24"/>
        </w:rPr>
        <w:t>As a result, crime has soared in Phoenix.</w:t>
      </w:r>
      <w:r w:rsidR="00983F12">
        <w:rPr>
          <w:rFonts w:ascii="Georgia" w:hAnsi="Georgia" w:cs="Times New Roman"/>
          <w:sz w:val="24"/>
          <w:szCs w:val="24"/>
        </w:rPr>
        <w:t xml:space="preserve"> </w:t>
      </w:r>
      <w:r w:rsidRPr="00C60D8C">
        <w:rPr>
          <w:rFonts w:ascii="Georgia" w:hAnsi="Georgia" w:cs="Times New Roman"/>
          <w:sz w:val="24"/>
          <w:szCs w:val="24"/>
        </w:rPr>
        <w:t xml:space="preserve">Added to document fraud, which had been a staple criminal activity, </w:t>
      </w:r>
      <w:r w:rsidR="00F46C0B" w:rsidRPr="00C60D8C">
        <w:rPr>
          <w:rFonts w:ascii="Georgia" w:hAnsi="Georgia" w:cs="Times New Roman"/>
          <w:sz w:val="24"/>
          <w:szCs w:val="24"/>
        </w:rPr>
        <w:t>are</w:t>
      </w:r>
      <w:r w:rsidRPr="00C60D8C">
        <w:rPr>
          <w:rFonts w:ascii="Georgia" w:hAnsi="Georgia" w:cs="Times New Roman"/>
          <w:sz w:val="24"/>
          <w:szCs w:val="24"/>
        </w:rPr>
        <w:t xml:space="preserve"> murder, </w:t>
      </w:r>
      <w:r w:rsidR="00F97300" w:rsidRPr="00C60D8C">
        <w:rPr>
          <w:rFonts w:ascii="Georgia" w:hAnsi="Georgia" w:cs="Times New Roman"/>
          <w:sz w:val="24"/>
          <w:szCs w:val="24"/>
        </w:rPr>
        <w:t>money laundering</w:t>
      </w:r>
      <w:r w:rsidRPr="00C60D8C">
        <w:rPr>
          <w:rFonts w:ascii="Georgia" w:hAnsi="Georgia" w:cs="Times New Roman"/>
          <w:sz w:val="24"/>
          <w:szCs w:val="24"/>
        </w:rPr>
        <w:t xml:space="preserve"> (to the tune of $160 million in a six-month period in 2003), kidnapping and </w:t>
      </w:r>
      <w:r w:rsidRPr="00C60D8C">
        <w:rPr>
          <w:rFonts w:ascii="Georgia" w:hAnsi="Georgia" w:cs="Times New Roman"/>
          <w:sz w:val="24"/>
          <w:szCs w:val="24"/>
        </w:rPr>
        <w:lastRenderedPageBreak/>
        <w:t>extortion.</w:t>
      </w:r>
      <w:r w:rsidR="00983F12">
        <w:rPr>
          <w:rFonts w:ascii="Georgia" w:hAnsi="Georgia" w:cs="Times New Roman"/>
          <w:sz w:val="24"/>
          <w:szCs w:val="24"/>
        </w:rPr>
        <w:t xml:space="preserve"> </w:t>
      </w:r>
      <w:r w:rsidRPr="00C60D8C">
        <w:rPr>
          <w:rFonts w:ascii="Georgia" w:hAnsi="Georgia" w:cs="Times New Roman"/>
          <w:sz w:val="24"/>
          <w:szCs w:val="24"/>
        </w:rPr>
        <w:t>Smuggling cases have increased by 50% since 1998.</w:t>
      </w:r>
      <w:r w:rsidR="00983F12">
        <w:rPr>
          <w:rFonts w:ascii="Georgia" w:hAnsi="Georgia" w:cs="Times New Roman"/>
          <w:sz w:val="24"/>
          <w:szCs w:val="24"/>
        </w:rPr>
        <w:t xml:space="preserve"> </w:t>
      </w:r>
      <w:r w:rsidRPr="00C60D8C">
        <w:rPr>
          <w:rFonts w:ascii="Georgia" w:hAnsi="Georgia" w:cs="Times New Roman"/>
          <w:sz w:val="24"/>
          <w:szCs w:val="24"/>
        </w:rPr>
        <w:t>In addition, the Department of Homeland Security has apprehended a large cache of assault rifles and automatic handguns, the tools of the smuggling trade</w:t>
      </w:r>
      <w:r w:rsidR="00F46C0B" w:rsidRPr="00C60D8C">
        <w:rPr>
          <w:rFonts w:ascii="Georgia" w:hAnsi="Georgia" w:cs="Times New Roman"/>
          <w:sz w:val="24"/>
          <w:szCs w:val="24"/>
        </w:rPr>
        <w:t xml:space="preserve"> (Jacoby, 2004).</w:t>
      </w:r>
      <w:r w:rsidR="00983F12">
        <w:rPr>
          <w:rFonts w:ascii="Georgia" w:hAnsi="Georgia" w:cs="Times New Roman"/>
          <w:sz w:val="24"/>
          <w:szCs w:val="24"/>
        </w:rPr>
        <w:t xml:space="preserve"> </w:t>
      </w:r>
      <w:r w:rsidRPr="00C60D8C">
        <w:rPr>
          <w:rFonts w:ascii="Georgia" w:hAnsi="Georgia" w:cs="Times New Roman"/>
          <w:sz w:val="24"/>
          <w:szCs w:val="24"/>
        </w:rPr>
        <w:t>About 17% of Arizona’s prison population in 2012 was comprised of illegal aliens.</w:t>
      </w:r>
      <w:r w:rsidR="00983F12">
        <w:rPr>
          <w:rFonts w:ascii="Georgia" w:hAnsi="Georgia" w:cs="Times New Roman"/>
          <w:sz w:val="24"/>
          <w:szCs w:val="24"/>
        </w:rPr>
        <w:t xml:space="preserve"> </w:t>
      </w:r>
      <w:r w:rsidRPr="00C60D8C">
        <w:rPr>
          <w:rFonts w:ascii="Georgia" w:hAnsi="Georgia" w:cs="Times New Roman"/>
          <w:sz w:val="24"/>
          <w:szCs w:val="24"/>
        </w:rPr>
        <w:t>In Maricopa County alone, 22% of felons are illegally in the United States.</w:t>
      </w:r>
      <w:r w:rsidR="00983F12">
        <w:rPr>
          <w:rFonts w:ascii="Georgia" w:hAnsi="Georgia" w:cs="Times New Roman"/>
          <w:sz w:val="24"/>
          <w:szCs w:val="24"/>
        </w:rPr>
        <w:t xml:space="preserve"> </w:t>
      </w:r>
      <w:r w:rsidRPr="00C60D8C">
        <w:rPr>
          <w:rFonts w:ascii="Georgia" w:hAnsi="Georgia" w:cs="Times New Roman"/>
          <w:sz w:val="24"/>
          <w:szCs w:val="24"/>
        </w:rPr>
        <w:t>Further, criminal gangs engaged in drug trafficking have dug smuggling tunnels, 51 one of which were discovered between Arizona and Mexico during the years 2006 to 2010</w:t>
      </w:r>
      <w:r w:rsidR="00F46C0B" w:rsidRPr="00C60D8C">
        <w:rPr>
          <w:rFonts w:ascii="Georgia" w:hAnsi="Georgia" w:cs="Times New Roman"/>
          <w:sz w:val="24"/>
          <w:szCs w:val="24"/>
        </w:rPr>
        <w:t xml:space="preserve"> (Federation for American Immigration Reform, 2004).</w:t>
      </w:r>
    </w:p>
    <w:p w14:paraId="3212FB63" w14:textId="41385D0F" w:rsidR="00C57F17" w:rsidRPr="00C60D8C" w:rsidRDefault="00C57F17" w:rsidP="0030610C">
      <w:pPr>
        <w:spacing w:line="240" w:lineRule="auto"/>
        <w:ind w:firstLine="720"/>
        <w:rPr>
          <w:rFonts w:ascii="Georgia" w:hAnsi="Georgia" w:cs="Times New Roman"/>
          <w:sz w:val="24"/>
          <w:szCs w:val="24"/>
        </w:rPr>
      </w:pPr>
      <w:r w:rsidRPr="00C60D8C">
        <w:rPr>
          <w:rFonts w:ascii="Georgia" w:hAnsi="Georgia" w:cs="Times New Roman"/>
          <w:sz w:val="24"/>
          <w:szCs w:val="24"/>
        </w:rPr>
        <w:t>Illegal immigrants do not drive up health care costs through traditional means such as employer-provided health insurance plans or government programs fo</w:t>
      </w:r>
      <w:r w:rsidR="00F97300">
        <w:rPr>
          <w:rFonts w:ascii="Georgia" w:hAnsi="Georgia" w:cs="Times New Roman"/>
          <w:sz w:val="24"/>
          <w:szCs w:val="24"/>
        </w:rPr>
        <w:t xml:space="preserve">r which they are not eligible. </w:t>
      </w:r>
      <w:r w:rsidRPr="00C60D8C">
        <w:rPr>
          <w:rFonts w:ascii="Georgia" w:hAnsi="Georgia" w:cs="Times New Roman"/>
          <w:sz w:val="24"/>
          <w:szCs w:val="24"/>
        </w:rPr>
        <w:t>However, they do impact the bottom line of hospitals.</w:t>
      </w:r>
      <w:r w:rsidR="00983F12">
        <w:rPr>
          <w:rFonts w:ascii="Georgia" w:hAnsi="Georgia" w:cs="Times New Roman"/>
          <w:sz w:val="24"/>
          <w:szCs w:val="24"/>
        </w:rPr>
        <w:t xml:space="preserve"> </w:t>
      </w:r>
      <w:r w:rsidRPr="00C60D8C">
        <w:rPr>
          <w:rFonts w:ascii="Georgia" w:hAnsi="Georgia" w:cs="Times New Roman"/>
          <w:sz w:val="24"/>
          <w:szCs w:val="24"/>
        </w:rPr>
        <w:t>Undocumented immigrants underutilize health care compared to the general population, but often use emergency rooms because they are mandated to provide care regardless of immigrat</w:t>
      </w:r>
      <w:r w:rsidR="00F97300">
        <w:rPr>
          <w:rFonts w:ascii="Georgia" w:hAnsi="Georgia" w:cs="Times New Roman"/>
          <w:sz w:val="24"/>
          <w:szCs w:val="24"/>
        </w:rPr>
        <w:t>ion status or ability to pay.</w:t>
      </w:r>
      <w:r w:rsidR="00983F12">
        <w:rPr>
          <w:rFonts w:ascii="Georgia" w:hAnsi="Georgia" w:cs="Times New Roman"/>
          <w:sz w:val="24"/>
          <w:szCs w:val="24"/>
        </w:rPr>
        <w:t xml:space="preserve"> </w:t>
      </w:r>
      <w:r w:rsidRPr="00C60D8C">
        <w:rPr>
          <w:rFonts w:ascii="Georgia" w:hAnsi="Georgia" w:cs="Times New Roman"/>
          <w:sz w:val="24"/>
          <w:szCs w:val="24"/>
        </w:rPr>
        <w:t>An estimated cost to provide undocumented immigrants with healthcare is between $6 and $10 billion a year, based on statist</w:t>
      </w:r>
      <w:r w:rsidR="00F97300">
        <w:rPr>
          <w:rFonts w:ascii="Georgia" w:hAnsi="Georgia" w:cs="Times New Roman"/>
          <w:sz w:val="24"/>
          <w:szCs w:val="24"/>
        </w:rPr>
        <w:t xml:space="preserve">ics compiled in 2004 and 2006. </w:t>
      </w:r>
      <w:r w:rsidRPr="00C60D8C">
        <w:rPr>
          <w:rFonts w:ascii="Georgia" w:hAnsi="Georgia" w:cs="Times New Roman"/>
          <w:sz w:val="24"/>
          <w:szCs w:val="24"/>
        </w:rPr>
        <w:t>Though a large amount, the total represents about 1.5% of U.S. healthcare cost</w:t>
      </w:r>
      <w:r w:rsidR="00F46C0B" w:rsidRPr="00C60D8C">
        <w:rPr>
          <w:rFonts w:ascii="Georgia" w:hAnsi="Georgia" w:cs="Times New Roman"/>
          <w:sz w:val="24"/>
          <w:szCs w:val="24"/>
        </w:rPr>
        <w:t xml:space="preserve"> (Becerra etal, 2012). </w:t>
      </w:r>
      <w:r w:rsidRPr="00C60D8C">
        <w:rPr>
          <w:rFonts w:ascii="Georgia" w:hAnsi="Georgia" w:cs="Times New Roman"/>
          <w:sz w:val="24"/>
          <w:szCs w:val="24"/>
        </w:rPr>
        <w:t>Educating the children of undocumented immigrants is estimated at $17 billion, with California, Texas, New York, Florida, Illinois and New Jersey bearing the brunt of the burden.</w:t>
      </w:r>
      <w:r w:rsidR="00983F12">
        <w:rPr>
          <w:rFonts w:ascii="Georgia" w:hAnsi="Georgia" w:cs="Times New Roman"/>
          <w:sz w:val="24"/>
          <w:szCs w:val="24"/>
        </w:rPr>
        <w:t xml:space="preserve"> </w:t>
      </w:r>
      <w:r w:rsidRPr="00C60D8C">
        <w:rPr>
          <w:rFonts w:ascii="Georgia" w:hAnsi="Georgia" w:cs="Times New Roman"/>
          <w:sz w:val="24"/>
          <w:szCs w:val="24"/>
        </w:rPr>
        <w:t>Softening the blow is that this amount represents about 3.3% of the total spent on K-12 education in this country each year</w:t>
      </w:r>
      <w:r w:rsidR="00F46C0B" w:rsidRPr="00C60D8C">
        <w:rPr>
          <w:rFonts w:ascii="Georgia" w:hAnsi="Georgia" w:cs="Times New Roman"/>
          <w:sz w:val="24"/>
          <w:szCs w:val="24"/>
        </w:rPr>
        <w:t xml:space="preserve"> (Becerra etal, 2012).</w:t>
      </w:r>
      <w:r w:rsidR="00983F12">
        <w:rPr>
          <w:rFonts w:ascii="Georgia" w:hAnsi="Georgia" w:cs="Times New Roman"/>
          <w:sz w:val="24"/>
          <w:szCs w:val="24"/>
        </w:rPr>
        <w:t xml:space="preserve"> </w:t>
      </w:r>
    </w:p>
    <w:p w14:paraId="56132A51" w14:textId="762BA64D" w:rsidR="00DE167C" w:rsidRPr="00C60D8C" w:rsidRDefault="00C57F17" w:rsidP="00DE167C">
      <w:pPr>
        <w:spacing w:after="0" w:line="240" w:lineRule="auto"/>
        <w:rPr>
          <w:rFonts w:ascii="Georgia" w:hAnsi="Georgia" w:cs="Times New Roman"/>
          <w:sz w:val="24"/>
          <w:szCs w:val="24"/>
        </w:rPr>
      </w:pPr>
      <w:r w:rsidRPr="004714AA">
        <w:rPr>
          <w:rFonts w:ascii="Georgia" w:hAnsi="Georgia" w:cs="Times New Roman"/>
          <w:b/>
          <w:sz w:val="24"/>
          <w:szCs w:val="24"/>
        </w:rPr>
        <w:t>Immigration Reform and a Path to Legalization</w:t>
      </w:r>
      <w:r w:rsidR="00746563" w:rsidRPr="00C60D8C">
        <w:rPr>
          <w:rFonts w:ascii="Georgia" w:hAnsi="Georgia" w:cs="Times New Roman"/>
          <w:sz w:val="24"/>
          <w:szCs w:val="24"/>
        </w:rPr>
        <w:t xml:space="preserve"> </w:t>
      </w:r>
    </w:p>
    <w:p w14:paraId="14FEC002" w14:textId="197D2621" w:rsidR="00C57F17" w:rsidRPr="00C60D8C" w:rsidRDefault="00C57F17" w:rsidP="00DE167C">
      <w:pPr>
        <w:spacing w:after="0" w:line="240" w:lineRule="auto"/>
        <w:rPr>
          <w:rFonts w:ascii="Georgia" w:hAnsi="Georgia" w:cs="Times New Roman"/>
          <w:sz w:val="24"/>
          <w:szCs w:val="24"/>
        </w:rPr>
      </w:pPr>
      <w:r w:rsidRPr="00C60D8C">
        <w:rPr>
          <w:rFonts w:ascii="Georgia" w:hAnsi="Georgia" w:cs="Times New Roman"/>
          <w:sz w:val="24"/>
          <w:szCs w:val="24"/>
        </w:rPr>
        <w:t xml:space="preserve">The history of immigration policies and reform in the United States represent knee jerk reactions and </w:t>
      </w:r>
      <w:r w:rsidR="00F97300" w:rsidRPr="00C60D8C">
        <w:rPr>
          <w:rFonts w:ascii="Georgia" w:hAnsi="Georgia" w:cs="Times New Roman"/>
          <w:sz w:val="24"/>
          <w:szCs w:val="24"/>
        </w:rPr>
        <w:t>band</w:t>
      </w:r>
      <w:r w:rsidR="00F97300">
        <w:rPr>
          <w:rFonts w:ascii="Georgia" w:hAnsi="Georgia" w:cs="Times New Roman"/>
          <w:sz w:val="24"/>
          <w:szCs w:val="24"/>
        </w:rPr>
        <w:t>-aid</w:t>
      </w:r>
      <w:r w:rsidR="00846658" w:rsidRPr="00C60D8C">
        <w:rPr>
          <w:rFonts w:ascii="Georgia" w:hAnsi="Georgia" w:cs="Times New Roman"/>
          <w:sz w:val="24"/>
          <w:szCs w:val="24"/>
        </w:rPr>
        <w:t xml:space="preserve"> </w:t>
      </w:r>
      <w:r w:rsidRPr="00C60D8C">
        <w:rPr>
          <w:rFonts w:ascii="Georgia" w:hAnsi="Georgia" w:cs="Times New Roman"/>
          <w:sz w:val="24"/>
          <w:szCs w:val="24"/>
        </w:rPr>
        <w:t>to momentary labor needs.</w:t>
      </w:r>
      <w:r w:rsidR="00983F12">
        <w:rPr>
          <w:rFonts w:ascii="Georgia" w:hAnsi="Georgia" w:cs="Times New Roman"/>
          <w:sz w:val="24"/>
          <w:szCs w:val="24"/>
        </w:rPr>
        <w:t xml:space="preserve"> </w:t>
      </w:r>
      <w:r w:rsidR="00133431" w:rsidRPr="00C60D8C">
        <w:rPr>
          <w:rFonts w:ascii="Georgia" w:hAnsi="Georgia" w:cs="Times New Roman"/>
          <w:sz w:val="24"/>
          <w:szCs w:val="24"/>
        </w:rPr>
        <w:t>I</w:t>
      </w:r>
      <w:r w:rsidRPr="00C60D8C">
        <w:rPr>
          <w:rFonts w:ascii="Georgia" w:hAnsi="Georgia" w:cs="Times New Roman"/>
          <w:sz w:val="24"/>
          <w:szCs w:val="24"/>
        </w:rPr>
        <w:t>mmigration policies, particularly as they relate to undocumented workers, are not economically viable for federal, state or local governments. As the current administration revisits immigration reform, it is paramount that it does so with an eye toward introducing a comprehensive immigration reform bill that is substantial enough to not have to be revised in the near future.</w:t>
      </w:r>
    </w:p>
    <w:p w14:paraId="0C18CF57" w14:textId="0144DB16" w:rsidR="00C57F17" w:rsidRPr="00C60D8C" w:rsidRDefault="00C57F17" w:rsidP="00DE167C">
      <w:pPr>
        <w:spacing w:after="0" w:line="240" w:lineRule="auto"/>
        <w:ind w:firstLine="720"/>
        <w:rPr>
          <w:rFonts w:ascii="Georgia" w:hAnsi="Georgia" w:cs="Times New Roman"/>
          <w:sz w:val="24"/>
          <w:szCs w:val="24"/>
        </w:rPr>
      </w:pPr>
      <w:r w:rsidRPr="00C60D8C">
        <w:rPr>
          <w:rFonts w:ascii="Georgia" w:hAnsi="Georgia" w:cs="Times New Roman"/>
          <w:sz w:val="24"/>
          <w:szCs w:val="24"/>
        </w:rPr>
        <w:t xml:space="preserve">There are parameters that can be put into place to make immigration laws work from a labor market perspective. </w:t>
      </w:r>
      <w:r w:rsidR="0077351D" w:rsidRPr="00C60D8C">
        <w:rPr>
          <w:rFonts w:ascii="Georgia" w:hAnsi="Georgia" w:cs="Times New Roman"/>
          <w:sz w:val="24"/>
          <w:szCs w:val="24"/>
        </w:rPr>
        <w:t>O</w:t>
      </w:r>
      <w:r w:rsidR="005D0235" w:rsidRPr="00C60D8C">
        <w:rPr>
          <w:rFonts w:ascii="Georgia" w:hAnsi="Georgia" w:cs="Times New Roman"/>
          <w:sz w:val="24"/>
          <w:szCs w:val="24"/>
        </w:rPr>
        <w:t xml:space="preserve">ne of the main reasons there is a sizeable undocumented immigrant population in the United States is that the immigration laws are out of sync with the nation’s demand for labor </w:t>
      </w:r>
      <w:r w:rsidR="00F46C0B" w:rsidRPr="00C60D8C">
        <w:rPr>
          <w:rFonts w:ascii="Georgia" w:hAnsi="Georgia" w:cs="Times New Roman"/>
          <w:sz w:val="24"/>
          <w:szCs w:val="24"/>
        </w:rPr>
        <w:t>(Johnson, 2009).</w:t>
      </w:r>
      <w:r w:rsidR="00983F12">
        <w:rPr>
          <w:rFonts w:ascii="Georgia" w:hAnsi="Georgia" w:cs="Times New Roman"/>
          <w:sz w:val="24"/>
          <w:szCs w:val="24"/>
        </w:rPr>
        <w:t xml:space="preserve"> </w:t>
      </w:r>
      <w:r w:rsidRPr="00C60D8C">
        <w:rPr>
          <w:rFonts w:ascii="Georgia" w:hAnsi="Georgia" w:cs="Times New Roman"/>
          <w:sz w:val="24"/>
          <w:szCs w:val="24"/>
        </w:rPr>
        <w:t xml:space="preserve">As a start, policymakers must recognize that </w:t>
      </w:r>
      <w:r w:rsidR="009D23FE" w:rsidRPr="00C60D8C">
        <w:rPr>
          <w:rFonts w:ascii="Georgia" w:hAnsi="Georgia" w:cs="Times New Roman"/>
          <w:sz w:val="24"/>
          <w:szCs w:val="24"/>
        </w:rPr>
        <w:t>jobs and the labor market drive the migratory movement of undocumented workers across borders</w:t>
      </w:r>
      <w:r w:rsidRPr="00C60D8C">
        <w:rPr>
          <w:rFonts w:ascii="Georgia" w:hAnsi="Georgia" w:cs="Times New Roman"/>
          <w:sz w:val="24"/>
          <w:szCs w:val="24"/>
        </w:rPr>
        <w:t>.</w:t>
      </w:r>
      <w:r w:rsidR="00983F12">
        <w:rPr>
          <w:rFonts w:ascii="Georgia" w:hAnsi="Georgia" w:cs="Times New Roman"/>
          <w:sz w:val="24"/>
          <w:szCs w:val="24"/>
        </w:rPr>
        <w:t xml:space="preserve"> </w:t>
      </w:r>
      <w:r w:rsidRPr="00C60D8C">
        <w:rPr>
          <w:rFonts w:ascii="Georgia" w:hAnsi="Georgia" w:cs="Times New Roman"/>
          <w:sz w:val="24"/>
          <w:szCs w:val="24"/>
        </w:rPr>
        <w:t>The refusal to provide a legal means for the migration of workers creates an incentive for undocumented migration that</w:t>
      </w:r>
      <w:r w:rsidR="00983F12">
        <w:rPr>
          <w:rFonts w:ascii="Georgia" w:hAnsi="Georgia" w:cs="Times New Roman"/>
          <w:sz w:val="24"/>
          <w:szCs w:val="24"/>
        </w:rPr>
        <w:t xml:space="preserve"> </w:t>
      </w:r>
      <w:r w:rsidRPr="00C60D8C">
        <w:rPr>
          <w:rFonts w:ascii="Georgia" w:hAnsi="Georgia" w:cs="Times New Roman"/>
          <w:sz w:val="24"/>
          <w:szCs w:val="24"/>
        </w:rPr>
        <w:t xml:space="preserve">enforcement policies have failed to deter. </w:t>
      </w:r>
    </w:p>
    <w:p w14:paraId="0985679F" w14:textId="352D0308" w:rsidR="00C57F17" w:rsidRPr="00C60D8C" w:rsidRDefault="00C57F17" w:rsidP="00DE167C">
      <w:pPr>
        <w:spacing w:after="0" w:line="240" w:lineRule="auto"/>
        <w:ind w:firstLine="720"/>
        <w:rPr>
          <w:rFonts w:ascii="Georgia" w:hAnsi="Georgia" w:cs="Times New Roman"/>
          <w:sz w:val="24"/>
          <w:szCs w:val="24"/>
        </w:rPr>
      </w:pPr>
      <w:r w:rsidRPr="00C60D8C">
        <w:rPr>
          <w:rFonts w:ascii="Georgia" w:hAnsi="Georgia" w:cs="Times New Roman"/>
          <w:sz w:val="24"/>
          <w:szCs w:val="24"/>
        </w:rPr>
        <w:t xml:space="preserve">In </w:t>
      </w:r>
      <w:r w:rsidRPr="00C60D8C">
        <w:rPr>
          <w:rFonts w:ascii="Georgia" w:hAnsi="Georgia" w:cs="Times New Roman"/>
          <w:i/>
          <w:sz w:val="24"/>
          <w:szCs w:val="24"/>
        </w:rPr>
        <w:t>Unguarded Gates:</w:t>
      </w:r>
      <w:r w:rsidR="00983F12">
        <w:rPr>
          <w:rFonts w:ascii="Georgia" w:hAnsi="Georgia" w:cs="Times New Roman"/>
          <w:i/>
          <w:sz w:val="24"/>
          <w:szCs w:val="24"/>
        </w:rPr>
        <w:t xml:space="preserve"> </w:t>
      </w:r>
      <w:r w:rsidRPr="00C60D8C">
        <w:rPr>
          <w:rFonts w:ascii="Georgia" w:hAnsi="Georgia" w:cs="Times New Roman"/>
          <w:i/>
          <w:sz w:val="24"/>
          <w:szCs w:val="24"/>
        </w:rPr>
        <w:t>A History of America’s Immigration Crisis</w:t>
      </w:r>
      <w:r w:rsidRPr="00C60D8C">
        <w:rPr>
          <w:rFonts w:ascii="Georgia" w:hAnsi="Georgia" w:cs="Times New Roman"/>
          <w:sz w:val="24"/>
          <w:szCs w:val="24"/>
        </w:rPr>
        <w:t>, author Otis L. Graham Jr. cited economists who opined, “Illegal immigration from Mexico and elsewhere was a natural and unstoppable part of the inevitable economic integration of the western hemisphere.</w:t>
      </w:r>
      <w:r w:rsidR="00983F12">
        <w:rPr>
          <w:rFonts w:ascii="Georgia" w:hAnsi="Georgia" w:cs="Times New Roman"/>
          <w:sz w:val="24"/>
          <w:szCs w:val="24"/>
        </w:rPr>
        <w:t xml:space="preserve"> </w:t>
      </w:r>
      <w:r w:rsidRPr="00C60D8C">
        <w:rPr>
          <w:rFonts w:ascii="Georgia" w:hAnsi="Georgia" w:cs="Times New Roman"/>
          <w:sz w:val="24"/>
          <w:szCs w:val="24"/>
        </w:rPr>
        <w:t>The United States was schizophrenic in attempting to promote that integration through the North American Free Trade Agreement while preventing it in terms of labor markets</w:t>
      </w:r>
      <w:r w:rsidR="00C855AF" w:rsidRPr="00C60D8C">
        <w:rPr>
          <w:rFonts w:ascii="Georgia" w:hAnsi="Georgia" w:cs="Times New Roman"/>
          <w:sz w:val="24"/>
          <w:szCs w:val="24"/>
        </w:rPr>
        <w:t>” (Graham Jr</w:t>
      </w:r>
      <w:r w:rsidR="00C855AF" w:rsidRPr="00FC2928">
        <w:rPr>
          <w:rFonts w:ascii="Georgia" w:hAnsi="Georgia" w:cs="Times New Roman"/>
          <w:sz w:val="24"/>
          <w:szCs w:val="24"/>
        </w:rPr>
        <w:t xml:space="preserve">., 2004, p. </w:t>
      </w:r>
      <w:r w:rsidR="00FC2928" w:rsidRPr="00FC2928">
        <w:rPr>
          <w:rFonts w:ascii="Georgia" w:hAnsi="Georgia" w:cs="Times New Roman"/>
          <w:sz w:val="24"/>
          <w:szCs w:val="24"/>
        </w:rPr>
        <w:t>106</w:t>
      </w:r>
      <w:r w:rsidR="00C855AF" w:rsidRPr="00FC2928">
        <w:rPr>
          <w:rFonts w:ascii="Georgia" w:hAnsi="Georgia" w:cs="Times New Roman"/>
          <w:sz w:val="24"/>
          <w:szCs w:val="24"/>
        </w:rPr>
        <w:t>)</w:t>
      </w:r>
      <w:r w:rsidR="00FC2928">
        <w:rPr>
          <w:rFonts w:ascii="Georgia" w:hAnsi="Georgia" w:cs="Times New Roman"/>
          <w:sz w:val="24"/>
          <w:szCs w:val="24"/>
        </w:rPr>
        <w:t>.</w:t>
      </w:r>
      <w:r w:rsidR="00983F12">
        <w:rPr>
          <w:rFonts w:ascii="Georgia" w:hAnsi="Georgia" w:cs="Times New Roman"/>
          <w:sz w:val="24"/>
          <w:szCs w:val="24"/>
        </w:rPr>
        <w:t xml:space="preserve"> </w:t>
      </w:r>
      <w:r w:rsidRPr="00C60D8C">
        <w:rPr>
          <w:rFonts w:ascii="Georgia" w:hAnsi="Georgia" w:cs="Times New Roman"/>
          <w:sz w:val="24"/>
          <w:szCs w:val="24"/>
        </w:rPr>
        <w:t>This opinion, expressed in 2004, underscores two points:</w:t>
      </w:r>
      <w:r w:rsidR="00983F12">
        <w:rPr>
          <w:rFonts w:ascii="Georgia" w:hAnsi="Georgia" w:cs="Times New Roman"/>
          <w:sz w:val="24"/>
          <w:szCs w:val="24"/>
        </w:rPr>
        <w:t xml:space="preserve"> </w:t>
      </w:r>
      <w:r w:rsidRPr="00C60D8C">
        <w:rPr>
          <w:rFonts w:ascii="Georgia" w:hAnsi="Georgia" w:cs="Times New Roman"/>
          <w:sz w:val="24"/>
          <w:szCs w:val="24"/>
        </w:rPr>
        <w:t>a sound immigration reform policy must be based on the economic needs of the United States and attempts at deportation are futile.</w:t>
      </w:r>
    </w:p>
    <w:p w14:paraId="5DE4E593" w14:textId="29241920" w:rsidR="00C57F17" w:rsidRPr="00C60D8C" w:rsidRDefault="00C57F17" w:rsidP="00DE167C">
      <w:pPr>
        <w:spacing w:after="0" w:line="240" w:lineRule="auto"/>
        <w:ind w:firstLine="720"/>
        <w:rPr>
          <w:rFonts w:ascii="Georgia" w:hAnsi="Georgia" w:cs="Times New Roman"/>
          <w:sz w:val="24"/>
          <w:szCs w:val="24"/>
          <w:vertAlign w:val="superscript"/>
        </w:rPr>
      </w:pPr>
      <w:r w:rsidRPr="00C60D8C">
        <w:rPr>
          <w:rFonts w:ascii="Georgia" w:hAnsi="Georgia" w:cs="Times New Roman"/>
          <w:sz w:val="24"/>
          <w:szCs w:val="24"/>
        </w:rPr>
        <w:t>The concept of immigration reform is not a new one.</w:t>
      </w:r>
      <w:r w:rsidR="00983F12">
        <w:rPr>
          <w:rFonts w:ascii="Georgia" w:hAnsi="Georgia" w:cs="Times New Roman"/>
          <w:sz w:val="24"/>
          <w:szCs w:val="24"/>
        </w:rPr>
        <w:t xml:space="preserve"> </w:t>
      </w:r>
      <w:r w:rsidRPr="00C60D8C">
        <w:rPr>
          <w:rFonts w:ascii="Georgia" w:hAnsi="Georgia" w:cs="Times New Roman"/>
          <w:sz w:val="24"/>
          <w:szCs w:val="24"/>
        </w:rPr>
        <w:t>From 1943 through 1960 the country’s immigration policy has not changed much.</w:t>
      </w:r>
      <w:r w:rsidR="00983F12">
        <w:rPr>
          <w:rFonts w:ascii="Georgia" w:hAnsi="Georgia" w:cs="Times New Roman"/>
          <w:sz w:val="24"/>
          <w:szCs w:val="24"/>
        </w:rPr>
        <w:t xml:space="preserve"> </w:t>
      </w:r>
      <w:r w:rsidRPr="00C60D8C">
        <w:rPr>
          <w:rFonts w:ascii="Georgia" w:hAnsi="Georgia" w:cs="Times New Roman"/>
          <w:sz w:val="24"/>
          <w:szCs w:val="24"/>
        </w:rPr>
        <w:t xml:space="preserve">In the 1960 presidential </w:t>
      </w:r>
      <w:r w:rsidRPr="00C60D8C">
        <w:rPr>
          <w:rFonts w:ascii="Georgia" w:hAnsi="Georgia" w:cs="Times New Roman"/>
          <w:sz w:val="24"/>
          <w:szCs w:val="24"/>
        </w:rPr>
        <w:lastRenderedPageBreak/>
        <w:t xml:space="preserve">election the Democratic platform jabbed at the system in place as </w:t>
      </w:r>
      <w:r w:rsidRPr="00FC2928">
        <w:rPr>
          <w:rFonts w:ascii="Georgia" w:hAnsi="Georgia" w:cs="Times New Roman"/>
          <w:sz w:val="24"/>
          <w:szCs w:val="24"/>
        </w:rPr>
        <w:t>“a policy of deliberate discrimination.”</w:t>
      </w:r>
      <w:r w:rsidR="00983F12">
        <w:rPr>
          <w:rFonts w:ascii="Georgia" w:hAnsi="Georgia" w:cs="Times New Roman"/>
          <w:sz w:val="24"/>
          <w:szCs w:val="24"/>
        </w:rPr>
        <w:t xml:space="preserve"> </w:t>
      </w:r>
      <w:r w:rsidRPr="00FC2928">
        <w:rPr>
          <w:rFonts w:ascii="Georgia" w:hAnsi="Georgia" w:cs="Times New Roman"/>
          <w:sz w:val="24"/>
          <w:szCs w:val="24"/>
        </w:rPr>
        <w:t>Republications, for their part, deemed that immigration had been a factor in American growth and that it “had been reduced to the point that it does not provide the stimulus to growth</w:t>
      </w:r>
      <w:r w:rsidR="00C855AF" w:rsidRPr="00FC2928">
        <w:rPr>
          <w:rFonts w:ascii="Georgia" w:hAnsi="Georgia" w:cs="Times New Roman"/>
          <w:sz w:val="24"/>
          <w:szCs w:val="24"/>
        </w:rPr>
        <w:t>”</w:t>
      </w:r>
      <w:r w:rsidR="00FC2928">
        <w:rPr>
          <w:rFonts w:ascii="Georgia" w:hAnsi="Georgia" w:cs="Times New Roman"/>
          <w:sz w:val="24"/>
          <w:szCs w:val="24"/>
        </w:rPr>
        <w:t>(Daniels, 2004, p. 139)</w:t>
      </w:r>
      <w:r w:rsidR="00C855AF" w:rsidRPr="00C60D8C">
        <w:rPr>
          <w:rFonts w:ascii="Georgia" w:hAnsi="Georgia" w:cs="Times New Roman"/>
          <w:sz w:val="24"/>
          <w:szCs w:val="24"/>
        </w:rPr>
        <w:t xml:space="preserve">. </w:t>
      </w:r>
      <w:r w:rsidRPr="00C60D8C">
        <w:rPr>
          <w:rFonts w:ascii="Georgia" w:hAnsi="Georgia" w:cs="Times New Roman"/>
          <w:sz w:val="24"/>
          <w:szCs w:val="24"/>
        </w:rPr>
        <w:t>These views, of course, applied to legal immigration.</w:t>
      </w:r>
      <w:r w:rsidR="00983F12">
        <w:rPr>
          <w:rFonts w:ascii="Georgia" w:hAnsi="Georgia" w:cs="Times New Roman"/>
          <w:sz w:val="24"/>
          <w:szCs w:val="24"/>
        </w:rPr>
        <w:t xml:space="preserve"> </w:t>
      </w:r>
      <w:r w:rsidRPr="00C60D8C">
        <w:rPr>
          <w:rFonts w:ascii="Georgia" w:hAnsi="Georgia" w:cs="Times New Roman"/>
          <w:sz w:val="24"/>
          <w:szCs w:val="24"/>
        </w:rPr>
        <w:t>Yet, the policies that emerged from that period included amnesty for undocumented aliens residing in the country, an idea that is currently bandied about</w:t>
      </w:r>
      <w:r w:rsidR="00C855AF" w:rsidRPr="00C60D8C">
        <w:rPr>
          <w:rFonts w:ascii="Georgia" w:hAnsi="Georgia" w:cs="Times New Roman"/>
          <w:sz w:val="24"/>
          <w:szCs w:val="24"/>
        </w:rPr>
        <w:t xml:space="preserve"> (Daniels, 2004). </w:t>
      </w:r>
    </w:p>
    <w:p w14:paraId="3574E03F" w14:textId="4498BF47" w:rsidR="00C57F17" w:rsidRPr="00C60D8C" w:rsidRDefault="00C57F17" w:rsidP="00DE167C">
      <w:pPr>
        <w:spacing w:after="0" w:line="240" w:lineRule="auto"/>
        <w:ind w:firstLine="720"/>
        <w:rPr>
          <w:rFonts w:ascii="Georgia" w:hAnsi="Georgia" w:cs="Times New Roman"/>
          <w:sz w:val="24"/>
          <w:szCs w:val="24"/>
        </w:rPr>
      </w:pPr>
      <w:r w:rsidRPr="00C60D8C">
        <w:rPr>
          <w:rFonts w:ascii="Georgia" w:hAnsi="Georgia" w:cs="Times New Roman"/>
          <w:sz w:val="24"/>
          <w:szCs w:val="24"/>
        </w:rPr>
        <w:t>In recent history, Presidents Barack Obama and George W. Bush have both called for an overhaul of the immigration system.</w:t>
      </w:r>
      <w:r w:rsidR="00983F12">
        <w:rPr>
          <w:rFonts w:ascii="Georgia" w:hAnsi="Georgia" w:cs="Times New Roman"/>
          <w:sz w:val="24"/>
          <w:szCs w:val="24"/>
        </w:rPr>
        <w:t xml:space="preserve"> </w:t>
      </w:r>
      <w:r w:rsidRPr="00C60D8C">
        <w:rPr>
          <w:rFonts w:ascii="Georgia" w:hAnsi="Georgia" w:cs="Times New Roman"/>
          <w:sz w:val="24"/>
          <w:szCs w:val="24"/>
        </w:rPr>
        <w:t>Bush, in his second term, focused on enforcement and a temporary worker program.</w:t>
      </w:r>
      <w:r w:rsidR="00983F12">
        <w:rPr>
          <w:rFonts w:ascii="Georgia" w:hAnsi="Georgia" w:cs="Times New Roman"/>
          <w:sz w:val="24"/>
          <w:szCs w:val="24"/>
        </w:rPr>
        <w:t xml:space="preserve"> </w:t>
      </w:r>
      <w:r w:rsidRPr="00C60D8C">
        <w:rPr>
          <w:rFonts w:ascii="Georgia" w:hAnsi="Georgia" w:cs="Times New Roman"/>
          <w:sz w:val="24"/>
          <w:szCs w:val="24"/>
        </w:rPr>
        <w:t>Obama, however, seems intent on providing a path to legal status for undocumented workers</w:t>
      </w:r>
      <w:r w:rsidR="00C855AF" w:rsidRPr="00C60D8C">
        <w:rPr>
          <w:rFonts w:ascii="Georgia" w:hAnsi="Georgia" w:cs="Times New Roman"/>
          <w:sz w:val="24"/>
          <w:szCs w:val="24"/>
        </w:rPr>
        <w:t xml:space="preserve"> (Hanson, 2009).</w:t>
      </w:r>
      <w:r w:rsidR="00983F12">
        <w:rPr>
          <w:rFonts w:ascii="Georgia" w:hAnsi="Georgia" w:cs="Times New Roman"/>
          <w:sz w:val="24"/>
          <w:szCs w:val="24"/>
        </w:rPr>
        <w:t xml:space="preserve"> </w:t>
      </w:r>
      <w:r w:rsidRPr="00C60D8C">
        <w:rPr>
          <w:rFonts w:ascii="Georgia" w:hAnsi="Georgia" w:cs="Times New Roman"/>
          <w:sz w:val="24"/>
          <w:szCs w:val="24"/>
        </w:rPr>
        <w:t>As proposed immigration reform policies unfold, there is sure to be a delicate dance, or perhaps stomping, between Democrats and Republicans to decide the fate of the 12 million illegal immigrants in the country.</w:t>
      </w:r>
      <w:r w:rsidR="00983F12">
        <w:rPr>
          <w:rFonts w:ascii="Georgia" w:hAnsi="Georgia" w:cs="Times New Roman"/>
          <w:sz w:val="24"/>
          <w:szCs w:val="24"/>
        </w:rPr>
        <w:t xml:space="preserve"> </w:t>
      </w:r>
      <w:r w:rsidRPr="00C60D8C">
        <w:rPr>
          <w:rFonts w:ascii="Georgia" w:hAnsi="Georgia" w:cs="Times New Roman"/>
          <w:sz w:val="24"/>
          <w:szCs w:val="24"/>
        </w:rPr>
        <w:t>Reform’s imperativeness is as fluid as the daily ebb and flow of illegal immigrants crossing the border.</w:t>
      </w:r>
      <w:r w:rsidR="00983F12">
        <w:rPr>
          <w:rFonts w:ascii="Georgia" w:hAnsi="Georgia" w:cs="Times New Roman"/>
          <w:sz w:val="24"/>
          <w:szCs w:val="24"/>
        </w:rPr>
        <w:t xml:space="preserve"> </w:t>
      </w:r>
      <w:r w:rsidRPr="00C60D8C">
        <w:rPr>
          <w:rFonts w:ascii="Georgia" w:hAnsi="Georgia" w:cs="Times New Roman"/>
          <w:sz w:val="24"/>
          <w:szCs w:val="24"/>
        </w:rPr>
        <w:t>It doesn’t matter whether one is for or against, pro-legalization or pro-deportation.</w:t>
      </w:r>
      <w:r w:rsidR="00983F12">
        <w:rPr>
          <w:rFonts w:ascii="Georgia" w:hAnsi="Georgia" w:cs="Times New Roman"/>
          <w:sz w:val="24"/>
          <w:szCs w:val="24"/>
        </w:rPr>
        <w:t xml:space="preserve"> </w:t>
      </w:r>
      <w:r w:rsidRPr="00C60D8C">
        <w:rPr>
          <w:rFonts w:ascii="Georgia" w:hAnsi="Georgia" w:cs="Times New Roman"/>
          <w:sz w:val="24"/>
          <w:szCs w:val="24"/>
        </w:rPr>
        <w:t>Illegal immigrants have been integrated into society and are here to stay.</w:t>
      </w:r>
      <w:r w:rsidR="00983F12">
        <w:rPr>
          <w:rFonts w:ascii="Georgia" w:hAnsi="Georgia" w:cs="Times New Roman"/>
          <w:sz w:val="24"/>
          <w:szCs w:val="24"/>
        </w:rPr>
        <w:t xml:space="preserve"> </w:t>
      </w:r>
    </w:p>
    <w:p w14:paraId="3D005BA7" w14:textId="65ADCA5D" w:rsidR="00AB0049" w:rsidRPr="00C60D8C" w:rsidRDefault="00C57F17" w:rsidP="00DE167C">
      <w:pPr>
        <w:spacing w:after="0" w:line="240" w:lineRule="auto"/>
        <w:ind w:firstLine="720"/>
        <w:rPr>
          <w:rFonts w:ascii="Georgia" w:hAnsi="Georgia" w:cs="Times New Roman"/>
          <w:sz w:val="24"/>
          <w:szCs w:val="24"/>
        </w:rPr>
      </w:pPr>
      <w:r w:rsidRPr="00C60D8C">
        <w:rPr>
          <w:rFonts w:ascii="Georgia" w:hAnsi="Georgia" w:cs="Times New Roman"/>
          <w:sz w:val="24"/>
          <w:szCs w:val="24"/>
        </w:rPr>
        <w:t>From an economic viewpoint, immigration reform must focus on the question of whether the cost of halting illegal immigration altogether would have a significant impact in comparison to the benefits.</w:t>
      </w:r>
      <w:r w:rsidR="00C16544" w:rsidRPr="00C60D8C">
        <w:rPr>
          <w:rFonts w:ascii="Georgia" w:hAnsi="Georgia" w:cs="Times New Roman"/>
          <w:sz w:val="24"/>
          <w:szCs w:val="24"/>
        </w:rPr>
        <w:t xml:space="preserve"> </w:t>
      </w:r>
      <w:r w:rsidRPr="00C60D8C">
        <w:rPr>
          <w:rFonts w:ascii="Georgia" w:hAnsi="Georgia" w:cs="Times New Roman"/>
          <w:sz w:val="24"/>
          <w:szCs w:val="24"/>
        </w:rPr>
        <w:t>Sending illegal immigrants back to their native countries is not a viable option. From simply an economic perspective, doing that would reduce the country’s labor force by 5% and the low-skilled workers</w:t>
      </w:r>
      <w:r w:rsidR="00201497" w:rsidRPr="00C60D8C">
        <w:rPr>
          <w:rFonts w:ascii="Georgia" w:hAnsi="Georgia" w:cs="Times New Roman"/>
          <w:sz w:val="24"/>
          <w:szCs w:val="24"/>
        </w:rPr>
        <w:t>,</w:t>
      </w:r>
      <w:r w:rsidRPr="00C60D8C">
        <w:rPr>
          <w:rFonts w:ascii="Georgia" w:hAnsi="Georgia" w:cs="Times New Roman"/>
          <w:sz w:val="24"/>
          <w:szCs w:val="24"/>
        </w:rPr>
        <w:t xml:space="preserve"> </w:t>
      </w:r>
      <w:r w:rsidR="00201497" w:rsidRPr="00C60D8C">
        <w:rPr>
          <w:rFonts w:ascii="Georgia" w:hAnsi="Georgia" w:cs="Times New Roman"/>
          <w:sz w:val="24"/>
          <w:szCs w:val="24"/>
        </w:rPr>
        <w:t>t</w:t>
      </w:r>
      <w:r w:rsidRPr="00C60D8C">
        <w:rPr>
          <w:rFonts w:ascii="Georgia" w:hAnsi="Georgia" w:cs="Times New Roman"/>
          <w:sz w:val="24"/>
          <w:szCs w:val="24"/>
        </w:rPr>
        <w:t xml:space="preserve">hose who </w:t>
      </w:r>
      <w:r w:rsidR="00201497" w:rsidRPr="00C60D8C">
        <w:rPr>
          <w:rFonts w:ascii="Georgia" w:hAnsi="Georgia" w:cs="Times New Roman"/>
          <w:sz w:val="24"/>
          <w:szCs w:val="24"/>
        </w:rPr>
        <w:t xml:space="preserve">haven’t completed high school, </w:t>
      </w:r>
      <w:r w:rsidRPr="00C60D8C">
        <w:rPr>
          <w:rFonts w:ascii="Georgia" w:hAnsi="Georgia" w:cs="Times New Roman"/>
          <w:sz w:val="24"/>
          <w:szCs w:val="24"/>
        </w:rPr>
        <w:t>by 10% or more</w:t>
      </w:r>
      <w:r w:rsidR="00C855AF" w:rsidRPr="00C60D8C">
        <w:rPr>
          <w:rFonts w:ascii="Georgia" w:hAnsi="Georgia" w:cs="Times New Roman"/>
          <w:sz w:val="24"/>
          <w:szCs w:val="24"/>
        </w:rPr>
        <w:t xml:space="preserve"> </w:t>
      </w:r>
      <w:r w:rsidR="00F24DB7" w:rsidRPr="00C60D8C">
        <w:rPr>
          <w:rFonts w:ascii="Georgia" w:hAnsi="Georgia" w:cs="Times New Roman"/>
          <w:sz w:val="24"/>
          <w:szCs w:val="24"/>
        </w:rPr>
        <w:t>(Hanson, 2009).</w:t>
      </w:r>
      <w:r w:rsidR="00983F12">
        <w:rPr>
          <w:rFonts w:ascii="Georgia" w:hAnsi="Georgia" w:cs="Times New Roman"/>
          <w:sz w:val="24"/>
          <w:szCs w:val="24"/>
        </w:rPr>
        <w:t xml:space="preserve"> </w:t>
      </w:r>
      <w:r w:rsidRPr="00C60D8C">
        <w:rPr>
          <w:rFonts w:ascii="Georgia" w:hAnsi="Georgia" w:cs="Times New Roman"/>
          <w:sz w:val="24"/>
          <w:szCs w:val="24"/>
        </w:rPr>
        <w:t>Another reason deportation is not viable is because formal proceedings are rare.</w:t>
      </w:r>
      <w:r w:rsidR="00983F12">
        <w:rPr>
          <w:rFonts w:ascii="Georgia" w:hAnsi="Georgia" w:cs="Times New Roman"/>
          <w:sz w:val="24"/>
          <w:szCs w:val="24"/>
        </w:rPr>
        <w:t xml:space="preserve"> </w:t>
      </w:r>
      <w:r w:rsidRPr="00C60D8C">
        <w:rPr>
          <w:rFonts w:ascii="Georgia" w:hAnsi="Georgia" w:cs="Times New Roman"/>
          <w:sz w:val="24"/>
          <w:szCs w:val="24"/>
        </w:rPr>
        <w:t>It is a slow, expensive process.</w:t>
      </w:r>
      <w:r w:rsidR="00983F12">
        <w:rPr>
          <w:rFonts w:ascii="Georgia" w:hAnsi="Georgia" w:cs="Times New Roman"/>
          <w:sz w:val="24"/>
          <w:szCs w:val="24"/>
        </w:rPr>
        <w:t xml:space="preserve"> </w:t>
      </w:r>
      <w:r w:rsidRPr="00C60D8C">
        <w:rPr>
          <w:rFonts w:ascii="Georgia" w:hAnsi="Georgia" w:cs="Times New Roman"/>
          <w:sz w:val="24"/>
          <w:szCs w:val="24"/>
        </w:rPr>
        <w:t>In the 1980s, for example, incarceration in a federal jail for those awaiting deportation ran about $35,000 per person, per year.</w:t>
      </w:r>
      <w:r w:rsidR="00983F12">
        <w:rPr>
          <w:rFonts w:ascii="Georgia" w:hAnsi="Georgia" w:cs="Times New Roman"/>
          <w:sz w:val="24"/>
          <w:szCs w:val="24"/>
        </w:rPr>
        <w:t xml:space="preserve"> </w:t>
      </w:r>
      <w:r w:rsidRPr="00C60D8C">
        <w:rPr>
          <w:rFonts w:ascii="Georgia" w:hAnsi="Georgia" w:cs="Times New Roman"/>
          <w:sz w:val="24"/>
          <w:szCs w:val="24"/>
        </w:rPr>
        <w:t>Rather than take on this huge expense, undocumented workers who are apprehended further inland from the border are asked to sign a voluntary departure form.</w:t>
      </w:r>
      <w:r w:rsidR="00983F12">
        <w:rPr>
          <w:rFonts w:ascii="Georgia" w:hAnsi="Georgia" w:cs="Times New Roman"/>
          <w:sz w:val="24"/>
          <w:szCs w:val="24"/>
        </w:rPr>
        <w:t xml:space="preserve"> </w:t>
      </w:r>
      <w:r w:rsidRPr="00C60D8C">
        <w:rPr>
          <w:rFonts w:ascii="Georgia" w:hAnsi="Georgia" w:cs="Times New Roman"/>
          <w:sz w:val="24"/>
          <w:szCs w:val="24"/>
        </w:rPr>
        <w:t>INS usually transports them to the border at government expense.</w:t>
      </w:r>
      <w:r w:rsidR="00983F12">
        <w:rPr>
          <w:rFonts w:ascii="Georgia" w:hAnsi="Georgia" w:cs="Times New Roman"/>
          <w:sz w:val="24"/>
          <w:szCs w:val="24"/>
        </w:rPr>
        <w:t xml:space="preserve"> </w:t>
      </w:r>
      <w:r w:rsidRPr="00C60D8C">
        <w:rPr>
          <w:rFonts w:ascii="Georgia" w:hAnsi="Georgia" w:cs="Times New Roman"/>
          <w:sz w:val="24"/>
          <w:szCs w:val="24"/>
        </w:rPr>
        <w:t>Those who voluntarily depart are eligible to reenter the country legally</w:t>
      </w:r>
      <w:r w:rsidR="00F24DB7" w:rsidRPr="00C60D8C">
        <w:rPr>
          <w:rFonts w:ascii="Georgia" w:hAnsi="Georgia" w:cs="Times New Roman"/>
          <w:sz w:val="24"/>
          <w:szCs w:val="24"/>
        </w:rPr>
        <w:t xml:space="preserve"> (Daniels, 2004).</w:t>
      </w:r>
      <w:r w:rsidR="00983F12">
        <w:rPr>
          <w:rFonts w:ascii="Georgia" w:hAnsi="Georgia" w:cs="Times New Roman"/>
          <w:sz w:val="24"/>
          <w:szCs w:val="24"/>
        </w:rPr>
        <w:t xml:space="preserve"> </w:t>
      </w:r>
    </w:p>
    <w:p w14:paraId="0A9FB769" w14:textId="6A56F73B" w:rsidR="00C57F17" w:rsidRPr="00C60D8C" w:rsidRDefault="00C57F17" w:rsidP="00DE167C">
      <w:pPr>
        <w:spacing w:after="0" w:line="240" w:lineRule="auto"/>
        <w:ind w:firstLine="720"/>
        <w:rPr>
          <w:rFonts w:ascii="Georgia" w:hAnsi="Georgia" w:cs="Times New Roman"/>
          <w:sz w:val="24"/>
          <w:szCs w:val="24"/>
        </w:rPr>
      </w:pPr>
      <w:r w:rsidRPr="00C60D8C">
        <w:rPr>
          <w:rFonts w:ascii="Georgia" w:hAnsi="Georgia" w:cs="Times New Roman"/>
          <w:sz w:val="24"/>
          <w:szCs w:val="24"/>
        </w:rPr>
        <w:t>Many of these “volunteers” are migrant agricultural workers returning home after working in this country to harvest crops.</w:t>
      </w:r>
      <w:r w:rsidR="00983F12">
        <w:rPr>
          <w:rFonts w:ascii="Georgia" w:hAnsi="Georgia" w:cs="Times New Roman"/>
          <w:sz w:val="24"/>
          <w:szCs w:val="24"/>
        </w:rPr>
        <w:t xml:space="preserve"> </w:t>
      </w:r>
      <w:r w:rsidRPr="00C60D8C">
        <w:rPr>
          <w:rFonts w:ascii="Georgia" w:hAnsi="Georgia" w:cs="Times New Roman"/>
          <w:sz w:val="24"/>
          <w:szCs w:val="24"/>
        </w:rPr>
        <w:t>During the next harvest season, the cycle begins again.</w:t>
      </w:r>
      <w:r w:rsidR="00983F12">
        <w:rPr>
          <w:rFonts w:ascii="Georgia" w:hAnsi="Georgia" w:cs="Times New Roman"/>
          <w:sz w:val="24"/>
          <w:szCs w:val="24"/>
        </w:rPr>
        <w:t xml:space="preserve"> </w:t>
      </w:r>
      <w:r w:rsidRPr="00C60D8C">
        <w:rPr>
          <w:rFonts w:ascii="Georgia" w:hAnsi="Georgia" w:cs="Times New Roman"/>
          <w:sz w:val="24"/>
          <w:szCs w:val="24"/>
        </w:rPr>
        <w:t>This pattern has proven beneficial for business.</w:t>
      </w:r>
      <w:r w:rsidR="00983F12">
        <w:rPr>
          <w:rFonts w:ascii="Georgia" w:hAnsi="Georgia" w:cs="Times New Roman"/>
          <w:sz w:val="24"/>
          <w:szCs w:val="24"/>
        </w:rPr>
        <w:t xml:space="preserve"> </w:t>
      </w:r>
      <w:r w:rsidRPr="00C60D8C">
        <w:rPr>
          <w:rFonts w:ascii="Georgia" w:hAnsi="Georgia" w:cs="Times New Roman"/>
          <w:sz w:val="24"/>
          <w:szCs w:val="24"/>
        </w:rPr>
        <w:t>The crops were picked, cheap labor kept prices lower for consumers, the workers earned money and the INS published statistics to show how many illegal workers were apprehended</w:t>
      </w:r>
      <w:r w:rsidR="00F24DB7" w:rsidRPr="00C60D8C">
        <w:rPr>
          <w:rFonts w:ascii="Georgia" w:hAnsi="Georgia" w:cs="Times New Roman"/>
          <w:sz w:val="24"/>
          <w:szCs w:val="24"/>
        </w:rPr>
        <w:t xml:space="preserve"> (Daniels, 2004).</w:t>
      </w:r>
      <w:r w:rsidR="00983F12">
        <w:rPr>
          <w:rFonts w:ascii="Georgia" w:hAnsi="Georgia" w:cs="Times New Roman"/>
          <w:sz w:val="24"/>
          <w:szCs w:val="24"/>
        </w:rPr>
        <w:t xml:space="preserve"> </w:t>
      </w:r>
      <w:r w:rsidRPr="00C60D8C">
        <w:rPr>
          <w:rFonts w:ascii="Georgia" w:hAnsi="Georgia" w:cs="Times New Roman"/>
          <w:sz w:val="24"/>
          <w:szCs w:val="24"/>
        </w:rPr>
        <w:t xml:space="preserve">Hanson, noted that in 2005 illegal immigrants </w:t>
      </w:r>
      <w:r w:rsidR="00201497" w:rsidRPr="00C60D8C">
        <w:rPr>
          <w:rFonts w:ascii="Georgia" w:hAnsi="Georgia" w:cs="Times New Roman"/>
          <w:sz w:val="24"/>
          <w:szCs w:val="24"/>
        </w:rPr>
        <w:t xml:space="preserve">accounted for </w:t>
      </w:r>
      <w:r w:rsidRPr="00C60D8C">
        <w:rPr>
          <w:rFonts w:ascii="Georgia" w:hAnsi="Georgia" w:cs="Times New Roman"/>
          <w:sz w:val="24"/>
          <w:szCs w:val="24"/>
        </w:rPr>
        <w:t>24% of agricultural workers, 17% in cleaning and maintenance, 14% in construction and 12% in food preparation.</w:t>
      </w:r>
      <w:r w:rsidR="00983F12">
        <w:rPr>
          <w:rFonts w:ascii="Georgia" w:hAnsi="Georgia" w:cs="Times New Roman"/>
          <w:sz w:val="24"/>
          <w:szCs w:val="24"/>
        </w:rPr>
        <w:t xml:space="preserve"> </w:t>
      </w:r>
      <w:r w:rsidRPr="00C60D8C">
        <w:rPr>
          <w:rFonts w:ascii="Georgia" w:hAnsi="Georgia" w:cs="Times New Roman"/>
          <w:sz w:val="24"/>
          <w:szCs w:val="24"/>
        </w:rPr>
        <w:t>Based on the percentage of undocumented workers that fill these jobs, he concluded, “</w:t>
      </w:r>
      <w:r w:rsidR="00201497" w:rsidRPr="00C60D8C">
        <w:rPr>
          <w:rFonts w:ascii="Georgia" w:hAnsi="Georgia" w:cs="Times New Roman"/>
          <w:sz w:val="24"/>
          <w:szCs w:val="24"/>
        </w:rPr>
        <w:t>lo</w:t>
      </w:r>
      <w:r w:rsidRPr="00C60D8C">
        <w:rPr>
          <w:rFonts w:ascii="Georgia" w:hAnsi="Georgia" w:cs="Times New Roman"/>
          <w:sz w:val="24"/>
          <w:szCs w:val="24"/>
        </w:rPr>
        <w:t>sing this labor would likely increase prices for many types of non-traded goods and services, increase wages for low-skilled resident labor, decrease incomes of employers that hire these workers and increase the incomes of taxpayers that pay for the public services these individuals use</w:t>
      </w:r>
      <w:r w:rsidR="00F24DB7" w:rsidRPr="00C60D8C">
        <w:rPr>
          <w:rFonts w:ascii="Georgia" w:hAnsi="Georgia" w:cs="Times New Roman"/>
          <w:sz w:val="24"/>
          <w:szCs w:val="24"/>
        </w:rPr>
        <w:t xml:space="preserve"> (Hanson, 2007).</w:t>
      </w:r>
      <w:r w:rsidR="00983F12">
        <w:rPr>
          <w:rFonts w:ascii="Georgia" w:hAnsi="Georgia" w:cs="Times New Roman"/>
          <w:sz w:val="24"/>
          <w:szCs w:val="24"/>
        </w:rPr>
        <w:t xml:space="preserve"> </w:t>
      </w:r>
    </w:p>
    <w:p w14:paraId="7601D81D" w14:textId="6566B4A9" w:rsidR="00C57F17" w:rsidRPr="00C60D8C" w:rsidRDefault="00C57F17" w:rsidP="00DE167C">
      <w:pPr>
        <w:spacing w:after="0" w:line="240" w:lineRule="auto"/>
        <w:ind w:firstLine="720"/>
        <w:rPr>
          <w:rFonts w:ascii="Georgia" w:hAnsi="Georgia" w:cs="Times New Roman"/>
          <w:sz w:val="24"/>
          <w:szCs w:val="24"/>
        </w:rPr>
      </w:pPr>
      <w:r w:rsidRPr="00C60D8C">
        <w:rPr>
          <w:rFonts w:ascii="Georgia" w:hAnsi="Georgia" w:cs="Times New Roman"/>
          <w:sz w:val="24"/>
          <w:szCs w:val="24"/>
        </w:rPr>
        <w:t>Legislators on both sides of the aisle agree that securing the border with Mexico is of paramount importance.</w:t>
      </w:r>
      <w:r w:rsidR="00983F12">
        <w:rPr>
          <w:rFonts w:ascii="Georgia" w:hAnsi="Georgia" w:cs="Times New Roman"/>
          <w:sz w:val="24"/>
          <w:szCs w:val="24"/>
        </w:rPr>
        <w:t xml:space="preserve"> </w:t>
      </w:r>
      <w:r w:rsidRPr="00C60D8C">
        <w:rPr>
          <w:rFonts w:ascii="Georgia" w:hAnsi="Georgia" w:cs="Times New Roman"/>
          <w:sz w:val="24"/>
          <w:szCs w:val="24"/>
        </w:rPr>
        <w:t>Yet Hanson noted that the expenditure undertaken to beef up border enforcement would greatly exceed the income gained from eliminating the money drained from the system in the form of government services to undocumented workers</w:t>
      </w:r>
      <w:r w:rsidR="00887C03" w:rsidRPr="00C60D8C">
        <w:rPr>
          <w:rFonts w:ascii="Georgia" w:hAnsi="Georgia" w:cs="Times New Roman"/>
          <w:sz w:val="24"/>
          <w:szCs w:val="24"/>
        </w:rPr>
        <w:t>.</w:t>
      </w:r>
      <w:r w:rsidR="00F24DB7" w:rsidRPr="00C60D8C">
        <w:rPr>
          <w:rFonts w:ascii="Georgia" w:hAnsi="Georgia" w:cs="Times New Roman"/>
          <w:sz w:val="24"/>
          <w:szCs w:val="24"/>
        </w:rPr>
        <w:t xml:space="preserve"> (Hanson, 2007).</w:t>
      </w:r>
      <w:r w:rsidR="00201497" w:rsidRPr="00C60D8C">
        <w:rPr>
          <w:rFonts w:ascii="Georgia" w:hAnsi="Georgia" w:cs="Times New Roman"/>
          <w:sz w:val="24"/>
          <w:szCs w:val="24"/>
        </w:rPr>
        <w:t xml:space="preserve"> </w:t>
      </w:r>
      <w:r w:rsidRPr="00C60D8C">
        <w:rPr>
          <w:rFonts w:ascii="Georgia" w:hAnsi="Georgia" w:cs="Times New Roman"/>
          <w:sz w:val="24"/>
          <w:szCs w:val="24"/>
        </w:rPr>
        <w:t xml:space="preserve">Employers do not generally support immigration reform </w:t>
      </w:r>
      <w:r w:rsidRPr="00C60D8C">
        <w:rPr>
          <w:rFonts w:ascii="Georgia" w:hAnsi="Georgia" w:cs="Times New Roman"/>
          <w:sz w:val="24"/>
          <w:szCs w:val="24"/>
        </w:rPr>
        <w:lastRenderedPageBreak/>
        <w:t>because they have received sufficient benefits from the current system of illegal immigration.</w:t>
      </w:r>
      <w:r w:rsidR="00983F12">
        <w:rPr>
          <w:rFonts w:ascii="Georgia" w:hAnsi="Georgia" w:cs="Times New Roman"/>
          <w:sz w:val="24"/>
          <w:szCs w:val="24"/>
        </w:rPr>
        <w:t xml:space="preserve"> </w:t>
      </w:r>
      <w:r w:rsidRPr="00C60D8C">
        <w:rPr>
          <w:rFonts w:ascii="Georgia" w:hAnsi="Georgia" w:cs="Times New Roman"/>
          <w:sz w:val="24"/>
          <w:szCs w:val="24"/>
        </w:rPr>
        <w:t>Hanson has written that by “tacitly permitting illegal employment (at least through 2006, when the Department of Homeland Security tightened interior enforcement) the United States government left its regulation to the market, which means that inflows of unauthorized labor responded to the demands of United States businesses, helping to raise productivity in the process</w:t>
      </w:r>
      <w:r w:rsidR="00F24DB7" w:rsidRPr="00C60D8C">
        <w:rPr>
          <w:rFonts w:ascii="Georgia" w:hAnsi="Georgia" w:cs="Times New Roman"/>
          <w:sz w:val="24"/>
          <w:szCs w:val="24"/>
        </w:rPr>
        <w:t xml:space="preserve">” </w:t>
      </w:r>
      <w:r w:rsidR="00F24DB7" w:rsidRPr="008538CA">
        <w:rPr>
          <w:rFonts w:ascii="Georgia" w:hAnsi="Georgia" w:cs="Times New Roman"/>
          <w:sz w:val="24"/>
          <w:szCs w:val="24"/>
        </w:rPr>
        <w:t xml:space="preserve">(Hanson, 2009, p. </w:t>
      </w:r>
      <w:r w:rsidR="008538CA" w:rsidRPr="008538CA">
        <w:rPr>
          <w:rFonts w:ascii="Georgia" w:hAnsi="Georgia" w:cs="Times New Roman"/>
          <w:sz w:val="24"/>
          <w:szCs w:val="24"/>
        </w:rPr>
        <w:t>4</w:t>
      </w:r>
      <w:r w:rsidR="00F24DB7" w:rsidRPr="008538CA">
        <w:rPr>
          <w:rFonts w:ascii="Georgia" w:hAnsi="Georgia" w:cs="Times New Roman"/>
          <w:sz w:val="24"/>
          <w:szCs w:val="24"/>
        </w:rPr>
        <w:t>).</w:t>
      </w:r>
      <w:r w:rsidR="00983F12">
        <w:rPr>
          <w:rFonts w:ascii="Georgia" w:hAnsi="Georgia" w:cs="Times New Roman"/>
          <w:sz w:val="24"/>
          <w:szCs w:val="24"/>
        </w:rPr>
        <w:t xml:space="preserve"> </w:t>
      </w:r>
    </w:p>
    <w:p w14:paraId="0A084CE9" w14:textId="2CB8643B" w:rsidR="00C57F17" w:rsidRPr="00C60D8C" w:rsidRDefault="00C57F17" w:rsidP="00DE167C">
      <w:pPr>
        <w:spacing w:after="0" w:line="240" w:lineRule="auto"/>
        <w:ind w:firstLine="720"/>
        <w:rPr>
          <w:rFonts w:ascii="Georgia" w:hAnsi="Georgia" w:cs="Times New Roman"/>
          <w:sz w:val="24"/>
          <w:szCs w:val="24"/>
        </w:rPr>
      </w:pPr>
      <w:r w:rsidRPr="00C60D8C">
        <w:rPr>
          <w:rFonts w:ascii="Georgia" w:hAnsi="Georgia" w:cs="Times New Roman"/>
          <w:sz w:val="24"/>
          <w:szCs w:val="24"/>
        </w:rPr>
        <w:t>A report for the Council on Foreign Relations concluded that stemming illegal immigration would more than likely result in a drain on the United States’ economy.</w:t>
      </w:r>
      <w:r w:rsidR="00983F12">
        <w:rPr>
          <w:rFonts w:ascii="Georgia" w:hAnsi="Georgia" w:cs="Times New Roman"/>
          <w:sz w:val="24"/>
          <w:szCs w:val="24"/>
        </w:rPr>
        <w:t xml:space="preserve"> </w:t>
      </w:r>
      <w:r w:rsidRPr="00C60D8C">
        <w:rPr>
          <w:rFonts w:ascii="Georgia" w:hAnsi="Georgia" w:cs="Times New Roman"/>
          <w:sz w:val="24"/>
          <w:szCs w:val="24"/>
        </w:rPr>
        <w:t>Discussions about immigration reform that revolve around guest worker programs do not account for the economic incentives that fuel illegal immigration as a benefit to both the undocumented workers and employers who desire low-cost labor.</w:t>
      </w:r>
      <w:r w:rsidR="00983F12">
        <w:rPr>
          <w:rFonts w:ascii="Georgia" w:hAnsi="Georgia" w:cs="Times New Roman"/>
          <w:sz w:val="24"/>
          <w:szCs w:val="24"/>
        </w:rPr>
        <w:t xml:space="preserve"> </w:t>
      </w:r>
      <w:r w:rsidRPr="00C60D8C">
        <w:rPr>
          <w:rFonts w:ascii="Georgia" w:hAnsi="Georgia" w:cs="Times New Roman"/>
          <w:sz w:val="24"/>
          <w:szCs w:val="24"/>
        </w:rPr>
        <w:t>Again citing Hanson, “</w:t>
      </w:r>
      <w:r w:rsidR="00201497" w:rsidRPr="00C60D8C">
        <w:rPr>
          <w:rFonts w:ascii="Georgia" w:hAnsi="Georgia" w:cs="Times New Roman"/>
          <w:sz w:val="24"/>
          <w:szCs w:val="24"/>
        </w:rPr>
        <w:t>un</w:t>
      </w:r>
      <w:r w:rsidRPr="00C60D8C">
        <w:rPr>
          <w:rFonts w:ascii="Georgia" w:hAnsi="Georgia" w:cs="Times New Roman"/>
          <w:sz w:val="24"/>
          <w:szCs w:val="24"/>
        </w:rPr>
        <w:t>less policymakers design a system of legal immigration that reflects the economic advantages of illegal labor, such programs will not significantly reduce illegal immigration”</w:t>
      </w:r>
      <w:r w:rsidR="00F24DB7" w:rsidRPr="00C60D8C">
        <w:rPr>
          <w:rFonts w:ascii="Georgia" w:hAnsi="Georgia" w:cs="Times New Roman"/>
          <w:sz w:val="24"/>
          <w:szCs w:val="24"/>
        </w:rPr>
        <w:t xml:space="preserve"> </w:t>
      </w:r>
      <w:r w:rsidR="00233D4D" w:rsidRPr="008538CA">
        <w:rPr>
          <w:rFonts w:ascii="Georgia" w:hAnsi="Georgia" w:cs="Times New Roman"/>
          <w:sz w:val="24"/>
          <w:szCs w:val="24"/>
        </w:rPr>
        <w:t>(Hanson, 200</w:t>
      </w:r>
      <w:r w:rsidR="008538CA" w:rsidRPr="008538CA">
        <w:rPr>
          <w:rFonts w:ascii="Georgia" w:hAnsi="Georgia" w:cs="Times New Roman"/>
          <w:sz w:val="24"/>
          <w:szCs w:val="24"/>
        </w:rPr>
        <w:t>7</w:t>
      </w:r>
      <w:r w:rsidR="00233D4D" w:rsidRPr="008538CA">
        <w:rPr>
          <w:rFonts w:ascii="Georgia" w:hAnsi="Georgia" w:cs="Times New Roman"/>
          <w:sz w:val="24"/>
          <w:szCs w:val="24"/>
        </w:rPr>
        <w:t>. p</w:t>
      </w:r>
      <w:r w:rsidR="00F24DB7" w:rsidRPr="008538CA">
        <w:rPr>
          <w:rFonts w:ascii="Georgia" w:hAnsi="Georgia" w:cs="Times New Roman"/>
          <w:sz w:val="24"/>
          <w:szCs w:val="24"/>
        </w:rPr>
        <w:t>.</w:t>
      </w:r>
      <w:r w:rsidR="008538CA" w:rsidRPr="008538CA">
        <w:rPr>
          <w:rFonts w:ascii="Georgia" w:hAnsi="Georgia" w:cs="Times New Roman"/>
          <w:sz w:val="24"/>
          <w:szCs w:val="24"/>
        </w:rPr>
        <w:t xml:space="preserve"> 24</w:t>
      </w:r>
      <w:r w:rsidR="00F24DB7" w:rsidRPr="008538CA">
        <w:rPr>
          <w:rFonts w:ascii="Georgia" w:hAnsi="Georgia" w:cs="Times New Roman"/>
          <w:sz w:val="24"/>
          <w:szCs w:val="24"/>
        </w:rPr>
        <w:t xml:space="preserve"> ).</w:t>
      </w:r>
      <w:r w:rsidR="00F24DB7" w:rsidRPr="00C60D8C">
        <w:rPr>
          <w:rFonts w:ascii="Georgia" w:hAnsi="Georgia" w:cs="Times New Roman"/>
          <w:sz w:val="24"/>
          <w:szCs w:val="24"/>
        </w:rPr>
        <w:t xml:space="preserve"> </w:t>
      </w:r>
      <w:r w:rsidRPr="00C60D8C">
        <w:rPr>
          <w:rFonts w:ascii="Georgia" w:hAnsi="Georgia" w:cs="Times New Roman"/>
          <w:sz w:val="24"/>
          <w:szCs w:val="24"/>
        </w:rPr>
        <w:t>Granting amnesty or citizenship to all undocumented immigrants may not be in the best economic interests of the country.</w:t>
      </w:r>
      <w:r w:rsidR="00983F12">
        <w:rPr>
          <w:rFonts w:ascii="Georgia" w:hAnsi="Georgia" w:cs="Times New Roman"/>
          <w:sz w:val="24"/>
          <w:szCs w:val="24"/>
        </w:rPr>
        <w:t xml:space="preserve"> </w:t>
      </w:r>
      <w:r w:rsidRPr="00C60D8C">
        <w:rPr>
          <w:rFonts w:ascii="Georgia" w:hAnsi="Georgia" w:cs="Times New Roman"/>
          <w:sz w:val="24"/>
          <w:szCs w:val="24"/>
        </w:rPr>
        <w:t>Guest worker programs need to allow for flexibility for the workers, especially those who are migrant, agricultural laborers or who are in construction.</w:t>
      </w:r>
      <w:r w:rsidR="00983F12">
        <w:rPr>
          <w:rFonts w:ascii="Georgia" w:hAnsi="Georgia" w:cs="Times New Roman"/>
          <w:sz w:val="24"/>
          <w:szCs w:val="24"/>
        </w:rPr>
        <w:t xml:space="preserve"> </w:t>
      </w:r>
      <w:r w:rsidRPr="00C60D8C">
        <w:rPr>
          <w:rFonts w:ascii="Georgia" w:hAnsi="Georgia" w:cs="Times New Roman"/>
          <w:sz w:val="24"/>
          <w:szCs w:val="24"/>
        </w:rPr>
        <w:t>One consideration in stemming illegal immigration is to increase the quotas of those allowed to enter.</w:t>
      </w:r>
      <w:r w:rsidR="00983F12">
        <w:rPr>
          <w:rFonts w:ascii="Georgia" w:hAnsi="Georgia" w:cs="Times New Roman"/>
          <w:sz w:val="24"/>
          <w:szCs w:val="24"/>
        </w:rPr>
        <w:t xml:space="preserve"> </w:t>
      </w:r>
      <w:r w:rsidRPr="00C60D8C">
        <w:rPr>
          <w:rFonts w:ascii="Georgia" w:hAnsi="Georgia" w:cs="Times New Roman"/>
          <w:sz w:val="24"/>
          <w:szCs w:val="24"/>
        </w:rPr>
        <w:t xml:space="preserve">It is interesting to note that as a share of the population, immigrants, legal and </w:t>
      </w:r>
      <w:r w:rsidR="00C01B4F">
        <w:rPr>
          <w:rFonts w:ascii="Georgia" w:hAnsi="Georgia" w:cs="Times New Roman"/>
          <w:sz w:val="24"/>
          <w:szCs w:val="24"/>
        </w:rPr>
        <w:t>illegal</w:t>
      </w:r>
      <w:r w:rsidRPr="00C60D8C">
        <w:rPr>
          <w:rFonts w:ascii="Georgia" w:hAnsi="Georgia" w:cs="Times New Roman"/>
          <w:sz w:val="24"/>
          <w:szCs w:val="24"/>
        </w:rPr>
        <w:t>, are far below historical levels for the United States</w:t>
      </w:r>
      <w:r w:rsidR="00F24DB7" w:rsidRPr="00C60D8C">
        <w:rPr>
          <w:rFonts w:ascii="Georgia" w:hAnsi="Georgia" w:cs="Times New Roman"/>
          <w:sz w:val="24"/>
          <w:szCs w:val="24"/>
        </w:rPr>
        <w:t xml:space="preserve"> (Hanson, 2007). </w:t>
      </w:r>
    </w:p>
    <w:p w14:paraId="7B7B3745" w14:textId="5F41F680" w:rsidR="00C57F17" w:rsidRPr="00C60D8C" w:rsidRDefault="00C57F17" w:rsidP="00DE167C">
      <w:pPr>
        <w:spacing w:after="0" w:line="240" w:lineRule="auto"/>
        <w:ind w:firstLine="720"/>
        <w:rPr>
          <w:rFonts w:ascii="Georgia" w:hAnsi="Georgia" w:cs="Times New Roman"/>
          <w:sz w:val="24"/>
          <w:szCs w:val="24"/>
        </w:rPr>
      </w:pPr>
      <w:r w:rsidRPr="00C60D8C">
        <w:rPr>
          <w:rFonts w:ascii="Georgia" w:hAnsi="Georgia" w:cs="Times New Roman"/>
          <w:sz w:val="24"/>
          <w:szCs w:val="24"/>
        </w:rPr>
        <w:t xml:space="preserve">Increasing the number of guest, temporary workers through a visa program provides needed labor in an upturned market, with the agreement that these workers return home when </w:t>
      </w:r>
      <w:proofErr w:type="gramStart"/>
      <w:r w:rsidRPr="00C60D8C">
        <w:rPr>
          <w:rFonts w:ascii="Georgia" w:hAnsi="Georgia" w:cs="Times New Roman"/>
          <w:sz w:val="24"/>
          <w:szCs w:val="24"/>
        </w:rPr>
        <w:t>their</w:t>
      </w:r>
      <w:proofErr w:type="gramEnd"/>
      <w:r w:rsidRPr="00C60D8C">
        <w:rPr>
          <w:rFonts w:ascii="Georgia" w:hAnsi="Georgia" w:cs="Times New Roman"/>
          <w:sz w:val="24"/>
          <w:szCs w:val="24"/>
        </w:rPr>
        <w:t xml:space="preserve"> work stint is completed.</w:t>
      </w:r>
      <w:r w:rsidR="00983F12">
        <w:rPr>
          <w:rFonts w:ascii="Georgia" w:hAnsi="Georgia" w:cs="Times New Roman"/>
          <w:sz w:val="24"/>
          <w:szCs w:val="24"/>
        </w:rPr>
        <w:t xml:space="preserve"> </w:t>
      </w:r>
      <w:r w:rsidRPr="00C60D8C">
        <w:rPr>
          <w:rFonts w:ascii="Georgia" w:hAnsi="Georgia" w:cs="Times New Roman"/>
          <w:sz w:val="24"/>
          <w:szCs w:val="24"/>
        </w:rPr>
        <w:t>These workers, however, require flexibility to pursue other opportunities while in this country, rather than be temporarily available to one employer.</w:t>
      </w:r>
      <w:r w:rsidR="00983F12">
        <w:rPr>
          <w:rFonts w:ascii="Georgia" w:hAnsi="Georgia" w:cs="Times New Roman"/>
          <w:sz w:val="24"/>
          <w:szCs w:val="24"/>
        </w:rPr>
        <w:t xml:space="preserve"> </w:t>
      </w:r>
      <w:r w:rsidRPr="00C60D8C">
        <w:rPr>
          <w:rFonts w:ascii="Georgia" w:hAnsi="Georgia" w:cs="Times New Roman"/>
          <w:sz w:val="24"/>
          <w:szCs w:val="24"/>
        </w:rPr>
        <w:t>Essentially, a sanctioned visa program would have to mirror the benefits to employers that undocumented workers provide</w:t>
      </w:r>
      <w:r w:rsidR="009D23FE" w:rsidRPr="00C60D8C">
        <w:rPr>
          <w:rFonts w:ascii="Georgia" w:hAnsi="Georgia" w:cs="Times New Roman"/>
          <w:sz w:val="24"/>
          <w:szCs w:val="24"/>
        </w:rPr>
        <w:t xml:space="preserve"> </w:t>
      </w:r>
      <w:r w:rsidR="00F24DB7" w:rsidRPr="00C60D8C">
        <w:rPr>
          <w:rFonts w:ascii="Georgia" w:hAnsi="Georgia" w:cs="Times New Roman"/>
          <w:sz w:val="24"/>
          <w:szCs w:val="24"/>
        </w:rPr>
        <w:t>(Hanson, 2007).</w:t>
      </w:r>
    </w:p>
    <w:p w14:paraId="41044DD9" w14:textId="057CBD03" w:rsidR="00C57F17" w:rsidRPr="00C60D8C" w:rsidRDefault="00C57F17" w:rsidP="00DE167C">
      <w:pPr>
        <w:spacing w:after="0" w:line="240" w:lineRule="auto"/>
        <w:ind w:firstLine="720"/>
        <w:rPr>
          <w:rFonts w:ascii="Georgia" w:hAnsi="Georgia" w:cs="Times New Roman"/>
          <w:sz w:val="24"/>
          <w:szCs w:val="24"/>
        </w:rPr>
      </w:pPr>
      <w:r w:rsidRPr="00C60D8C">
        <w:rPr>
          <w:rFonts w:ascii="Georgia" w:hAnsi="Georgia" w:cs="Times New Roman"/>
          <w:sz w:val="24"/>
          <w:szCs w:val="24"/>
        </w:rPr>
        <w:t>Another reform option is to increase the number of H-2A visas available for seasonal agricultural workers that permit work for a United States employer for up to one year.</w:t>
      </w:r>
      <w:r w:rsidR="00983F12">
        <w:rPr>
          <w:rFonts w:ascii="Georgia" w:hAnsi="Georgia" w:cs="Times New Roman"/>
          <w:sz w:val="24"/>
          <w:szCs w:val="24"/>
        </w:rPr>
        <w:t xml:space="preserve"> </w:t>
      </w:r>
      <w:r w:rsidRPr="00C60D8C">
        <w:rPr>
          <w:rFonts w:ascii="Georgia" w:hAnsi="Georgia" w:cs="Times New Roman"/>
          <w:sz w:val="24"/>
          <w:szCs w:val="24"/>
        </w:rPr>
        <w:t>There isn’t a cap on the number of these visas that can be issued, unlike the 66,000 H-2B visas for seasonal, nonagricultural workers.</w:t>
      </w:r>
      <w:r w:rsidR="00983F12">
        <w:rPr>
          <w:rFonts w:ascii="Georgia" w:hAnsi="Georgia" w:cs="Times New Roman"/>
          <w:sz w:val="24"/>
          <w:szCs w:val="24"/>
        </w:rPr>
        <w:t xml:space="preserve"> </w:t>
      </w:r>
      <w:r w:rsidRPr="00C60D8C">
        <w:rPr>
          <w:rFonts w:ascii="Georgia" w:hAnsi="Georgia" w:cs="Times New Roman"/>
          <w:sz w:val="24"/>
          <w:szCs w:val="24"/>
        </w:rPr>
        <w:t>However, the H-2A has strict rules that limit their use.</w:t>
      </w:r>
      <w:r w:rsidR="00983F12">
        <w:rPr>
          <w:rFonts w:ascii="Georgia" w:hAnsi="Georgia" w:cs="Times New Roman"/>
          <w:sz w:val="24"/>
          <w:szCs w:val="24"/>
        </w:rPr>
        <w:t xml:space="preserve"> </w:t>
      </w:r>
      <w:r w:rsidRPr="00C60D8C">
        <w:rPr>
          <w:rFonts w:ascii="Georgia" w:hAnsi="Georgia" w:cs="Times New Roman"/>
          <w:sz w:val="24"/>
          <w:szCs w:val="24"/>
        </w:rPr>
        <w:t>Even though there are 8.3 million unauthorized immigrants working in the country, it is doubtful that the roughly 150,000 temporary low-skilled visa holders who are in the country at any given time are of consequence for the needs of domestic, low-skilled employment</w:t>
      </w:r>
      <w:r w:rsidR="00F24DB7" w:rsidRPr="00C60D8C">
        <w:rPr>
          <w:rFonts w:ascii="Georgia" w:hAnsi="Georgia" w:cs="Times New Roman"/>
          <w:sz w:val="24"/>
          <w:szCs w:val="24"/>
        </w:rPr>
        <w:t xml:space="preserve"> (Hanson, 2009).</w:t>
      </w:r>
    </w:p>
    <w:p w14:paraId="5D2B5A5E" w14:textId="78178B4D" w:rsidR="00C57F17" w:rsidRPr="00C60D8C" w:rsidRDefault="00C57F17" w:rsidP="00DE167C">
      <w:pPr>
        <w:spacing w:after="0" w:line="240" w:lineRule="auto"/>
        <w:ind w:firstLine="720"/>
        <w:rPr>
          <w:rFonts w:ascii="Georgia" w:hAnsi="Georgia" w:cs="Times New Roman"/>
          <w:sz w:val="24"/>
          <w:szCs w:val="24"/>
        </w:rPr>
      </w:pPr>
      <w:r w:rsidRPr="00C60D8C">
        <w:rPr>
          <w:rFonts w:ascii="Georgia" w:hAnsi="Georgia" w:cs="Times New Roman"/>
          <w:sz w:val="24"/>
          <w:szCs w:val="24"/>
        </w:rPr>
        <w:t>Immigration reform based on economic ramifications is essential.</w:t>
      </w:r>
      <w:r w:rsidR="00983F12">
        <w:rPr>
          <w:rFonts w:ascii="Georgia" w:hAnsi="Georgia" w:cs="Times New Roman"/>
          <w:sz w:val="24"/>
          <w:szCs w:val="24"/>
        </w:rPr>
        <w:t xml:space="preserve"> </w:t>
      </w:r>
      <w:r w:rsidRPr="00C60D8C">
        <w:rPr>
          <w:rFonts w:ascii="Georgia" w:hAnsi="Georgia" w:cs="Times New Roman"/>
          <w:sz w:val="24"/>
          <w:szCs w:val="24"/>
        </w:rPr>
        <w:t>While low-skilled native and foreign workers are likely to see a drop in their wages, the overall effect on the economy is a positive one.</w:t>
      </w:r>
      <w:r w:rsidR="00983F12">
        <w:rPr>
          <w:rFonts w:ascii="Georgia" w:hAnsi="Georgia" w:cs="Times New Roman"/>
          <w:sz w:val="24"/>
          <w:szCs w:val="24"/>
        </w:rPr>
        <w:t xml:space="preserve"> </w:t>
      </w:r>
      <w:r w:rsidRPr="00C60D8C">
        <w:rPr>
          <w:rFonts w:ascii="Georgia" w:hAnsi="Georgia" w:cs="Times New Roman"/>
          <w:sz w:val="24"/>
          <w:szCs w:val="24"/>
        </w:rPr>
        <w:t>Reform activists are bound to be dismayed at a system in which employers enjoy higher incomes because their labor costs are lower and their businesses are more productive.</w:t>
      </w:r>
      <w:r w:rsidR="00983F12">
        <w:rPr>
          <w:rFonts w:ascii="Georgia" w:hAnsi="Georgia" w:cs="Times New Roman"/>
          <w:sz w:val="24"/>
          <w:szCs w:val="24"/>
        </w:rPr>
        <w:t xml:space="preserve"> </w:t>
      </w:r>
      <w:r w:rsidRPr="00C60D8C">
        <w:rPr>
          <w:rFonts w:ascii="Georgia" w:hAnsi="Georgia" w:cs="Times New Roman"/>
          <w:sz w:val="24"/>
          <w:szCs w:val="24"/>
        </w:rPr>
        <w:t>The use of illegal and legal immigrants and low-skilled native workers redistributes income and creates a net gain in national income because employers are able to use their land, capital and technology more productively.</w:t>
      </w:r>
      <w:r w:rsidR="00983F12">
        <w:rPr>
          <w:rFonts w:ascii="Georgia" w:hAnsi="Georgia" w:cs="Times New Roman"/>
          <w:sz w:val="24"/>
          <w:szCs w:val="24"/>
        </w:rPr>
        <w:t xml:space="preserve"> </w:t>
      </w:r>
      <w:r w:rsidR="00746563" w:rsidRPr="00C60D8C">
        <w:rPr>
          <w:rFonts w:ascii="Georgia" w:hAnsi="Georgia" w:cs="Times New Roman"/>
          <w:sz w:val="24"/>
          <w:szCs w:val="24"/>
        </w:rPr>
        <w:t>Undocumented workers also boost Mexico’s economy by sending money home; in the process banks in both countries benefit from illegal immigrants.</w:t>
      </w:r>
    </w:p>
    <w:p w14:paraId="6336AE80" w14:textId="21A29BDA" w:rsidR="00C57F17" w:rsidRPr="00C60D8C" w:rsidRDefault="00C57F17" w:rsidP="00DE167C">
      <w:pPr>
        <w:spacing w:after="0" w:line="240" w:lineRule="auto"/>
        <w:ind w:firstLine="720"/>
        <w:rPr>
          <w:rFonts w:ascii="Georgia" w:hAnsi="Georgia" w:cs="Times New Roman"/>
          <w:sz w:val="24"/>
          <w:szCs w:val="24"/>
        </w:rPr>
      </w:pPr>
      <w:r w:rsidRPr="00C60D8C">
        <w:rPr>
          <w:rFonts w:ascii="Georgia" w:hAnsi="Georgia" w:cs="Times New Roman"/>
          <w:sz w:val="24"/>
          <w:szCs w:val="24"/>
        </w:rPr>
        <w:t>Any modified policy needs to allow low-skilled immigration to happen in a way that generates the maximum productivity gains to the economy.</w:t>
      </w:r>
      <w:r w:rsidR="00983F12">
        <w:rPr>
          <w:rFonts w:ascii="Georgia" w:hAnsi="Georgia" w:cs="Times New Roman"/>
          <w:sz w:val="24"/>
          <w:szCs w:val="24"/>
        </w:rPr>
        <w:t xml:space="preserve"> </w:t>
      </w:r>
      <w:r w:rsidRPr="00C60D8C">
        <w:rPr>
          <w:rFonts w:ascii="Georgia" w:hAnsi="Georgia" w:cs="Times New Roman"/>
          <w:sz w:val="24"/>
          <w:szCs w:val="24"/>
        </w:rPr>
        <w:t>A system can be envisioned in which there is a limit on the fiscal cost of immigration and enforcement spending is contained.</w:t>
      </w:r>
      <w:r w:rsidR="00983F12">
        <w:rPr>
          <w:rFonts w:ascii="Georgia" w:hAnsi="Georgia" w:cs="Times New Roman"/>
          <w:sz w:val="24"/>
          <w:szCs w:val="24"/>
        </w:rPr>
        <w:t xml:space="preserve"> </w:t>
      </w:r>
      <w:r w:rsidRPr="00C60D8C">
        <w:rPr>
          <w:rFonts w:ascii="Georgia" w:hAnsi="Georgia" w:cs="Times New Roman"/>
          <w:sz w:val="24"/>
          <w:szCs w:val="24"/>
        </w:rPr>
        <w:t xml:space="preserve">Existing inflows of unauthorized immigrants would be converted </w:t>
      </w:r>
      <w:r w:rsidRPr="00C60D8C">
        <w:rPr>
          <w:rFonts w:ascii="Georgia" w:hAnsi="Georgia" w:cs="Times New Roman"/>
          <w:sz w:val="24"/>
          <w:szCs w:val="24"/>
        </w:rPr>
        <w:lastRenderedPageBreak/>
        <w:t>into inflows of legal immigrants.</w:t>
      </w:r>
      <w:r w:rsidR="00983F12">
        <w:rPr>
          <w:rFonts w:ascii="Georgia" w:hAnsi="Georgia" w:cs="Times New Roman"/>
          <w:sz w:val="24"/>
          <w:szCs w:val="24"/>
        </w:rPr>
        <w:t xml:space="preserve"> </w:t>
      </w:r>
      <w:r w:rsidRPr="00C60D8C">
        <w:rPr>
          <w:rFonts w:ascii="Georgia" w:hAnsi="Georgia" w:cs="Times New Roman"/>
          <w:sz w:val="24"/>
          <w:szCs w:val="24"/>
        </w:rPr>
        <w:t>This author stops short of granting citizenship to illegal immigrants, but supports a path to a legalized status.</w:t>
      </w:r>
      <w:r w:rsidR="00983F12">
        <w:rPr>
          <w:rFonts w:ascii="Georgia" w:hAnsi="Georgia" w:cs="Times New Roman"/>
          <w:sz w:val="24"/>
          <w:szCs w:val="24"/>
        </w:rPr>
        <w:t xml:space="preserve"> </w:t>
      </w:r>
      <w:r w:rsidRPr="00C60D8C">
        <w:rPr>
          <w:rFonts w:ascii="Georgia" w:hAnsi="Georgia" w:cs="Times New Roman"/>
          <w:sz w:val="24"/>
          <w:szCs w:val="24"/>
        </w:rPr>
        <w:t>Citizenship and pride in country, although a somewhat antiquated concept, are the foundations on which this country was built.</w:t>
      </w:r>
      <w:r w:rsidR="00983F12">
        <w:rPr>
          <w:rFonts w:ascii="Georgia" w:hAnsi="Georgia" w:cs="Times New Roman"/>
          <w:sz w:val="24"/>
          <w:szCs w:val="24"/>
        </w:rPr>
        <w:t xml:space="preserve"> </w:t>
      </w:r>
      <w:r w:rsidRPr="00C60D8C">
        <w:rPr>
          <w:rFonts w:ascii="Georgia" w:hAnsi="Georgia" w:cs="Times New Roman"/>
          <w:sz w:val="24"/>
          <w:szCs w:val="24"/>
        </w:rPr>
        <w:t>Granting citizenship to those who are here illegally would be a disservice to the legions of Americans who took a legalized path to become citizens.</w:t>
      </w:r>
    </w:p>
    <w:p w14:paraId="43D142FC" w14:textId="6290B81A" w:rsidR="00C57F17" w:rsidRPr="00C60D8C" w:rsidRDefault="00C57F17" w:rsidP="00DE167C">
      <w:pPr>
        <w:spacing w:after="0" w:line="240" w:lineRule="auto"/>
        <w:ind w:firstLine="720"/>
        <w:rPr>
          <w:rFonts w:ascii="Georgia" w:hAnsi="Georgia" w:cs="Times New Roman"/>
          <w:sz w:val="24"/>
          <w:szCs w:val="24"/>
        </w:rPr>
      </w:pPr>
      <w:r w:rsidRPr="00C60D8C">
        <w:rPr>
          <w:rFonts w:ascii="Georgia" w:hAnsi="Georgia" w:cs="Times New Roman"/>
          <w:sz w:val="24"/>
          <w:szCs w:val="24"/>
        </w:rPr>
        <w:t xml:space="preserve">The current selection process, and one addressed by the president in his 2014 State of the Union message, is weighted toward </w:t>
      </w:r>
      <w:r w:rsidR="00F97300" w:rsidRPr="00C60D8C">
        <w:rPr>
          <w:rFonts w:ascii="Georgia" w:hAnsi="Georgia" w:cs="Times New Roman"/>
          <w:sz w:val="24"/>
          <w:szCs w:val="24"/>
        </w:rPr>
        <w:t>highly skilled</w:t>
      </w:r>
      <w:r w:rsidRPr="00C60D8C">
        <w:rPr>
          <w:rFonts w:ascii="Georgia" w:hAnsi="Georgia" w:cs="Times New Roman"/>
          <w:sz w:val="24"/>
          <w:szCs w:val="24"/>
        </w:rPr>
        <w:t xml:space="preserve"> immigrants, particularly engineers.</w:t>
      </w:r>
      <w:r w:rsidR="00983F12">
        <w:rPr>
          <w:rFonts w:ascii="Georgia" w:hAnsi="Georgia" w:cs="Times New Roman"/>
          <w:sz w:val="24"/>
          <w:szCs w:val="24"/>
        </w:rPr>
        <w:t xml:space="preserve"> </w:t>
      </w:r>
      <w:r w:rsidRPr="00C60D8C">
        <w:rPr>
          <w:rFonts w:ascii="Georgia" w:hAnsi="Georgia" w:cs="Times New Roman"/>
          <w:sz w:val="24"/>
          <w:szCs w:val="24"/>
        </w:rPr>
        <w:t>Following the thought process of Miller and Moore, authors of the Cato Policy Analysis, increasing visa quotas for the lower-skilled illegal workers could be advantageous to the United States because the selection can be based on motivation and work ethic.</w:t>
      </w:r>
      <w:r w:rsidR="00983F12">
        <w:rPr>
          <w:rFonts w:ascii="Georgia" w:hAnsi="Georgia" w:cs="Times New Roman"/>
          <w:sz w:val="24"/>
          <w:szCs w:val="24"/>
        </w:rPr>
        <w:t xml:space="preserve"> </w:t>
      </w:r>
      <w:r w:rsidRPr="00C60D8C">
        <w:rPr>
          <w:rFonts w:ascii="Georgia" w:hAnsi="Georgia" w:cs="Times New Roman"/>
          <w:sz w:val="24"/>
          <w:szCs w:val="24"/>
        </w:rPr>
        <w:t>The workers tend to cross the border when they are in their prime working years, and because of their youth, they generally make a substantial net contribution to federal programs, particularly Social Security</w:t>
      </w:r>
      <w:r w:rsidR="005457FA" w:rsidRPr="00C60D8C">
        <w:rPr>
          <w:rFonts w:ascii="Georgia" w:hAnsi="Georgia" w:cs="Times New Roman"/>
          <w:sz w:val="24"/>
          <w:szCs w:val="24"/>
        </w:rPr>
        <w:t xml:space="preserve"> (Miller and Moore, 1998</w:t>
      </w:r>
      <w:r w:rsidR="00F24DB7" w:rsidRPr="00C60D8C">
        <w:rPr>
          <w:rFonts w:ascii="Georgia" w:hAnsi="Georgia" w:cs="Times New Roman"/>
          <w:sz w:val="24"/>
          <w:szCs w:val="24"/>
        </w:rPr>
        <w:t>).</w:t>
      </w:r>
      <w:r w:rsidR="00983F12">
        <w:rPr>
          <w:rFonts w:ascii="Georgia" w:hAnsi="Georgia" w:cs="Times New Roman"/>
          <w:sz w:val="24"/>
          <w:szCs w:val="24"/>
        </w:rPr>
        <w:t xml:space="preserve"> </w:t>
      </w:r>
    </w:p>
    <w:p w14:paraId="1CEB8722" w14:textId="37757910" w:rsidR="00103DA8" w:rsidRPr="00C60D8C" w:rsidRDefault="00C57F17" w:rsidP="00DE167C">
      <w:pPr>
        <w:spacing w:after="0" w:line="240" w:lineRule="auto"/>
        <w:ind w:firstLine="720"/>
        <w:rPr>
          <w:rFonts w:ascii="Georgia" w:hAnsi="Georgia" w:cs="Times New Roman"/>
          <w:sz w:val="24"/>
          <w:szCs w:val="24"/>
        </w:rPr>
      </w:pPr>
      <w:r w:rsidRPr="00C60D8C">
        <w:rPr>
          <w:rFonts w:ascii="Georgia" w:hAnsi="Georgia" w:cs="Times New Roman"/>
          <w:sz w:val="24"/>
          <w:szCs w:val="24"/>
        </w:rPr>
        <w:t>Current immigration law offers few opportunities for low- and moderately-skilled workers to come to the United States, temporarily or permanently.</w:t>
      </w:r>
      <w:r w:rsidR="00983F12">
        <w:rPr>
          <w:rFonts w:ascii="Georgia" w:hAnsi="Georgia" w:cs="Times New Roman"/>
          <w:sz w:val="24"/>
          <w:szCs w:val="24"/>
        </w:rPr>
        <w:t xml:space="preserve"> </w:t>
      </w:r>
      <w:r w:rsidRPr="00C60D8C">
        <w:rPr>
          <w:rFonts w:ascii="Georgia" w:hAnsi="Georgia" w:cs="Times New Roman"/>
          <w:sz w:val="24"/>
          <w:szCs w:val="24"/>
        </w:rPr>
        <w:t>As long as the demand for cheap labor continues, so will the influx of undocumented workers.</w:t>
      </w:r>
      <w:r w:rsidR="00983F12">
        <w:rPr>
          <w:rFonts w:ascii="Georgia" w:hAnsi="Georgia" w:cs="Times New Roman"/>
          <w:sz w:val="24"/>
          <w:szCs w:val="24"/>
        </w:rPr>
        <w:t xml:space="preserve"> </w:t>
      </w:r>
      <w:r w:rsidRPr="00C60D8C">
        <w:rPr>
          <w:rFonts w:ascii="Georgia" w:hAnsi="Georgia" w:cs="Times New Roman"/>
          <w:sz w:val="24"/>
          <w:szCs w:val="24"/>
        </w:rPr>
        <w:t>The problem with the quota system in place, based on the number of visas issued, is that the system is not realistically calibrated for the need for lower-skilled workers</w:t>
      </w:r>
      <w:r w:rsidR="00F24DB7" w:rsidRPr="00C60D8C">
        <w:rPr>
          <w:rFonts w:ascii="Georgia" w:hAnsi="Georgia" w:cs="Times New Roman"/>
          <w:sz w:val="24"/>
          <w:szCs w:val="24"/>
        </w:rPr>
        <w:t xml:space="preserve"> (Johnson, 2009)</w:t>
      </w:r>
      <w:r w:rsidR="000F628E">
        <w:rPr>
          <w:rFonts w:ascii="Georgia" w:hAnsi="Georgia" w:cs="Times New Roman"/>
          <w:sz w:val="24"/>
          <w:szCs w:val="24"/>
        </w:rPr>
        <w:t>.</w:t>
      </w:r>
      <w:r w:rsidRPr="00C60D8C">
        <w:rPr>
          <w:rFonts w:ascii="Georgia" w:hAnsi="Georgia" w:cs="Times New Roman"/>
          <w:sz w:val="24"/>
          <w:szCs w:val="24"/>
        </w:rPr>
        <w:t xml:space="preserve"> </w:t>
      </w:r>
    </w:p>
    <w:p w14:paraId="6427D7DE" w14:textId="58D85AB9" w:rsidR="00C57F17" w:rsidRPr="00C60D8C" w:rsidRDefault="00C57F17" w:rsidP="00DE167C">
      <w:pPr>
        <w:spacing w:after="0" w:line="240" w:lineRule="auto"/>
        <w:ind w:firstLine="720"/>
        <w:rPr>
          <w:rFonts w:ascii="Georgia" w:hAnsi="Georgia" w:cs="Times New Roman"/>
          <w:sz w:val="24"/>
          <w:szCs w:val="24"/>
        </w:rPr>
      </w:pPr>
      <w:r w:rsidRPr="00C60D8C">
        <w:rPr>
          <w:rFonts w:ascii="Georgia" w:hAnsi="Georgia" w:cs="Times New Roman"/>
          <w:sz w:val="24"/>
          <w:szCs w:val="24"/>
        </w:rPr>
        <w:t>Formulated in a similar way, another option would be a return to the Bracero Program or another type of guest worker program.</w:t>
      </w:r>
      <w:r w:rsidR="00983F12">
        <w:rPr>
          <w:rFonts w:ascii="Georgia" w:hAnsi="Georgia" w:cs="Times New Roman"/>
          <w:sz w:val="24"/>
          <w:szCs w:val="24"/>
        </w:rPr>
        <w:t xml:space="preserve"> </w:t>
      </w:r>
      <w:r w:rsidRPr="00C60D8C">
        <w:rPr>
          <w:rFonts w:ascii="Georgia" w:hAnsi="Georgia" w:cs="Times New Roman"/>
          <w:sz w:val="24"/>
          <w:szCs w:val="24"/>
        </w:rPr>
        <w:t>It has been found that many migrant workers are “repeat customers” who do not wish to remain in the United States due to family ties in their native country. They work, earn and return home.</w:t>
      </w:r>
      <w:r w:rsidR="00983F12">
        <w:rPr>
          <w:rFonts w:ascii="Georgia" w:hAnsi="Georgia" w:cs="Times New Roman"/>
          <w:sz w:val="24"/>
          <w:szCs w:val="24"/>
        </w:rPr>
        <w:t xml:space="preserve"> </w:t>
      </w:r>
      <w:r w:rsidRPr="00C60D8C">
        <w:rPr>
          <w:rFonts w:ascii="Georgia" w:hAnsi="Georgia" w:cs="Times New Roman"/>
          <w:sz w:val="24"/>
          <w:szCs w:val="24"/>
        </w:rPr>
        <w:t>In the 1950s, when the Bracero Program was in effect, illegal immigration ebbed.</w:t>
      </w:r>
      <w:r w:rsidR="00983F12">
        <w:rPr>
          <w:rFonts w:ascii="Georgia" w:hAnsi="Georgia" w:cs="Times New Roman"/>
          <w:sz w:val="24"/>
          <w:szCs w:val="24"/>
        </w:rPr>
        <w:t xml:space="preserve"> </w:t>
      </w:r>
      <w:r w:rsidRPr="00C60D8C">
        <w:rPr>
          <w:rFonts w:ascii="Georgia" w:hAnsi="Georgia" w:cs="Times New Roman"/>
          <w:sz w:val="24"/>
          <w:szCs w:val="24"/>
        </w:rPr>
        <w:t>A legalized guest worker program as part of immigration reform would bring this group of workers more in line with the labor needs of American employers.</w:t>
      </w:r>
      <w:r w:rsidR="00983F12">
        <w:rPr>
          <w:rFonts w:ascii="Georgia" w:hAnsi="Georgia" w:cs="Times New Roman"/>
          <w:sz w:val="24"/>
          <w:szCs w:val="24"/>
        </w:rPr>
        <w:t xml:space="preserve"> </w:t>
      </w:r>
      <w:r w:rsidRPr="00C60D8C">
        <w:rPr>
          <w:rFonts w:ascii="Georgia" w:hAnsi="Georgia" w:cs="Times New Roman"/>
          <w:sz w:val="24"/>
          <w:szCs w:val="24"/>
        </w:rPr>
        <w:t>At risk though, is that despite labor protection laws, workers may be exploited in violation of the law, as was the case during the Bracero Program.</w:t>
      </w:r>
      <w:r w:rsidR="00983F12">
        <w:rPr>
          <w:rFonts w:ascii="Georgia" w:hAnsi="Georgia" w:cs="Times New Roman"/>
          <w:sz w:val="24"/>
          <w:szCs w:val="24"/>
        </w:rPr>
        <w:t xml:space="preserve"> </w:t>
      </w:r>
      <w:r w:rsidRPr="00C60D8C">
        <w:rPr>
          <w:rFonts w:ascii="Georgia" w:hAnsi="Georgia" w:cs="Times New Roman"/>
          <w:sz w:val="24"/>
          <w:szCs w:val="24"/>
        </w:rPr>
        <w:t xml:space="preserve">Another potential risk of a legalized guest worker program is that there is a possibility that the workers will not return home. As they form families, secure jobs and establish community ties, </w:t>
      </w:r>
      <w:r w:rsidR="00201497" w:rsidRPr="00C60D8C">
        <w:rPr>
          <w:rFonts w:ascii="Georgia" w:hAnsi="Georgia" w:cs="Times New Roman"/>
          <w:sz w:val="24"/>
          <w:szCs w:val="24"/>
        </w:rPr>
        <w:t xml:space="preserve">returning to their home countries will become less attractive and less practical. </w:t>
      </w:r>
      <w:r w:rsidR="00746563" w:rsidRPr="00C60D8C">
        <w:rPr>
          <w:rFonts w:ascii="Georgia" w:hAnsi="Georgia" w:cs="Times New Roman"/>
          <w:sz w:val="24"/>
          <w:szCs w:val="24"/>
        </w:rPr>
        <w:t>However, establishing a guest worker program under the auspices of both countries’ governments can reduce these risks.</w:t>
      </w:r>
      <w:r w:rsidR="00983F12">
        <w:rPr>
          <w:rFonts w:ascii="Georgia" w:hAnsi="Georgia" w:cs="Times New Roman"/>
          <w:sz w:val="24"/>
          <w:szCs w:val="24"/>
        </w:rPr>
        <w:t xml:space="preserve"> </w:t>
      </w:r>
      <w:r w:rsidR="00746563" w:rsidRPr="00C60D8C">
        <w:rPr>
          <w:rFonts w:ascii="Georgia" w:hAnsi="Georgia" w:cs="Times New Roman"/>
          <w:sz w:val="24"/>
          <w:szCs w:val="24"/>
        </w:rPr>
        <w:t>This will provide accountability on both sides of the border for low, but fair wages and a safe work environment.</w:t>
      </w:r>
      <w:r w:rsidR="00983F12">
        <w:rPr>
          <w:rFonts w:ascii="Georgia" w:hAnsi="Georgia" w:cs="Times New Roman"/>
          <w:sz w:val="24"/>
          <w:szCs w:val="24"/>
        </w:rPr>
        <w:t xml:space="preserve"> </w:t>
      </w:r>
      <w:r w:rsidR="00746563" w:rsidRPr="00C60D8C">
        <w:rPr>
          <w:rFonts w:ascii="Georgia" w:hAnsi="Georgia" w:cs="Times New Roman"/>
          <w:sz w:val="24"/>
          <w:szCs w:val="24"/>
        </w:rPr>
        <w:t>It would also allow for a border patrol system to weed out coyotes</w:t>
      </w:r>
      <w:r w:rsidR="00201497" w:rsidRPr="00C60D8C">
        <w:rPr>
          <w:rFonts w:ascii="Georgia" w:hAnsi="Georgia" w:cs="Times New Roman"/>
          <w:sz w:val="24"/>
          <w:szCs w:val="24"/>
        </w:rPr>
        <w:t xml:space="preserve"> </w:t>
      </w:r>
    </w:p>
    <w:p w14:paraId="30AF2C1A" w14:textId="46274271" w:rsidR="00C57F17" w:rsidRPr="00C60D8C" w:rsidRDefault="00D41BA9" w:rsidP="00DE167C">
      <w:pPr>
        <w:spacing w:after="0" w:line="240" w:lineRule="auto"/>
        <w:ind w:firstLine="405"/>
        <w:rPr>
          <w:rFonts w:ascii="Georgia" w:hAnsi="Georgia" w:cs="Times New Roman"/>
          <w:sz w:val="24"/>
          <w:szCs w:val="24"/>
        </w:rPr>
      </w:pPr>
      <w:r w:rsidRPr="00C60D8C">
        <w:rPr>
          <w:rFonts w:ascii="Georgia" w:hAnsi="Georgia" w:cs="Times New Roman"/>
          <w:sz w:val="24"/>
          <w:szCs w:val="24"/>
        </w:rPr>
        <w:t>Reform of immigration laws is essential both to the management of flow of immigrants but also our economic productivity. What is important is to shift from the polemics of the divisive debate in favor of or against immigration reform, to situate reform measur</w:t>
      </w:r>
      <w:r w:rsidR="003A73A9" w:rsidRPr="00C60D8C">
        <w:rPr>
          <w:rFonts w:ascii="Georgia" w:hAnsi="Georgia" w:cs="Times New Roman"/>
          <w:sz w:val="24"/>
          <w:szCs w:val="24"/>
        </w:rPr>
        <w:t>es from the perspective of long-</w:t>
      </w:r>
      <w:r w:rsidRPr="00C60D8C">
        <w:rPr>
          <w:rFonts w:ascii="Georgia" w:hAnsi="Georgia" w:cs="Times New Roman"/>
          <w:sz w:val="24"/>
          <w:szCs w:val="24"/>
        </w:rPr>
        <w:t xml:space="preserve">term economic interests. </w:t>
      </w:r>
      <w:r w:rsidR="00F24DB7" w:rsidRPr="00C60D8C">
        <w:rPr>
          <w:rFonts w:ascii="Georgia" w:hAnsi="Georgia" w:cs="Times New Roman"/>
          <w:sz w:val="24"/>
          <w:szCs w:val="24"/>
        </w:rPr>
        <w:t xml:space="preserve">Further, the </w:t>
      </w:r>
      <w:r w:rsidR="00C57F17" w:rsidRPr="00C60D8C">
        <w:rPr>
          <w:rFonts w:ascii="Georgia" w:hAnsi="Georgia" w:cs="Times New Roman"/>
          <w:sz w:val="24"/>
          <w:szCs w:val="24"/>
        </w:rPr>
        <w:t>president and the legislature must also recognize that a reform of immigration policy, practices and law cannot be undertaken without regard to family unification, protection of refugees, national security and public safety.</w:t>
      </w:r>
    </w:p>
    <w:p w14:paraId="58E933E7" w14:textId="4F3CFF31" w:rsidR="001D7DBD" w:rsidRPr="008538CA" w:rsidRDefault="00F24DB7" w:rsidP="0030610C">
      <w:pPr>
        <w:spacing w:after="0" w:line="240" w:lineRule="auto"/>
        <w:ind w:left="405"/>
        <w:rPr>
          <w:rFonts w:ascii="Georgia" w:hAnsi="Georgia" w:cs="Times New Roman"/>
          <w:i/>
          <w:sz w:val="24"/>
          <w:szCs w:val="24"/>
        </w:rPr>
      </w:pPr>
      <w:r w:rsidRPr="00C60D8C">
        <w:rPr>
          <w:rFonts w:ascii="Georgia" w:hAnsi="Georgia" w:cs="Times New Roman"/>
          <w:sz w:val="24"/>
          <w:szCs w:val="24"/>
        </w:rPr>
        <w:br w:type="page"/>
      </w:r>
      <w:r w:rsidR="00DE167C" w:rsidRPr="008538CA">
        <w:rPr>
          <w:rFonts w:ascii="Georgia" w:hAnsi="Georgia" w:cs="Times New Roman"/>
          <w:i/>
          <w:sz w:val="24"/>
          <w:szCs w:val="24"/>
        </w:rPr>
        <w:lastRenderedPageBreak/>
        <w:t>Reference</w:t>
      </w:r>
      <w:r w:rsidR="008538CA" w:rsidRPr="008538CA">
        <w:rPr>
          <w:rFonts w:ascii="Georgia" w:hAnsi="Georgia" w:cs="Times New Roman"/>
          <w:i/>
          <w:sz w:val="24"/>
          <w:szCs w:val="24"/>
        </w:rPr>
        <w:t>s</w:t>
      </w:r>
      <w:r w:rsidR="003A65C9">
        <w:rPr>
          <w:rFonts w:ascii="Georgia" w:hAnsi="Georgia" w:cs="Times New Roman"/>
          <w:i/>
          <w:sz w:val="24"/>
          <w:szCs w:val="24"/>
        </w:rPr>
        <w:t>:</w:t>
      </w:r>
      <w:r w:rsidR="0039027A" w:rsidRPr="008538CA">
        <w:rPr>
          <w:rFonts w:ascii="Georgia" w:hAnsi="Georgia" w:cs="Times New Roman"/>
          <w:i/>
          <w:sz w:val="24"/>
          <w:szCs w:val="24"/>
        </w:rPr>
        <w:t xml:space="preserve"> </w:t>
      </w:r>
    </w:p>
    <w:p w14:paraId="1ADA829C" w14:textId="77777777" w:rsidR="00AF292B" w:rsidRPr="00C60D8C" w:rsidRDefault="00AF292B" w:rsidP="0030610C">
      <w:pPr>
        <w:spacing w:after="0" w:line="240" w:lineRule="auto"/>
        <w:ind w:left="405"/>
        <w:rPr>
          <w:rFonts w:ascii="Georgia" w:hAnsi="Georgia" w:cs="Times New Roman"/>
          <w:sz w:val="24"/>
          <w:szCs w:val="24"/>
        </w:rPr>
      </w:pPr>
    </w:p>
    <w:p w14:paraId="71B8E466" w14:textId="5C8A3C3A" w:rsidR="00AD3C37" w:rsidRPr="00C60D8C" w:rsidRDefault="001C0347" w:rsidP="0030610C">
      <w:pPr>
        <w:pStyle w:val="ListParagraph"/>
        <w:spacing w:line="240" w:lineRule="auto"/>
        <w:ind w:left="405"/>
        <w:rPr>
          <w:rFonts w:ascii="Georgia" w:hAnsi="Georgia" w:cs="Times New Roman"/>
          <w:sz w:val="24"/>
          <w:szCs w:val="24"/>
        </w:rPr>
      </w:pPr>
      <w:r w:rsidRPr="00C60D8C">
        <w:rPr>
          <w:rFonts w:ascii="Georgia" w:hAnsi="Georgia" w:cs="Times New Roman"/>
          <w:sz w:val="24"/>
          <w:szCs w:val="24"/>
        </w:rPr>
        <w:t>Arizona, et al, Petitioners v. United States</w:t>
      </w:r>
      <w:r w:rsidRPr="00C60D8C">
        <w:rPr>
          <w:rFonts w:ascii="Georgia" w:hAnsi="Georgia" w:cs="Times New Roman"/>
          <w:i/>
          <w:sz w:val="24"/>
          <w:szCs w:val="24"/>
        </w:rPr>
        <w:t xml:space="preserve">. </w:t>
      </w:r>
      <w:r w:rsidRPr="00C60D8C">
        <w:rPr>
          <w:rFonts w:ascii="Georgia" w:hAnsi="Georgia" w:cs="Times New Roman"/>
          <w:sz w:val="24"/>
          <w:szCs w:val="24"/>
        </w:rPr>
        <w:t>No. 11-182. (2012).</w:t>
      </w:r>
    </w:p>
    <w:p w14:paraId="6FFD9732" w14:textId="77777777" w:rsidR="009D23FE" w:rsidRPr="00C60D8C" w:rsidRDefault="0026743F" w:rsidP="0030610C">
      <w:pPr>
        <w:pStyle w:val="ListParagraph"/>
        <w:spacing w:line="240" w:lineRule="auto"/>
        <w:ind w:left="405"/>
        <w:rPr>
          <w:rFonts w:ascii="Georgia" w:hAnsi="Georgia" w:cs="Times New Roman"/>
          <w:sz w:val="24"/>
          <w:szCs w:val="24"/>
        </w:rPr>
      </w:pPr>
      <w:hyperlink r:id="rId9" w:history="1">
        <w:r w:rsidR="009D23FE" w:rsidRPr="00C60D8C">
          <w:rPr>
            <w:rStyle w:val="Hyperlink"/>
            <w:rFonts w:ascii="Georgia" w:hAnsi="Georgia" w:cs="Times New Roman"/>
            <w:sz w:val="24"/>
            <w:szCs w:val="24"/>
          </w:rPr>
          <w:t>http://www.law.cornell.edu/supct/pdf/11-182.pdf</w:t>
        </w:r>
      </w:hyperlink>
    </w:p>
    <w:p w14:paraId="4B6EDC68" w14:textId="6E9E5312" w:rsidR="001C0347" w:rsidRPr="00C60D8C" w:rsidRDefault="001C0347" w:rsidP="0030610C">
      <w:pPr>
        <w:pStyle w:val="ListParagraph"/>
        <w:spacing w:line="240" w:lineRule="auto"/>
        <w:ind w:left="405"/>
        <w:rPr>
          <w:rFonts w:ascii="Georgia" w:hAnsi="Georgia" w:cs="Times New Roman"/>
          <w:sz w:val="24"/>
          <w:szCs w:val="24"/>
        </w:rPr>
      </w:pPr>
      <w:r w:rsidRPr="00C60D8C">
        <w:rPr>
          <w:rFonts w:ascii="Georgia" w:hAnsi="Georgia" w:cs="Times New Roman"/>
          <w:sz w:val="24"/>
          <w:szCs w:val="24"/>
        </w:rPr>
        <w:t xml:space="preserve"> </w:t>
      </w:r>
    </w:p>
    <w:p w14:paraId="4779915F" w14:textId="5C00FFA7" w:rsidR="00973DB3" w:rsidRPr="00C60D8C" w:rsidRDefault="00AD3C37" w:rsidP="0030610C">
      <w:pPr>
        <w:pStyle w:val="ListParagraph"/>
        <w:spacing w:line="240" w:lineRule="auto"/>
        <w:ind w:left="405"/>
        <w:rPr>
          <w:rFonts w:ascii="Georgia" w:hAnsi="Georgia" w:cs="Times New Roman"/>
          <w:sz w:val="24"/>
          <w:szCs w:val="24"/>
        </w:rPr>
      </w:pPr>
      <w:r w:rsidRPr="00C60D8C">
        <w:rPr>
          <w:rFonts w:ascii="Georgia" w:hAnsi="Georgia" w:cs="Times New Roman"/>
          <w:sz w:val="24"/>
          <w:szCs w:val="24"/>
        </w:rPr>
        <w:t xml:space="preserve">Borjas, George. </w:t>
      </w:r>
      <w:r w:rsidR="000F0AD7" w:rsidRPr="00C60D8C">
        <w:rPr>
          <w:rFonts w:ascii="Georgia" w:hAnsi="Georgia" w:cs="Times New Roman"/>
          <w:sz w:val="24"/>
          <w:szCs w:val="24"/>
        </w:rPr>
        <w:t>(2003).</w:t>
      </w:r>
      <w:r w:rsidR="00983F12">
        <w:rPr>
          <w:rFonts w:ascii="Georgia" w:hAnsi="Georgia" w:cs="Times New Roman"/>
          <w:sz w:val="24"/>
          <w:szCs w:val="24"/>
        </w:rPr>
        <w:t xml:space="preserve"> </w:t>
      </w:r>
      <w:r w:rsidRPr="00C60D8C">
        <w:rPr>
          <w:rFonts w:ascii="Georgia" w:hAnsi="Georgia" w:cs="Times New Roman"/>
          <w:sz w:val="24"/>
          <w:szCs w:val="24"/>
        </w:rPr>
        <w:t>“The Labor Demand Curve Is Downward Sloping:</w:t>
      </w:r>
      <w:r w:rsidR="00983F12">
        <w:rPr>
          <w:rFonts w:ascii="Georgia" w:hAnsi="Georgia" w:cs="Times New Roman"/>
          <w:sz w:val="24"/>
          <w:szCs w:val="24"/>
        </w:rPr>
        <w:t xml:space="preserve"> </w:t>
      </w:r>
      <w:r w:rsidRPr="00C60D8C">
        <w:rPr>
          <w:rFonts w:ascii="Georgia" w:hAnsi="Georgia" w:cs="Times New Roman"/>
          <w:sz w:val="24"/>
          <w:szCs w:val="24"/>
        </w:rPr>
        <w:t xml:space="preserve">Reexamining the Impact of </w:t>
      </w:r>
      <w:r w:rsidR="00F10F11">
        <w:rPr>
          <w:rFonts w:ascii="Georgia" w:hAnsi="Georgia" w:cs="Times New Roman"/>
          <w:sz w:val="24"/>
          <w:szCs w:val="24"/>
        </w:rPr>
        <w:t>Immigration on the Labor Market</w:t>
      </w:r>
      <w:r w:rsidRPr="00C60D8C">
        <w:rPr>
          <w:rFonts w:ascii="Georgia" w:hAnsi="Georgia" w:cs="Times New Roman"/>
          <w:sz w:val="24"/>
          <w:szCs w:val="24"/>
        </w:rPr>
        <w:t>”</w:t>
      </w:r>
      <w:r w:rsidR="00F10F11">
        <w:rPr>
          <w:rFonts w:ascii="Georgia" w:hAnsi="Georgia" w:cs="Times New Roman"/>
          <w:sz w:val="24"/>
          <w:szCs w:val="24"/>
        </w:rPr>
        <w:t>.</w:t>
      </w:r>
      <w:r w:rsidR="00983F12">
        <w:rPr>
          <w:rFonts w:ascii="Georgia" w:hAnsi="Georgia" w:cs="Times New Roman"/>
          <w:sz w:val="24"/>
          <w:szCs w:val="24"/>
        </w:rPr>
        <w:t xml:space="preserve"> </w:t>
      </w:r>
      <w:r w:rsidRPr="00C60D8C">
        <w:rPr>
          <w:rFonts w:ascii="Georgia" w:hAnsi="Georgia" w:cs="Times New Roman"/>
          <w:i/>
          <w:sz w:val="24"/>
          <w:szCs w:val="24"/>
        </w:rPr>
        <w:t>Quarterly Journal of Economics</w:t>
      </w:r>
      <w:r w:rsidRPr="00C60D8C">
        <w:rPr>
          <w:rFonts w:ascii="Georgia" w:hAnsi="Georgia" w:cs="Times New Roman"/>
          <w:sz w:val="24"/>
          <w:szCs w:val="24"/>
        </w:rPr>
        <w:t xml:space="preserve">. Web. </w:t>
      </w:r>
    </w:p>
    <w:p w14:paraId="7CCD7971" w14:textId="6073F46F" w:rsidR="00AD3C37" w:rsidRPr="00C60D8C" w:rsidRDefault="0026743F" w:rsidP="0030610C">
      <w:pPr>
        <w:pStyle w:val="ListParagraph"/>
        <w:spacing w:line="240" w:lineRule="auto"/>
        <w:ind w:left="405"/>
        <w:rPr>
          <w:rFonts w:ascii="Georgia" w:hAnsi="Georgia" w:cs="Times New Roman"/>
          <w:sz w:val="24"/>
          <w:szCs w:val="24"/>
        </w:rPr>
      </w:pPr>
      <w:hyperlink r:id="rId10" w:history="1">
        <w:r w:rsidR="009D23FE" w:rsidRPr="00C60D8C">
          <w:rPr>
            <w:rStyle w:val="Hyperlink"/>
            <w:rFonts w:ascii="Georgia" w:hAnsi="Georgia" w:cs="Times New Roman"/>
            <w:sz w:val="24"/>
            <w:szCs w:val="24"/>
          </w:rPr>
          <w:t>http://www.nber.org/papers/w9755.pdf</w:t>
        </w:r>
      </w:hyperlink>
      <w:r w:rsidR="00AD3C37" w:rsidRPr="00C60D8C">
        <w:rPr>
          <w:rFonts w:ascii="Georgia" w:hAnsi="Georgia" w:cs="Times New Roman"/>
          <w:sz w:val="24"/>
          <w:szCs w:val="24"/>
        </w:rPr>
        <w:t xml:space="preserve"> </w:t>
      </w:r>
    </w:p>
    <w:p w14:paraId="2E9D3BD0" w14:textId="23B4AF17" w:rsidR="001D7DBD" w:rsidRPr="00C60D8C" w:rsidRDefault="001D7DBD" w:rsidP="0030610C">
      <w:pPr>
        <w:pStyle w:val="NoSpacing"/>
        <w:ind w:left="405"/>
        <w:rPr>
          <w:rFonts w:ascii="Georgia" w:hAnsi="Georgia" w:cs="Times New Roman"/>
          <w:sz w:val="24"/>
          <w:szCs w:val="24"/>
        </w:rPr>
      </w:pPr>
      <w:r w:rsidRPr="00C60D8C">
        <w:rPr>
          <w:rFonts w:ascii="Georgia" w:hAnsi="Georgia" w:cs="Times New Roman"/>
          <w:sz w:val="24"/>
          <w:szCs w:val="24"/>
        </w:rPr>
        <w:t>Becerra, David</w:t>
      </w:r>
      <w:r w:rsidR="00973DB3" w:rsidRPr="00C60D8C">
        <w:rPr>
          <w:rFonts w:ascii="Georgia" w:hAnsi="Georgia" w:cs="Times New Roman"/>
          <w:sz w:val="24"/>
          <w:szCs w:val="24"/>
        </w:rPr>
        <w:t>;</w:t>
      </w:r>
      <w:r w:rsidRPr="00C60D8C">
        <w:rPr>
          <w:rFonts w:ascii="Georgia" w:hAnsi="Georgia" w:cs="Times New Roman"/>
          <w:sz w:val="24"/>
          <w:szCs w:val="24"/>
        </w:rPr>
        <w:t xml:space="preserve"> Androff, David; Ayon, Cecilia; Castillo, Jason. </w:t>
      </w:r>
      <w:r w:rsidR="00973DB3" w:rsidRPr="00C60D8C">
        <w:rPr>
          <w:rFonts w:ascii="Georgia" w:hAnsi="Georgia" w:cs="Times New Roman"/>
          <w:sz w:val="24"/>
          <w:szCs w:val="24"/>
        </w:rPr>
        <w:t>(2012).</w:t>
      </w:r>
      <w:r w:rsidRPr="00C60D8C">
        <w:rPr>
          <w:rFonts w:ascii="Georgia" w:hAnsi="Georgia" w:cs="Times New Roman"/>
          <w:sz w:val="24"/>
          <w:szCs w:val="24"/>
        </w:rPr>
        <w:t xml:space="preserve"> “Fear vs. Facts:</w:t>
      </w:r>
      <w:r w:rsidR="00F10F11">
        <w:rPr>
          <w:rFonts w:ascii="Georgia" w:hAnsi="Georgia" w:cs="Times New Roman"/>
          <w:sz w:val="24"/>
          <w:szCs w:val="24"/>
        </w:rPr>
        <w:t xml:space="preserve"> </w:t>
      </w:r>
      <w:r w:rsidRPr="00C60D8C">
        <w:rPr>
          <w:rFonts w:ascii="Georgia" w:hAnsi="Georgia" w:cs="Times New Roman"/>
          <w:sz w:val="24"/>
          <w:szCs w:val="24"/>
        </w:rPr>
        <w:t>Examining the Economic Impact of Undocumented Immigrants in the U.S.”</w:t>
      </w:r>
      <w:r w:rsidR="00983F12">
        <w:rPr>
          <w:rFonts w:ascii="Georgia" w:hAnsi="Georgia" w:cs="Times New Roman"/>
          <w:sz w:val="24"/>
          <w:szCs w:val="24"/>
        </w:rPr>
        <w:t xml:space="preserve"> </w:t>
      </w:r>
      <w:r w:rsidRPr="00C60D8C">
        <w:rPr>
          <w:rFonts w:ascii="Georgia" w:hAnsi="Georgia" w:cs="Times New Roman"/>
          <w:i/>
          <w:sz w:val="24"/>
          <w:szCs w:val="24"/>
        </w:rPr>
        <w:t>Journal of Sociology &amp;</w:t>
      </w:r>
      <w:r w:rsidRPr="00C60D8C">
        <w:rPr>
          <w:rFonts w:ascii="Georgia" w:hAnsi="Georgia" w:cs="Times New Roman"/>
          <w:sz w:val="24"/>
          <w:szCs w:val="24"/>
        </w:rPr>
        <w:t xml:space="preserve"> </w:t>
      </w:r>
      <w:r w:rsidRPr="00C60D8C">
        <w:rPr>
          <w:rFonts w:ascii="Georgia" w:hAnsi="Georgia" w:cs="Times New Roman"/>
          <w:i/>
          <w:sz w:val="24"/>
          <w:szCs w:val="24"/>
        </w:rPr>
        <w:t>Social Welfare</w:t>
      </w:r>
      <w:r w:rsidRPr="00C60D8C">
        <w:rPr>
          <w:rFonts w:ascii="Georgia" w:hAnsi="Georgia" w:cs="Times New Roman"/>
          <w:sz w:val="24"/>
          <w:szCs w:val="24"/>
        </w:rPr>
        <w:t xml:space="preserve">. </w:t>
      </w:r>
      <w:r w:rsidR="00973DB3" w:rsidRPr="00C60D8C">
        <w:rPr>
          <w:rFonts w:ascii="Georgia" w:hAnsi="Georgia" w:cs="Times New Roman"/>
          <w:sz w:val="24"/>
          <w:szCs w:val="24"/>
        </w:rPr>
        <w:t>Pp. 111-135.</w:t>
      </w:r>
      <w:r w:rsidR="00983F12">
        <w:rPr>
          <w:rFonts w:ascii="Georgia" w:hAnsi="Georgia" w:cs="Times New Roman"/>
          <w:sz w:val="24"/>
          <w:szCs w:val="24"/>
        </w:rPr>
        <w:t xml:space="preserve"> </w:t>
      </w:r>
    </w:p>
    <w:p w14:paraId="6BB7BCE3" w14:textId="36E557C2" w:rsidR="00973DB3" w:rsidRPr="00C60D8C" w:rsidRDefault="0026743F" w:rsidP="0030610C">
      <w:pPr>
        <w:pStyle w:val="NoSpacing"/>
        <w:ind w:left="405"/>
        <w:rPr>
          <w:rFonts w:ascii="Georgia" w:hAnsi="Georgia" w:cs="Times New Roman"/>
          <w:sz w:val="24"/>
          <w:szCs w:val="24"/>
        </w:rPr>
      </w:pPr>
      <w:hyperlink r:id="rId11" w:history="1">
        <w:r w:rsidR="009D23FE" w:rsidRPr="00C60D8C">
          <w:rPr>
            <w:rStyle w:val="Hyperlink"/>
            <w:rFonts w:ascii="Georgia" w:hAnsi="Georgia" w:cs="Times New Roman"/>
            <w:sz w:val="24"/>
            <w:szCs w:val="24"/>
          </w:rPr>
          <w:t>http://www.wmich.edu/hhs/newsletters_journals/jssw_institutional/institutional_subscribers/39.4.Becerra.pdf</w:t>
        </w:r>
      </w:hyperlink>
    </w:p>
    <w:p w14:paraId="2B51DD16" w14:textId="77777777" w:rsidR="0077351D" w:rsidRPr="00C60D8C" w:rsidRDefault="0077351D" w:rsidP="0030610C">
      <w:pPr>
        <w:pStyle w:val="NoSpacing"/>
        <w:ind w:left="405"/>
        <w:rPr>
          <w:rFonts w:ascii="Georgia" w:hAnsi="Georgia" w:cs="Times New Roman"/>
          <w:sz w:val="24"/>
          <w:szCs w:val="24"/>
        </w:rPr>
      </w:pPr>
    </w:p>
    <w:p w14:paraId="676145A9" w14:textId="5AB21B3B" w:rsidR="00AD3C37" w:rsidRPr="00C60D8C" w:rsidRDefault="00AD3C37" w:rsidP="0030610C">
      <w:pPr>
        <w:pStyle w:val="ListParagraph"/>
        <w:spacing w:line="240" w:lineRule="auto"/>
        <w:ind w:left="405"/>
        <w:rPr>
          <w:rFonts w:ascii="Georgia" w:hAnsi="Georgia" w:cs="Times New Roman"/>
          <w:sz w:val="24"/>
          <w:szCs w:val="24"/>
        </w:rPr>
      </w:pPr>
      <w:r w:rsidRPr="00C60D8C">
        <w:rPr>
          <w:rFonts w:ascii="Georgia" w:hAnsi="Georgia" w:cs="Times New Roman"/>
          <w:sz w:val="24"/>
          <w:szCs w:val="24"/>
        </w:rPr>
        <w:t>Camarota, Steven A. and Vaughan</w:t>
      </w:r>
      <w:r w:rsidR="005457FA" w:rsidRPr="00C60D8C">
        <w:rPr>
          <w:rFonts w:ascii="Georgia" w:hAnsi="Georgia" w:cs="Times New Roman"/>
          <w:sz w:val="24"/>
          <w:szCs w:val="24"/>
        </w:rPr>
        <w:t>, Jessica M</w:t>
      </w:r>
      <w:r w:rsidRPr="00C60D8C">
        <w:rPr>
          <w:rFonts w:ascii="Georgia" w:hAnsi="Georgia" w:cs="Times New Roman"/>
          <w:sz w:val="24"/>
          <w:szCs w:val="24"/>
        </w:rPr>
        <w:t>.</w:t>
      </w:r>
      <w:r w:rsidR="00973DB3" w:rsidRPr="00C60D8C">
        <w:rPr>
          <w:rFonts w:ascii="Georgia" w:hAnsi="Georgia" w:cs="Times New Roman"/>
          <w:sz w:val="24"/>
          <w:szCs w:val="24"/>
        </w:rPr>
        <w:t xml:space="preserve"> (2009)</w:t>
      </w:r>
      <w:r w:rsidR="00983F12">
        <w:rPr>
          <w:rFonts w:ascii="Georgia" w:hAnsi="Georgia" w:cs="Times New Roman"/>
          <w:sz w:val="24"/>
          <w:szCs w:val="24"/>
        </w:rPr>
        <w:t xml:space="preserve"> </w:t>
      </w:r>
      <w:r w:rsidRPr="00C60D8C">
        <w:rPr>
          <w:rFonts w:ascii="Georgia" w:hAnsi="Georgia" w:cs="Times New Roman"/>
          <w:sz w:val="24"/>
          <w:szCs w:val="24"/>
        </w:rPr>
        <w:t>“Immigration and Crime:</w:t>
      </w:r>
      <w:r w:rsidR="00983F12">
        <w:rPr>
          <w:rFonts w:ascii="Georgia" w:hAnsi="Georgia" w:cs="Times New Roman"/>
          <w:sz w:val="24"/>
          <w:szCs w:val="24"/>
        </w:rPr>
        <w:t xml:space="preserve"> </w:t>
      </w:r>
      <w:r w:rsidRPr="00C60D8C">
        <w:rPr>
          <w:rFonts w:ascii="Georgia" w:hAnsi="Georgia" w:cs="Times New Roman"/>
          <w:sz w:val="24"/>
          <w:szCs w:val="24"/>
        </w:rPr>
        <w:t>Assessing a Conflicted Issue.”</w:t>
      </w:r>
      <w:r w:rsidR="00983F12">
        <w:rPr>
          <w:rFonts w:ascii="Georgia" w:hAnsi="Georgia" w:cs="Times New Roman"/>
          <w:sz w:val="24"/>
          <w:szCs w:val="24"/>
        </w:rPr>
        <w:t xml:space="preserve"> </w:t>
      </w:r>
      <w:r w:rsidRPr="00C60D8C">
        <w:rPr>
          <w:rFonts w:ascii="Georgia" w:hAnsi="Georgia" w:cs="Times New Roman"/>
          <w:i/>
          <w:sz w:val="24"/>
          <w:szCs w:val="24"/>
        </w:rPr>
        <w:t>Center for Immigration Studies</w:t>
      </w:r>
      <w:r w:rsidRPr="00C60D8C">
        <w:rPr>
          <w:rFonts w:ascii="Georgia" w:hAnsi="Georgia" w:cs="Times New Roman"/>
          <w:sz w:val="24"/>
          <w:szCs w:val="24"/>
        </w:rPr>
        <w:t>. Web.</w:t>
      </w:r>
    </w:p>
    <w:p w14:paraId="1E905086" w14:textId="5D0ED72C" w:rsidR="00973DB3" w:rsidRPr="00C60D8C" w:rsidRDefault="0026743F" w:rsidP="0030610C">
      <w:pPr>
        <w:pStyle w:val="ListParagraph"/>
        <w:spacing w:line="240" w:lineRule="auto"/>
        <w:ind w:left="405"/>
        <w:rPr>
          <w:rFonts w:ascii="Georgia" w:hAnsi="Georgia" w:cs="Times New Roman"/>
          <w:sz w:val="24"/>
          <w:szCs w:val="24"/>
        </w:rPr>
      </w:pPr>
      <w:hyperlink r:id="rId12" w:history="1">
        <w:r w:rsidR="009D23FE" w:rsidRPr="00C60D8C">
          <w:rPr>
            <w:rStyle w:val="Hyperlink"/>
            <w:rFonts w:ascii="Georgia" w:hAnsi="Georgia" w:cs="Times New Roman"/>
            <w:sz w:val="24"/>
            <w:szCs w:val="24"/>
          </w:rPr>
          <w:t>http://heartland.org/sites/default/files/crime.pdf</w:t>
        </w:r>
      </w:hyperlink>
    </w:p>
    <w:p w14:paraId="19BA473A" w14:textId="77777777" w:rsidR="00AD3C37" w:rsidRPr="00C60D8C" w:rsidRDefault="00AD3C37" w:rsidP="0030610C">
      <w:pPr>
        <w:pStyle w:val="ListParagraph"/>
        <w:spacing w:line="240" w:lineRule="auto"/>
        <w:ind w:left="405"/>
        <w:rPr>
          <w:rFonts w:ascii="Georgia" w:hAnsi="Georgia" w:cs="Times New Roman"/>
          <w:sz w:val="24"/>
          <w:szCs w:val="24"/>
        </w:rPr>
      </w:pPr>
    </w:p>
    <w:p w14:paraId="1C258799" w14:textId="075F2810" w:rsidR="001C0347" w:rsidRPr="00C60D8C" w:rsidRDefault="001C0347" w:rsidP="0030610C">
      <w:pPr>
        <w:pStyle w:val="ListParagraph"/>
        <w:spacing w:line="240" w:lineRule="auto"/>
        <w:ind w:left="405"/>
        <w:rPr>
          <w:rFonts w:ascii="Georgia" w:hAnsi="Georgia" w:cs="Times New Roman"/>
          <w:sz w:val="24"/>
          <w:szCs w:val="24"/>
        </w:rPr>
      </w:pPr>
      <w:r w:rsidRPr="00C60D8C">
        <w:rPr>
          <w:rFonts w:ascii="Georgia" w:hAnsi="Georgia" w:cs="Times New Roman"/>
          <w:sz w:val="24"/>
          <w:szCs w:val="24"/>
        </w:rPr>
        <w:t>Chomsky, Aviva.</w:t>
      </w:r>
      <w:r w:rsidR="009D23FE" w:rsidRPr="00C60D8C">
        <w:rPr>
          <w:rFonts w:ascii="Georgia" w:hAnsi="Georgia" w:cs="Times New Roman"/>
          <w:sz w:val="24"/>
          <w:szCs w:val="24"/>
        </w:rPr>
        <w:t xml:space="preserve"> </w:t>
      </w:r>
      <w:r w:rsidR="00973DB3" w:rsidRPr="00C60D8C">
        <w:rPr>
          <w:rFonts w:ascii="Georgia" w:hAnsi="Georgia" w:cs="Times New Roman"/>
          <w:sz w:val="24"/>
          <w:szCs w:val="24"/>
        </w:rPr>
        <w:t>(2014).</w:t>
      </w:r>
      <w:r w:rsidR="00983F12">
        <w:rPr>
          <w:rFonts w:ascii="Georgia" w:hAnsi="Georgia" w:cs="Times New Roman"/>
          <w:sz w:val="24"/>
          <w:szCs w:val="24"/>
        </w:rPr>
        <w:t xml:space="preserve"> </w:t>
      </w:r>
      <w:r w:rsidRPr="00C60D8C">
        <w:rPr>
          <w:rFonts w:ascii="Georgia" w:hAnsi="Georgia" w:cs="Times New Roman"/>
          <w:i/>
          <w:sz w:val="24"/>
          <w:szCs w:val="24"/>
        </w:rPr>
        <w:t>Undocumented:</w:t>
      </w:r>
      <w:r w:rsidR="00983F12">
        <w:rPr>
          <w:rFonts w:ascii="Georgia" w:hAnsi="Georgia" w:cs="Times New Roman"/>
          <w:i/>
          <w:sz w:val="24"/>
          <w:szCs w:val="24"/>
        </w:rPr>
        <w:t xml:space="preserve"> </w:t>
      </w:r>
      <w:r w:rsidRPr="00C60D8C">
        <w:rPr>
          <w:rFonts w:ascii="Georgia" w:hAnsi="Georgia" w:cs="Times New Roman"/>
          <w:i/>
          <w:sz w:val="24"/>
          <w:szCs w:val="24"/>
        </w:rPr>
        <w:t>How Immigration Became Illegal</w:t>
      </w:r>
      <w:r w:rsidRPr="00C60D8C">
        <w:rPr>
          <w:rFonts w:ascii="Georgia" w:hAnsi="Georgia" w:cs="Times New Roman"/>
          <w:sz w:val="24"/>
          <w:szCs w:val="24"/>
        </w:rPr>
        <w:t>.</w:t>
      </w:r>
      <w:r w:rsidR="00983F12">
        <w:rPr>
          <w:rFonts w:ascii="Georgia" w:hAnsi="Georgia" w:cs="Times New Roman"/>
          <w:sz w:val="24"/>
          <w:szCs w:val="24"/>
        </w:rPr>
        <w:t xml:space="preserve"> </w:t>
      </w:r>
      <w:r w:rsidRPr="00C60D8C">
        <w:rPr>
          <w:rFonts w:ascii="Georgia" w:hAnsi="Georgia" w:cs="Times New Roman"/>
          <w:sz w:val="24"/>
          <w:szCs w:val="24"/>
        </w:rPr>
        <w:t>Boston:</w:t>
      </w:r>
      <w:r w:rsidR="00983F12">
        <w:rPr>
          <w:rFonts w:ascii="Georgia" w:hAnsi="Georgia" w:cs="Times New Roman"/>
          <w:sz w:val="24"/>
          <w:szCs w:val="24"/>
        </w:rPr>
        <w:t xml:space="preserve"> </w:t>
      </w:r>
      <w:r w:rsidRPr="00C60D8C">
        <w:rPr>
          <w:rFonts w:ascii="Georgia" w:hAnsi="Georgia" w:cs="Times New Roman"/>
          <w:sz w:val="24"/>
          <w:szCs w:val="24"/>
        </w:rPr>
        <w:t xml:space="preserve">Beacon Press. </w:t>
      </w:r>
    </w:p>
    <w:p w14:paraId="66CFBEDD" w14:textId="77777777" w:rsidR="001C0347" w:rsidRPr="00C60D8C" w:rsidRDefault="001C0347" w:rsidP="0030610C">
      <w:pPr>
        <w:pStyle w:val="ListParagraph"/>
        <w:spacing w:line="240" w:lineRule="auto"/>
        <w:ind w:left="405"/>
        <w:rPr>
          <w:rFonts w:ascii="Georgia" w:hAnsi="Georgia" w:cs="Times New Roman"/>
          <w:sz w:val="24"/>
          <w:szCs w:val="24"/>
        </w:rPr>
      </w:pPr>
    </w:p>
    <w:p w14:paraId="610C55D4" w14:textId="7927825D" w:rsidR="001D7DBD" w:rsidRPr="00C60D8C" w:rsidRDefault="001D7DBD" w:rsidP="0030610C">
      <w:pPr>
        <w:pStyle w:val="ListParagraph"/>
        <w:spacing w:line="240" w:lineRule="auto"/>
        <w:ind w:left="405"/>
        <w:rPr>
          <w:rFonts w:ascii="Georgia" w:hAnsi="Georgia" w:cs="Times New Roman"/>
          <w:sz w:val="24"/>
          <w:szCs w:val="24"/>
        </w:rPr>
      </w:pPr>
      <w:r w:rsidRPr="00C60D8C">
        <w:rPr>
          <w:rFonts w:ascii="Georgia" w:hAnsi="Georgia" w:cs="Times New Roman"/>
          <w:sz w:val="24"/>
          <w:szCs w:val="24"/>
        </w:rPr>
        <w:t>Daniels, Roger.</w:t>
      </w:r>
      <w:r w:rsidR="00973DB3" w:rsidRPr="00C60D8C">
        <w:rPr>
          <w:rFonts w:ascii="Georgia" w:hAnsi="Georgia" w:cs="Times New Roman"/>
          <w:sz w:val="24"/>
          <w:szCs w:val="24"/>
        </w:rPr>
        <w:t xml:space="preserve"> (2004).</w:t>
      </w:r>
      <w:r w:rsidR="00983F12">
        <w:rPr>
          <w:rFonts w:ascii="Georgia" w:hAnsi="Georgia" w:cs="Times New Roman"/>
          <w:sz w:val="24"/>
          <w:szCs w:val="24"/>
        </w:rPr>
        <w:t xml:space="preserve"> </w:t>
      </w:r>
      <w:r w:rsidRPr="00C60D8C">
        <w:rPr>
          <w:rFonts w:ascii="Georgia" w:hAnsi="Georgia" w:cs="Times New Roman"/>
          <w:i/>
          <w:sz w:val="24"/>
          <w:szCs w:val="24"/>
        </w:rPr>
        <w:t>Guarding the Golden Door:</w:t>
      </w:r>
      <w:r w:rsidR="00983F12">
        <w:rPr>
          <w:rFonts w:ascii="Georgia" w:hAnsi="Georgia" w:cs="Times New Roman"/>
          <w:i/>
          <w:sz w:val="24"/>
          <w:szCs w:val="24"/>
        </w:rPr>
        <w:t xml:space="preserve"> </w:t>
      </w:r>
      <w:r w:rsidRPr="00C60D8C">
        <w:rPr>
          <w:rFonts w:ascii="Georgia" w:hAnsi="Georgia" w:cs="Times New Roman"/>
          <w:i/>
          <w:sz w:val="24"/>
          <w:szCs w:val="24"/>
        </w:rPr>
        <w:t>American Immigration Policy and Immigrants Since 1882</w:t>
      </w:r>
      <w:r w:rsidRPr="00C60D8C">
        <w:rPr>
          <w:rFonts w:ascii="Georgia" w:hAnsi="Georgia" w:cs="Times New Roman"/>
          <w:sz w:val="24"/>
          <w:szCs w:val="24"/>
        </w:rPr>
        <w:t>.</w:t>
      </w:r>
      <w:r w:rsidR="00983F12">
        <w:rPr>
          <w:rFonts w:ascii="Georgia" w:hAnsi="Georgia" w:cs="Times New Roman"/>
          <w:sz w:val="24"/>
          <w:szCs w:val="24"/>
        </w:rPr>
        <w:t xml:space="preserve"> </w:t>
      </w:r>
      <w:r w:rsidRPr="00C60D8C">
        <w:rPr>
          <w:rFonts w:ascii="Georgia" w:hAnsi="Georgia" w:cs="Times New Roman"/>
          <w:sz w:val="24"/>
          <w:szCs w:val="24"/>
        </w:rPr>
        <w:t>New York:</w:t>
      </w:r>
      <w:r w:rsidR="00983F12">
        <w:rPr>
          <w:rFonts w:ascii="Georgia" w:hAnsi="Georgia" w:cs="Times New Roman"/>
          <w:sz w:val="24"/>
          <w:szCs w:val="24"/>
        </w:rPr>
        <w:t xml:space="preserve"> </w:t>
      </w:r>
      <w:r w:rsidRPr="00C60D8C">
        <w:rPr>
          <w:rFonts w:ascii="Georgia" w:hAnsi="Georgia" w:cs="Times New Roman"/>
          <w:sz w:val="24"/>
          <w:szCs w:val="24"/>
        </w:rPr>
        <w:t>Hill and Wang.</w:t>
      </w:r>
      <w:r w:rsidR="00983F12">
        <w:rPr>
          <w:rFonts w:ascii="Georgia" w:hAnsi="Georgia" w:cs="Times New Roman"/>
          <w:sz w:val="24"/>
          <w:szCs w:val="24"/>
        </w:rPr>
        <w:t xml:space="preserve"> </w:t>
      </w:r>
    </w:p>
    <w:p w14:paraId="37BFE4E5" w14:textId="77777777" w:rsidR="001C0347" w:rsidRPr="00C60D8C" w:rsidRDefault="001C0347" w:rsidP="0030610C">
      <w:pPr>
        <w:pStyle w:val="ListParagraph"/>
        <w:spacing w:line="240" w:lineRule="auto"/>
        <w:ind w:left="405"/>
        <w:rPr>
          <w:rFonts w:ascii="Georgia" w:hAnsi="Georgia" w:cs="Times New Roman"/>
          <w:sz w:val="24"/>
          <w:szCs w:val="24"/>
        </w:rPr>
      </w:pPr>
    </w:p>
    <w:p w14:paraId="5564335C" w14:textId="69941E03" w:rsidR="00973DB3" w:rsidRPr="00C60D8C" w:rsidRDefault="00AD3C37" w:rsidP="0030610C">
      <w:pPr>
        <w:pStyle w:val="ListParagraph"/>
        <w:spacing w:line="240" w:lineRule="auto"/>
        <w:ind w:left="405"/>
        <w:rPr>
          <w:rFonts w:ascii="Georgia" w:hAnsi="Georgia" w:cs="Times New Roman"/>
          <w:sz w:val="24"/>
          <w:szCs w:val="24"/>
        </w:rPr>
      </w:pPr>
      <w:r w:rsidRPr="00C60D8C">
        <w:rPr>
          <w:rFonts w:ascii="Georgia" w:hAnsi="Georgia" w:cs="Times New Roman"/>
          <w:sz w:val="24"/>
          <w:szCs w:val="24"/>
        </w:rPr>
        <w:t>Davidson, Adam.</w:t>
      </w:r>
      <w:r w:rsidR="00973DB3" w:rsidRPr="00C60D8C">
        <w:rPr>
          <w:rFonts w:ascii="Georgia" w:hAnsi="Georgia" w:cs="Times New Roman"/>
          <w:sz w:val="24"/>
          <w:szCs w:val="24"/>
        </w:rPr>
        <w:t xml:space="preserve"> (2013)</w:t>
      </w:r>
      <w:r w:rsidR="00983F12">
        <w:rPr>
          <w:rFonts w:ascii="Georgia" w:hAnsi="Georgia" w:cs="Times New Roman"/>
          <w:sz w:val="24"/>
          <w:szCs w:val="24"/>
        </w:rPr>
        <w:t xml:space="preserve"> </w:t>
      </w:r>
      <w:r w:rsidRPr="00C60D8C">
        <w:rPr>
          <w:rFonts w:ascii="Georgia" w:hAnsi="Georgia" w:cs="Times New Roman"/>
          <w:sz w:val="24"/>
          <w:szCs w:val="24"/>
        </w:rPr>
        <w:t>“Do Illegal Immigrants Actually Hurt the U.S. Economy?”</w:t>
      </w:r>
      <w:r w:rsidR="00983F12">
        <w:rPr>
          <w:rFonts w:ascii="Georgia" w:hAnsi="Georgia" w:cs="Times New Roman"/>
          <w:sz w:val="24"/>
          <w:szCs w:val="24"/>
        </w:rPr>
        <w:t xml:space="preserve"> </w:t>
      </w:r>
      <w:r w:rsidRPr="00C60D8C">
        <w:rPr>
          <w:rFonts w:ascii="Georgia" w:hAnsi="Georgia" w:cs="Times New Roman"/>
          <w:i/>
          <w:sz w:val="24"/>
          <w:szCs w:val="24"/>
        </w:rPr>
        <w:t>The New York Times Magazine</w:t>
      </w:r>
      <w:r w:rsidRPr="00C60D8C">
        <w:rPr>
          <w:rFonts w:ascii="Georgia" w:hAnsi="Georgia" w:cs="Times New Roman"/>
          <w:sz w:val="24"/>
          <w:szCs w:val="24"/>
        </w:rPr>
        <w:t xml:space="preserve">. </w:t>
      </w:r>
      <w:r w:rsidR="00973DB3" w:rsidRPr="00C60D8C">
        <w:rPr>
          <w:rFonts w:ascii="Georgia" w:hAnsi="Georgia" w:cs="Times New Roman"/>
          <w:sz w:val="24"/>
          <w:szCs w:val="24"/>
        </w:rPr>
        <w:t>February 12</w:t>
      </w:r>
      <w:r w:rsidRPr="00C60D8C">
        <w:rPr>
          <w:rFonts w:ascii="Georgia" w:hAnsi="Georgia" w:cs="Times New Roman"/>
          <w:sz w:val="24"/>
          <w:szCs w:val="24"/>
        </w:rPr>
        <w:t xml:space="preserve">. </w:t>
      </w:r>
    </w:p>
    <w:p w14:paraId="26CFB220" w14:textId="4914F2F7" w:rsidR="009D23FE" w:rsidRPr="00C60D8C" w:rsidRDefault="0026743F" w:rsidP="0030610C">
      <w:pPr>
        <w:pStyle w:val="ListParagraph"/>
        <w:spacing w:line="240" w:lineRule="auto"/>
        <w:ind w:left="405"/>
        <w:rPr>
          <w:rFonts w:ascii="Georgia" w:hAnsi="Georgia" w:cs="Times New Roman"/>
          <w:sz w:val="24"/>
          <w:szCs w:val="24"/>
        </w:rPr>
      </w:pPr>
      <w:hyperlink r:id="rId13" w:history="1">
        <w:r w:rsidR="009D23FE" w:rsidRPr="00C60D8C">
          <w:rPr>
            <w:rStyle w:val="Hyperlink"/>
            <w:rFonts w:ascii="Georgia" w:hAnsi="Georgia" w:cs="Times New Roman"/>
            <w:sz w:val="24"/>
            <w:szCs w:val="24"/>
          </w:rPr>
          <w:t>http://www.nytimes.com/2013/02/17/magazine/do-illegal-immigrants-actually-hurt-the-us-economy.html?pagewanted=all&amp;_r=0</w:t>
        </w:r>
      </w:hyperlink>
    </w:p>
    <w:p w14:paraId="1FA552A6" w14:textId="06336B1F" w:rsidR="00AD3C37" w:rsidRPr="00C60D8C" w:rsidRDefault="00AD3C37" w:rsidP="0030610C">
      <w:pPr>
        <w:pStyle w:val="ListParagraph"/>
        <w:spacing w:line="240" w:lineRule="auto"/>
        <w:ind w:left="405"/>
        <w:rPr>
          <w:rFonts w:ascii="Georgia" w:hAnsi="Georgia" w:cs="Times New Roman"/>
          <w:sz w:val="24"/>
          <w:szCs w:val="24"/>
        </w:rPr>
      </w:pPr>
      <w:r w:rsidRPr="00C60D8C">
        <w:rPr>
          <w:rFonts w:ascii="Georgia" w:hAnsi="Georgia" w:cs="Times New Roman"/>
          <w:sz w:val="24"/>
          <w:szCs w:val="24"/>
        </w:rPr>
        <w:t xml:space="preserve"> </w:t>
      </w:r>
    </w:p>
    <w:p w14:paraId="605B7A88" w14:textId="0A489FEE" w:rsidR="00AD3C37" w:rsidRPr="00C60D8C" w:rsidRDefault="001C0347" w:rsidP="0030610C">
      <w:pPr>
        <w:pStyle w:val="ListParagraph"/>
        <w:spacing w:line="240" w:lineRule="auto"/>
        <w:ind w:left="405"/>
        <w:rPr>
          <w:rFonts w:ascii="Georgia" w:hAnsi="Georgia" w:cs="Times New Roman"/>
          <w:sz w:val="24"/>
          <w:szCs w:val="24"/>
        </w:rPr>
      </w:pPr>
      <w:r w:rsidRPr="00C60D8C">
        <w:rPr>
          <w:rFonts w:ascii="Georgia" w:hAnsi="Georgia" w:cs="Times New Roman"/>
          <w:sz w:val="24"/>
          <w:szCs w:val="24"/>
        </w:rPr>
        <w:t>De Canas v. Bica.</w:t>
      </w:r>
      <w:r w:rsidR="00983F12">
        <w:rPr>
          <w:rFonts w:ascii="Georgia" w:hAnsi="Georgia" w:cs="Times New Roman"/>
          <w:sz w:val="24"/>
          <w:szCs w:val="24"/>
        </w:rPr>
        <w:t xml:space="preserve"> </w:t>
      </w:r>
      <w:r w:rsidRPr="00C60D8C">
        <w:rPr>
          <w:rFonts w:ascii="Georgia" w:hAnsi="Georgia" w:cs="Times New Roman"/>
          <w:sz w:val="24"/>
          <w:szCs w:val="24"/>
        </w:rPr>
        <w:t>424 U.S. 351(1976).</w:t>
      </w:r>
    </w:p>
    <w:p w14:paraId="315035F7" w14:textId="44B3C80D" w:rsidR="00AD3C37" w:rsidRPr="00C60D8C" w:rsidRDefault="00AD3C37" w:rsidP="0030610C">
      <w:pPr>
        <w:spacing w:line="240" w:lineRule="auto"/>
        <w:ind w:left="360"/>
        <w:rPr>
          <w:rFonts w:ascii="Georgia" w:hAnsi="Georgia" w:cs="Times New Roman"/>
          <w:sz w:val="24"/>
          <w:szCs w:val="24"/>
        </w:rPr>
      </w:pPr>
      <w:r w:rsidRPr="00C60D8C">
        <w:rPr>
          <w:rFonts w:ascii="Georgia" w:hAnsi="Georgia" w:cs="Times New Roman"/>
          <w:sz w:val="24"/>
          <w:szCs w:val="24"/>
        </w:rPr>
        <w:t>Del Olmo, Frank.</w:t>
      </w:r>
      <w:r w:rsidR="00973DB3" w:rsidRPr="00C60D8C">
        <w:rPr>
          <w:rFonts w:ascii="Georgia" w:hAnsi="Georgia" w:cs="Times New Roman"/>
          <w:sz w:val="24"/>
          <w:szCs w:val="24"/>
        </w:rPr>
        <w:t xml:space="preserve"> (1998).</w:t>
      </w:r>
      <w:r w:rsidR="00983F12">
        <w:rPr>
          <w:rFonts w:ascii="Georgia" w:hAnsi="Georgia" w:cs="Times New Roman"/>
          <w:sz w:val="24"/>
          <w:szCs w:val="24"/>
        </w:rPr>
        <w:t xml:space="preserve"> </w:t>
      </w:r>
      <w:r w:rsidRPr="00C60D8C">
        <w:rPr>
          <w:rFonts w:ascii="Georgia" w:hAnsi="Georgia" w:cs="Times New Roman"/>
          <w:sz w:val="24"/>
          <w:szCs w:val="24"/>
        </w:rPr>
        <w:t>“The Extent of Illegal Immigration is Exaggerated.”</w:t>
      </w:r>
      <w:r w:rsidR="00983F12">
        <w:rPr>
          <w:rFonts w:ascii="Georgia" w:hAnsi="Georgia" w:cs="Times New Roman"/>
          <w:sz w:val="24"/>
          <w:szCs w:val="24"/>
        </w:rPr>
        <w:t xml:space="preserve"> </w:t>
      </w:r>
      <w:r w:rsidRPr="00C60D8C">
        <w:rPr>
          <w:rFonts w:ascii="Georgia" w:hAnsi="Georgia" w:cs="Times New Roman"/>
          <w:i/>
          <w:sz w:val="24"/>
          <w:szCs w:val="24"/>
        </w:rPr>
        <w:t>Los Angeles Times</w:t>
      </w:r>
      <w:r w:rsidRPr="00C60D8C">
        <w:rPr>
          <w:rFonts w:ascii="Georgia" w:hAnsi="Georgia" w:cs="Times New Roman"/>
          <w:sz w:val="24"/>
          <w:szCs w:val="24"/>
        </w:rPr>
        <w:t>.</w:t>
      </w:r>
      <w:r w:rsidR="00983F12">
        <w:rPr>
          <w:rFonts w:ascii="Georgia" w:hAnsi="Georgia" w:cs="Times New Roman"/>
          <w:sz w:val="24"/>
          <w:szCs w:val="24"/>
        </w:rPr>
        <w:t xml:space="preserve"> </w:t>
      </w:r>
      <w:r w:rsidRPr="00C60D8C">
        <w:rPr>
          <w:rFonts w:ascii="Georgia" w:hAnsi="Georgia" w:cs="Times New Roman"/>
          <w:sz w:val="24"/>
          <w:szCs w:val="24"/>
        </w:rPr>
        <w:t>1997.</w:t>
      </w:r>
      <w:r w:rsidR="00983F12">
        <w:rPr>
          <w:rFonts w:ascii="Georgia" w:hAnsi="Georgia" w:cs="Times New Roman"/>
          <w:sz w:val="24"/>
          <w:szCs w:val="24"/>
        </w:rPr>
        <w:t xml:space="preserve"> </w:t>
      </w:r>
      <w:r w:rsidRPr="00C60D8C">
        <w:rPr>
          <w:rFonts w:ascii="Georgia" w:hAnsi="Georgia" w:cs="Times New Roman"/>
          <w:sz w:val="24"/>
          <w:szCs w:val="24"/>
        </w:rPr>
        <w:t xml:space="preserve">Published in </w:t>
      </w:r>
      <w:r w:rsidRPr="00C60D8C">
        <w:rPr>
          <w:rFonts w:ascii="Georgia" w:hAnsi="Georgia" w:cs="Times New Roman"/>
          <w:i/>
          <w:sz w:val="24"/>
          <w:szCs w:val="24"/>
        </w:rPr>
        <w:t>Immigration:</w:t>
      </w:r>
      <w:r w:rsidR="00983F12">
        <w:rPr>
          <w:rFonts w:ascii="Georgia" w:hAnsi="Georgia" w:cs="Times New Roman"/>
          <w:i/>
          <w:sz w:val="24"/>
          <w:szCs w:val="24"/>
        </w:rPr>
        <w:t xml:space="preserve"> </w:t>
      </w:r>
      <w:r w:rsidRPr="00C60D8C">
        <w:rPr>
          <w:rFonts w:ascii="Georgia" w:hAnsi="Georgia" w:cs="Times New Roman"/>
          <w:i/>
          <w:sz w:val="24"/>
          <w:szCs w:val="24"/>
        </w:rPr>
        <w:t>Opposing Viewpoints</w:t>
      </w:r>
      <w:r w:rsidRPr="00C60D8C">
        <w:rPr>
          <w:rFonts w:ascii="Georgia" w:hAnsi="Georgia" w:cs="Times New Roman"/>
          <w:sz w:val="24"/>
          <w:szCs w:val="24"/>
        </w:rPr>
        <w:t>.</w:t>
      </w:r>
      <w:r w:rsidR="00983F12">
        <w:rPr>
          <w:rFonts w:ascii="Georgia" w:hAnsi="Georgia" w:cs="Times New Roman"/>
          <w:sz w:val="24"/>
          <w:szCs w:val="24"/>
        </w:rPr>
        <w:t xml:space="preserve"> </w:t>
      </w:r>
      <w:r w:rsidRPr="00C60D8C">
        <w:rPr>
          <w:rFonts w:ascii="Georgia" w:hAnsi="Georgia" w:cs="Times New Roman"/>
          <w:sz w:val="24"/>
          <w:szCs w:val="24"/>
        </w:rPr>
        <w:t>California:</w:t>
      </w:r>
      <w:r w:rsidR="00983F12">
        <w:rPr>
          <w:rFonts w:ascii="Georgia" w:hAnsi="Georgia" w:cs="Times New Roman"/>
          <w:sz w:val="24"/>
          <w:szCs w:val="24"/>
        </w:rPr>
        <w:t xml:space="preserve"> </w:t>
      </w:r>
      <w:r w:rsidRPr="00C60D8C">
        <w:rPr>
          <w:rFonts w:ascii="Georgia" w:hAnsi="Georgia" w:cs="Times New Roman"/>
          <w:sz w:val="24"/>
          <w:szCs w:val="24"/>
        </w:rPr>
        <w:t>Greenhaven Press</w:t>
      </w:r>
      <w:r w:rsidR="00973DB3" w:rsidRPr="00C60D8C">
        <w:rPr>
          <w:rFonts w:ascii="Georgia" w:hAnsi="Georgia" w:cs="Times New Roman"/>
          <w:sz w:val="24"/>
          <w:szCs w:val="24"/>
        </w:rPr>
        <w:t>.</w:t>
      </w:r>
      <w:r w:rsidR="00983F12">
        <w:rPr>
          <w:rFonts w:ascii="Georgia" w:hAnsi="Georgia" w:cs="Times New Roman"/>
          <w:sz w:val="24"/>
          <w:szCs w:val="24"/>
        </w:rPr>
        <w:t xml:space="preserve"> </w:t>
      </w:r>
    </w:p>
    <w:p w14:paraId="5F27AA9E" w14:textId="23ACDC39" w:rsidR="0077351D" w:rsidRPr="00C60D8C" w:rsidRDefault="00AD3C37" w:rsidP="0030610C">
      <w:pPr>
        <w:pStyle w:val="ListParagraph"/>
        <w:spacing w:line="240" w:lineRule="auto"/>
        <w:ind w:left="405"/>
        <w:rPr>
          <w:rFonts w:ascii="Georgia" w:hAnsi="Georgia" w:cs="Times New Roman"/>
          <w:sz w:val="24"/>
          <w:szCs w:val="24"/>
        </w:rPr>
      </w:pPr>
      <w:r w:rsidRPr="00C60D8C">
        <w:rPr>
          <w:rFonts w:ascii="Georgia" w:hAnsi="Georgia" w:cs="Times New Roman"/>
          <w:sz w:val="24"/>
          <w:szCs w:val="24"/>
        </w:rPr>
        <w:t>Evans, G. Russell.</w:t>
      </w:r>
      <w:r w:rsidR="00973DB3" w:rsidRPr="00C60D8C">
        <w:rPr>
          <w:rFonts w:ascii="Georgia" w:hAnsi="Georgia" w:cs="Times New Roman"/>
          <w:sz w:val="24"/>
          <w:szCs w:val="24"/>
        </w:rPr>
        <w:t xml:space="preserve"> (1998).</w:t>
      </w:r>
      <w:r w:rsidR="00983F12">
        <w:rPr>
          <w:rFonts w:ascii="Georgia" w:hAnsi="Georgia" w:cs="Times New Roman"/>
          <w:sz w:val="24"/>
          <w:szCs w:val="24"/>
        </w:rPr>
        <w:t xml:space="preserve"> </w:t>
      </w:r>
      <w:r w:rsidRPr="00C60D8C">
        <w:rPr>
          <w:rFonts w:ascii="Georgia" w:hAnsi="Georgia" w:cs="Times New Roman"/>
          <w:sz w:val="24"/>
          <w:szCs w:val="24"/>
        </w:rPr>
        <w:t>“Illegal Immigration Harms the United States.”</w:t>
      </w:r>
      <w:r w:rsidR="00983F12">
        <w:rPr>
          <w:rFonts w:ascii="Georgia" w:hAnsi="Georgia" w:cs="Times New Roman"/>
          <w:sz w:val="24"/>
          <w:szCs w:val="24"/>
        </w:rPr>
        <w:t xml:space="preserve"> </w:t>
      </w:r>
      <w:r w:rsidRPr="00C60D8C">
        <w:rPr>
          <w:rFonts w:ascii="Georgia" w:hAnsi="Georgia" w:cs="Times New Roman"/>
          <w:i/>
          <w:sz w:val="24"/>
          <w:szCs w:val="24"/>
        </w:rPr>
        <w:t>Conservative Review</w:t>
      </w:r>
      <w:r w:rsidRPr="00C60D8C">
        <w:rPr>
          <w:rFonts w:ascii="Georgia" w:hAnsi="Georgia" w:cs="Times New Roman"/>
          <w:sz w:val="24"/>
          <w:szCs w:val="24"/>
        </w:rPr>
        <w:t>.</w:t>
      </w:r>
      <w:r w:rsidR="00983F12">
        <w:rPr>
          <w:rFonts w:ascii="Georgia" w:hAnsi="Georgia" w:cs="Times New Roman"/>
          <w:sz w:val="24"/>
          <w:szCs w:val="24"/>
        </w:rPr>
        <w:t xml:space="preserve"> </w:t>
      </w:r>
      <w:r w:rsidRPr="00C60D8C">
        <w:rPr>
          <w:rFonts w:ascii="Georgia" w:hAnsi="Georgia" w:cs="Times New Roman"/>
          <w:sz w:val="24"/>
          <w:szCs w:val="24"/>
        </w:rPr>
        <w:t>1994.</w:t>
      </w:r>
      <w:r w:rsidR="00983F12">
        <w:rPr>
          <w:rFonts w:ascii="Georgia" w:hAnsi="Georgia" w:cs="Times New Roman"/>
          <w:sz w:val="24"/>
          <w:szCs w:val="24"/>
        </w:rPr>
        <w:t xml:space="preserve"> </w:t>
      </w:r>
      <w:r w:rsidRPr="00C60D8C">
        <w:rPr>
          <w:rFonts w:ascii="Georgia" w:hAnsi="Georgia" w:cs="Times New Roman"/>
          <w:sz w:val="24"/>
          <w:szCs w:val="24"/>
        </w:rPr>
        <w:t xml:space="preserve">Published in </w:t>
      </w:r>
      <w:r w:rsidRPr="00C60D8C">
        <w:rPr>
          <w:rFonts w:ascii="Georgia" w:hAnsi="Georgia" w:cs="Times New Roman"/>
          <w:i/>
          <w:sz w:val="24"/>
          <w:szCs w:val="24"/>
        </w:rPr>
        <w:t>Immigration:</w:t>
      </w:r>
      <w:r w:rsidR="00983F12">
        <w:rPr>
          <w:rFonts w:ascii="Georgia" w:hAnsi="Georgia" w:cs="Times New Roman"/>
          <w:i/>
          <w:sz w:val="24"/>
          <w:szCs w:val="24"/>
        </w:rPr>
        <w:t xml:space="preserve"> </w:t>
      </w:r>
      <w:r w:rsidRPr="00C60D8C">
        <w:rPr>
          <w:rFonts w:ascii="Georgia" w:hAnsi="Georgia" w:cs="Times New Roman"/>
          <w:i/>
          <w:sz w:val="24"/>
          <w:szCs w:val="24"/>
        </w:rPr>
        <w:t>Opposing Viewpoints</w:t>
      </w:r>
      <w:r w:rsidRPr="00C60D8C">
        <w:rPr>
          <w:rFonts w:ascii="Georgia" w:hAnsi="Georgia" w:cs="Times New Roman"/>
          <w:sz w:val="24"/>
          <w:szCs w:val="24"/>
        </w:rPr>
        <w:t>.</w:t>
      </w:r>
      <w:r w:rsidR="00983F12">
        <w:rPr>
          <w:rFonts w:ascii="Georgia" w:hAnsi="Georgia" w:cs="Times New Roman"/>
          <w:sz w:val="24"/>
          <w:szCs w:val="24"/>
        </w:rPr>
        <w:t xml:space="preserve"> </w:t>
      </w:r>
      <w:r w:rsidRPr="00C60D8C">
        <w:rPr>
          <w:rFonts w:ascii="Georgia" w:hAnsi="Georgia" w:cs="Times New Roman"/>
          <w:sz w:val="24"/>
          <w:szCs w:val="24"/>
        </w:rPr>
        <w:t>California:</w:t>
      </w:r>
      <w:r w:rsidR="00983F12">
        <w:rPr>
          <w:rFonts w:ascii="Georgia" w:hAnsi="Georgia" w:cs="Times New Roman"/>
          <w:sz w:val="24"/>
          <w:szCs w:val="24"/>
        </w:rPr>
        <w:t xml:space="preserve"> </w:t>
      </w:r>
      <w:r w:rsidRPr="00C60D8C">
        <w:rPr>
          <w:rFonts w:ascii="Georgia" w:hAnsi="Georgia" w:cs="Times New Roman"/>
          <w:sz w:val="24"/>
          <w:szCs w:val="24"/>
        </w:rPr>
        <w:t>Greenhaven Press</w:t>
      </w:r>
      <w:r w:rsidR="00973DB3" w:rsidRPr="00C60D8C">
        <w:rPr>
          <w:rFonts w:ascii="Georgia" w:hAnsi="Georgia" w:cs="Times New Roman"/>
          <w:sz w:val="24"/>
          <w:szCs w:val="24"/>
        </w:rPr>
        <w:t>.</w:t>
      </w:r>
    </w:p>
    <w:p w14:paraId="6D32FF66" w14:textId="77777777" w:rsidR="00AD3C37" w:rsidRPr="00C60D8C" w:rsidRDefault="00AD3C37" w:rsidP="0030610C">
      <w:pPr>
        <w:pStyle w:val="ListParagraph"/>
        <w:spacing w:line="240" w:lineRule="auto"/>
        <w:ind w:left="405"/>
        <w:rPr>
          <w:rFonts w:ascii="Georgia" w:hAnsi="Georgia" w:cs="Times New Roman"/>
          <w:sz w:val="24"/>
          <w:szCs w:val="24"/>
        </w:rPr>
      </w:pPr>
    </w:p>
    <w:p w14:paraId="43AB91DF" w14:textId="66ECD537" w:rsidR="00AD3C37" w:rsidRPr="00C60D8C" w:rsidRDefault="00AD3C37" w:rsidP="0030610C">
      <w:pPr>
        <w:pStyle w:val="ListParagraph"/>
        <w:spacing w:line="240" w:lineRule="auto"/>
        <w:ind w:left="405"/>
        <w:rPr>
          <w:rFonts w:ascii="Georgia" w:hAnsi="Georgia" w:cs="Times New Roman"/>
          <w:sz w:val="24"/>
          <w:szCs w:val="24"/>
        </w:rPr>
      </w:pPr>
      <w:r w:rsidRPr="00C60D8C">
        <w:rPr>
          <w:rFonts w:ascii="Georgia" w:hAnsi="Georgia" w:cs="Times New Roman"/>
          <w:sz w:val="24"/>
          <w:szCs w:val="24"/>
        </w:rPr>
        <w:t xml:space="preserve">Federation for American Immigration Reform. </w:t>
      </w:r>
      <w:r w:rsidR="00973DB3" w:rsidRPr="00C60D8C">
        <w:rPr>
          <w:rFonts w:ascii="Georgia" w:hAnsi="Georgia" w:cs="Times New Roman"/>
          <w:sz w:val="24"/>
          <w:szCs w:val="24"/>
        </w:rPr>
        <w:t>(2004).</w:t>
      </w:r>
      <w:r w:rsidRPr="00C60D8C">
        <w:rPr>
          <w:rFonts w:ascii="Georgia" w:hAnsi="Georgia" w:cs="Times New Roman"/>
          <w:sz w:val="24"/>
          <w:szCs w:val="24"/>
        </w:rPr>
        <w:t xml:space="preserve"> “Immigration Leads to Income Inequality.”</w:t>
      </w:r>
      <w:r w:rsidR="00983F12">
        <w:rPr>
          <w:rFonts w:ascii="Georgia" w:hAnsi="Georgia" w:cs="Times New Roman"/>
          <w:sz w:val="24"/>
          <w:szCs w:val="24"/>
        </w:rPr>
        <w:t xml:space="preserve"> </w:t>
      </w:r>
      <w:r w:rsidRPr="00C60D8C">
        <w:rPr>
          <w:rFonts w:ascii="Georgia" w:hAnsi="Georgia" w:cs="Times New Roman"/>
          <w:sz w:val="24"/>
          <w:szCs w:val="24"/>
        </w:rPr>
        <w:t xml:space="preserve">Gerdes, Louise I., Book Editor. </w:t>
      </w:r>
      <w:r w:rsidRPr="00C60D8C">
        <w:rPr>
          <w:rFonts w:ascii="Georgia" w:hAnsi="Georgia" w:cs="Times New Roman"/>
          <w:i/>
          <w:sz w:val="24"/>
          <w:szCs w:val="24"/>
        </w:rPr>
        <w:t>Immigration</w:t>
      </w:r>
      <w:r w:rsidRPr="00C60D8C">
        <w:rPr>
          <w:rFonts w:ascii="Georgia" w:hAnsi="Georgia" w:cs="Times New Roman"/>
          <w:sz w:val="24"/>
          <w:szCs w:val="24"/>
        </w:rPr>
        <w:t>.</w:t>
      </w:r>
      <w:r w:rsidR="00983F12">
        <w:rPr>
          <w:rFonts w:ascii="Georgia" w:hAnsi="Georgia" w:cs="Times New Roman"/>
          <w:sz w:val="24"/>
          <w:szCs w:val="24"/>
        </w:rPr>
        <w:t xml:space="preserve"> </w:t>
      </w:r>
      <w:r w:rsidRPr="00C60D8C">
        <w:rPr>
          <w:rFonts w:ascii="Georgia" w:hAnsi="Georgia" w:cs="Times New Roman"/>
          <w:sz w:val="24"/>
          <w:szCs w:val="24"/>
        </w:rPr>
        <w:t>Current Controversies Series.</w:t>
      </w:r>
      <w:r w:rsidR="00983F12">
        <w:rPr>
          <w:rFonts w:ascii="Georgia" w:hAnsi="Georgia" w:cs="Times New Roman"/>
          <w:sz w:val="24"/>
          <w:szCs w:val="24"/>
        </w:rPr>
        <w:t xml:space="preserve"> </w:t>
      </w:r>
      <w:r w:rsidRPr="00C60D8C">
        <w:rPr>
          <w:rFonts w:ascii="Georgia" w:hAnsi="Georgia" w:cs="Times New Roman"/>
          <w:sz w:val="24"/>
          <w:szCs w:val="24"/>
        </w:rPr>
        <w:t>New York:</w:t>
      </w:r>
      <w:r w:rsidR="00983F12">
        <w:rPr>
          <w:rFonts w:ascii="Georgia" w:hAnsi="Georgia" w:cs="Times New Roman"/>
          <w:sz w:val="24"/>
          <w:szCs w:val="24"/>
        </w:rPr>
        <w:t xml:space="preserve"> </w:t>
      </w:r>
      <w:r w:rsidRPr="00C60D8C">
        <w:rPr>
          <w:rFonts w:ascii="Georgia" w:hAnsi="Georgia" w:cs="Times New Roman"/>
          <w:sz w:val="24"/>
          <w:szCs w:val="24"/>
        </w:rPr>
        <w:t>Greenhaven Press, 2004.</w:t>
      </w:r>
      <w:r w:rsidR="00983F12">
        <w:rPr>
          <w:rFonts w:ascii="Georgia" w:hAnsi="Georgia" w:cs="Times New Roman"/>
          <w:sz w:val="24"/>
          <w:szCs w:val="24"/>
        </w:rPr>
        <w:t xml:space="preserve"> </w:t>
      </w:r>
    </w:p>
    <w:p w14:paraId="2807F646" w14:textId="77777777" w:rsidR="00AD3C37" w:rsidRPr="00C60D8C" w:rsidRDefault="00AD3C37" w:rsidP="0030610C">
      <w:pPr>
        <w:pStyle w:val="ListParagraph"/>
        <w:spacing w:line="240" w:lineRule="auto"/>
        <w:ind w:left="405"/>
        <w:rPr>
          <w:rFonts w:ascii="Georgia" w:hAnsi="Georgia" w:cs="Times New Roman"/>
          <w:sz w:val="24"/>
          <w:szCs w:val="24"/>
        </w:rPr>
      </w:pPr>
    </w:p>
    <w:p w14:paraId="28F87FF3" w14:textId="722C653F" w:rsidR="001C0347" w:rsidRPr="00C60D8C" w:rsidRDefault="001C0347" w:rsidP="0030610C">
      <w:pPr>
        <w:pStyle w:val="ListParagraph"/>
        <w:spacing w:line="240" w:lineRule="auto"/>
        <w:ind w:left="405"/>
        <w:rPr>
          <w:rFonts w:ascii="Georgia" w:hAnsi="Georgia" w:cs="Times New Roman"/>
          <w:sz w:val="24"/>
          <w:szCs w:val="24"/>
        </w:rPr>
      </w:pPr>
      <w:r w:rsidRPr="00C60D8C">
        <w:rPr>
          <w:rFonts w:ascii="Georgia" w:hAnsi="Georgia" w:cs="Times New Roman"/>
          <w:sz w:val="24"/>
          <w:szCs w:val="24"/>
        </w:rPr>
        <w:t>Federation for American Immigration Reform.</w:t>
      </w:r>
      <w:r w:rsidR="00983F12">
        <w:rPr>
          <w:rFonts w:ascii="Georgia" w:hAnsi="Georgia" w:cs="Times New Roman"/>
          <w:sz w:val="24"/>
          <w:szCs w:val="24"/>
        </w:rPr>
        <w:t xml:space="preserve"> </w:t>
      </w:r>
      <w:r w:rsidRPr="00C60D8C">
        <w:rPr>
          <w:rFonts w:ascii="Georgia" w:hAnsi="Georgia" w:cs="Times New Roman"/>
          <w:sz w:val="24"/>
          <w:szCs w:val="24"/>
        </w:rPr>
        <w:t>“Immigration in Arizona:</w:t>
      </w:r>
      <w:r w:rsidR="00983F12">
        <w:rPr>
          <w:rFonts w:ascii="Georgia" w:hAnsi="Georgia" w:cs="Times New Roman"/>
          <w:sz w:val="24"/>
          <w:szCs w:val="24"/>
        </w:rPr>
        <w:t xml:space="preserve"> </w:t>
      </w:r>
      <w:r w:rsidRPr="00C60D8C">
        <w:rPr>
          <w:rFonts w:ascii="Georgia" w:hAnsi="Georgia" w:cs="Times New Roman"/>
          <w:sz w:val="24"/>
          <w:szCs w:val="24"/>
        </w:rPr>
        <w:t>Fact Sheet.”</w:t>
      </w:r>
      <w:r w:rsidR="00983F12">
        <w:rPr>
          <w:rFonts w:ascii="Georgia" w:hAnsi="Georgia" w:cs="Times New Roman"/>
          <w:sz w:val="24"/>
          <w:szCs w:val="24"/>
        </w:rPr>
        <w:t xml:space="preserve"> </w:t>
      </w:r>
      <w:r w:rsidRPr="00C60D8C">
        <w:rPr>
          <w:rFonts w:ascii="Georgia" w:hAnsi="Georgia" w:cs="Times New Roman"/>
          <w:sz w:val="24"/>
          <w:szCs w:val="24"/>
        </w:rPr>
        <w:t>2012.</w:t>
      </w:r>
      <w:r w:rsidR="00983F12">
        <w:rPr>
          <w:rFonts w:ascii="Georgia" w:hAnsi="Georgia" w:cs="Times New Roman"/>
          <w:sz w:val="24"/>
          <w:szCs w:val="24"/>
        </w:rPr>
        <w:t xml:space="preserve"> </w:t>
      </w:r>
      <w:r w:rsidRPr="00C60D8C">
        <w:rPr>
          <w:rFonts w:ascii="Georgia" w:hAnsi="Georgia" w:cs="Times New Roman"/>
          <w:sz w:val="24"/>
          <w:szCs w:val="24"/>
        </w:rPr>
        <w:t>Web.</w:t>
      </w:r>
    </w:p>
    <w:p w14:paraId="6077B9A0" w14:textId="59E44FA1" w:rsidR="005F0033" w:rsidRPr="00C60D8C" w:rsidRDefault="0026743F" w:rsidP="0030610C">
      <w:pPr>
        <w:pStyle w:val="ListParagraph"/>
        <w:spacing w:line="240" w:lineRule="auto"/>
        <w:ind w:left="405"/>
        <w:rPr>
          <w:rFonts w:ascii="Georgia" w:hAnsi="Georgia" w:cs="Times New Roman"/>
          <w:sz w:val="24"/>
          <w:szCs w:val="24"/>
        </w:rPr>
      </w:pPr>
      <w:hyperlink r:id="rId14" w:history="1">
        <w:r w:rsidR="009D23FE" w:rsidRPr="00C60D8C">
          <w:rPr>
            <w:rStyle w:val="Hyperlink"/>
            <w:rFonts w:ascii="Georgia" w:hAnsi="Georgia" w:cs="Times New Roman"/>
            <w:sz w:val="24"/>
            <w:szCs w:val="24"/>
          </w:rPr>
          <w:t>http://www.fairus.org/issue/immigration-in-arizona-fact-sheet</w:t>
        </w:r>
      </w:hyperlink>
    </w:p>
    <w:p w14:paraId="6051550F" w14:textId="77777777" w:rsidR="001C0347" w:rsidRPr="00C60D8C" w:rsidRDefault="001C0347" w:rsidP="0030610C">
      <w:pPr>
        <w:pStyle w:val="ListParagraph"/>
        <w:spacing w:line="240" w:lineRule="auto"/>
        <w:ind w:left="405"/>
        <w:rPr>
          <w:rFonts w:ascii="Georgia" w:hAnsi="Georgia" w:cs="Times New Roman"/>
          <w:sz w:val="24"/>
          <w:szCs w:val="24"/>
        </w:rPr>
      </w:pPr>
    </w:p>
    <w:p w14:paraId="2391630A" w14:textId="05869487" w:rsidR="00AD3C37" w:rsidRPr="00C60D8C" w:rsidRDefault="00AD3C37" w:rsidP="0030610C">
      <w:pPr>
        <w:pStyle w:val="ListParagraph"/>
        <w:spacing w:line="240" w:lineRule="auto"/>
        <w:ind w:left="405"/>
        <w:rPr>
          <w:rFonts w:ascii="Georgia" w:hAnsi="Georgia" w:cs="Times New Roman"/>
          <w:sz w:val="24"/>
          <w:szCs w:val="24"/>
        </w:rPr>
      </w:pPr>
      <w:r w:rsidRPr="00C60D8C">
        <w:rPr>
          <w:rFonts w:ascii="Georgia" w:hAnsi="Georgia" w:cs="Times New Roman"/>
          <w:sz w:val="24"/>
          <w:szCs w:val="24"/>
        </w:rPr>
        <w:t>Gans, Judith.</w:t>
      </w:r>
      <w:r w:rsidR="00983F12">
        <w:rPr>
          <w:rFonts w:ascii="Georgia" w:hAnsi="Georgia" w:cs="Times New Roman"/>
          <w:sz w:val="24"/>
          <w:szCs w:val="24"/>
        </w:rPr>
        <w:t xml:space="preserve"> </w:t>
      </w:r>
      <w:r w:rsidRPr="00C60D8C">
        <w:rPr>
          <w:rFonts w:ascii="Georgia" w:hAnsi="Georgia" w:cs="Times New Roman"/>
          <w:sz w:val="24"/>
          <w:szCs w:val="24"/>
        </w:rPr>
        <w:t>“Immigrants in Arizona:</w:t>
      </w:r>
      <w:r w:rsidR="00983F12">
        <w:rPr>
          <w:rFonts w:ascii="Georgia" w:hAnsi="Georgia" w:cs="Times New Roman"/>
          <w:sz w:val="24"/>
          <w:szCs w:val="24"/>
        </w:rPr>
        <w:t xml:space="preserve"> </w:t>
      </w:r>
      <w:r w:rsidRPr="00C60D8C">
        <w:rPr>
          <w:rFonts w:ascii="Georgia" w:hAnsi="Georgia" w:cs="Times New Roman"/>
          <w:sz w:val="24"/>
          <w:szCs w:val="24"/>
        </w:rPr>
        <w:t>Fiscal and Economic Impacts.”</w:t>
      </w:r>
      <w:r w:rsidR="00983F12">
        <w:rPr>
          <w:rFonts w:ascii="Georgia" w:hAnsi="Georgia" w:cs="Times New Roman"/>
          <w:sz w:val="24"/>
          <w:szCs w:val="24"/>
        </w:rPr>
        <w:t xml:space="preserve"> </w:t>
      </w:r>
      <w:r w:rsidRPr="00C60D8C">
        <w:rPr>
          <w:rFonts w:ascii="Georgia" w:hAnsi="Georgia" w:cs="Times New Roman"/>
          <w:sz w:val="24"/>
          <w:szCs w:val="24"/>
        </w:rPr>
        <w:t>Udall Center for Studies in Public Policy.</w:t>
      </w:r>
      <w:r w:rsidR="00983F12">
        <w:rPr>
          <w:rFonts w:ascii="Georgia" w:hAnsi="Georgia" w:cs="Times New Roman"/>
          <w:sz w:val="24"/>
          <w:szCs w:val="24"/>
        </w:rPr>
        <w:t xml:space="preserve"> </w:t>
      </w:r>
      <w:r w:rsidRPr="00C60D8C">
        <w:rPr>
          <w:rFonts w:ascii="Georgia" w:hAnsi="Georgia" w:cs="Times New Roman"/>
          <w:sz w:val="24"/>
          <w:szCs w:val="24"/>
        </w:rPr>
        <w:t>2007.</w:t>
      </w:r>
      <w:r w:rsidR="00983F12">
        <w:rPr>
          <w:rFonts w:ascii="Georgia" w:hAnsi="Georgia" w:cs="Times New Roman"/>
          <w:sz w:val="24"/>
          <w:szCs w:val="24"/>
        </w:rPr>
        <w:t xml:space="preserve"> </w:t>
      </w:r>
      <w:r w:rsidRPr="00C60D8C">
        <w:rPr>
          <w:rFonts w:ascii="Georgia" w:hAnsi="Georgia" w:cs="Times New Roman"/>
          <w:sz w:val="24"/>
          <w:szCs w:val="24"/>
        </w:rPr>
        <w:t>Web.</w:t>
      </w:r>
    </w:p>
    <w:p w14:paraId="2B1AF966" w14:textId="4DA4ADD6" w:rsidR="005F0033" w:rsidRPr="00C60D8C" w:rsidRDefault="0026743F" w:rsidP="0030610C">
      <w:pPr>
        <w:pStyle w:val="ListParagraph"/>
        <w:spacing w:line="240" w:lineRule="auto"/>
        <w:ind w:left="405"/>
        <w:rPr>
          <w:rFonts w:ascii="Georgia" w:hAnsi="Georgia" w:cs="Times New Roman"/>
          <w:sz w:val="24"/>
          <w:szCs w:val="24"/>
        </w:rPr>
      </w:pPr>
      <w:hyperlink r:id="rId15" w:history="1">
        <w:r w:rsidR="005F0033" w:rsidRPr="00C60D8C">
          <w:rPr>
            <w:rStyle w:val="Hyperlink"/>
            <w:rFonts w:ascii="Georgia" w:hAnsi="Georgia" w:cs="Times New Roman"/>
            <w:sz w:val="24"/>
            <w:szCs w:val="24"/>
          </w:rPr>
          <w:t>http://udallcenter.arizona.edu/immigration/publications/impactofimmigrants08.pdf</w:t>
        </w:r>
      </w:hyperlink>
    </w:p>
    <w:p w14:paraId="1B913799" w14:textId="77777777" w:rsidR="00AD3C37" w:rsidRPr="00C60D8C" w:rsidRDefault="00AD3C37" w:rsidP="0030610C">
      <w:pPr>
        <w:pStyle w:val="ListParagraph"/>
        <w:spacing w:line="240" w:lineRule="auto"/>
        <w:ind w:left="405"/>
        <w:rPr>
          <w:rFonts w:ascii="Georgia" w:hAnsi="Georgia" w:cs="Times New Roman"/>
          <w:sz w:val="24"/>
          <w:szCs w:val="24"/>
        </w:rPr>
      </w:pPr>
    </w:p>
    <w:p w14:paraId="5825B97E" w14:textId="20BD36F4" w:rsidR="00AD3C37" w:rsidRPr="00C60D8C" w:rsidRDefault="00AD3C37" w:rsidP="0030610C">
      <w:pPr>
        <w:pStyle w:val="ListParagraph"/>
        <w:spacing w:line="240" w:lineRule="auto"/>
        <w:ind w:left="405"/>
        <w:rPr>
          <w:rFonts w:ascii="Georgia" w:hAnsi="Georgia" w:cs="Times New Roman"/>
          <w:sz w:val="24"/>
          <w:szCs w:val="24"/>
        </w:rPr>
      </w:pPr>
      <w:r w:rsidRPr="00C60D8C">
        <w:rPr>
          <w:rFonts w:ascii="Georgia" w:hAnsi="Georgia" w:cs="Times New Roman"/>
          <w:sz w:val="24"/>
          <w:szCs w:val="24"/>
        </w:rPr>
        <w:t xml:space="preserve">Gonzalez, Daniel. </w:t>
      </w:r>
      <w:r w:rsidR="005F0033" w:rsidRPr="00C60D8C">
        <w:rPr>
          <w:rFonts w:ascii="Georgia" w:hAnsi="Georgia" w:cs="Times New Roman"/>
          <w:sz w:val="24"/>
          <w:szCs w:val="24"/>
        </w:rPr>
        <w:t>(2014).</w:t>
      </w:r>
      <w:r w:rsidRPr="00C60D8C">
        <w:rPr>
          <w:rFonts w:ascii="Georgia" w:hAnsi="Georgia" w:cs="Times New Roman"/>
          <w:sz w:val="24"/>
          <w:szCs w:val="24"/>
        </w:rPr>
        <w:t xml:space="preserve"> “Report:</w:t>
      </w:r>
      <w:r w:rsidR="00983F12">
        <w:rPr>
          <w:rFonts w:ascii="Georgia" w:hAnsi="Georgia" w:cs="Times New Roman"/>
          <w:sz w:val="24"/>
          <w:szCs w:val="24"/>
        </w:rPr>
        <w:t xml:space="preserve"> </w:t>
      </w:r>
      <w:r w:rsidRPr="00C60D8C">
        <w:rPr>
          <w:rFonts w:ascii="Georgia" w:hAnsi="Georgia" w:cs="Times New Roman"/>
          <w:sz w:val="24"/>
          <w:szCs w:val="24"/>
        </w:rPr>
        <w:t>Migrants are Key to State.”</w:t>
      </w:r>
      <w:r w:rsidR="00983F12">
        <w:rPr>
          <w:rFonts w:ascii="Georgia" w:hAnsi="Georgia" w:cs="Times New Roman"/>
          <w:sz w:val="24"/>
          <w:szCs w:val="24"/>
        </w:rPr>
        <w:t xml:space="preserve"> </w:t>
      </w:r>
      <w:r w:rsidRPr="00C60D8C">
        <w:rPr>
          <w:rFonts w:ascii="Georgia" w:hAnsi="Georgia" w:cs="Times New Roman"/>
          <w:i/>
          <w:sz w:val="24"/>
          <w:szCs w:val="24"/>
        </w:rPr>
        <w:t>The Arizona Republic</w:t>
      </w:r>
      <w:r w:rsidRPr="00C60D8C">
        <w:rPr>
          <w:rFonts w:ascii="Georgia" w:hAnsi="Georgia" w:cs="Times New Roman"/>
          <w:sz w:val="24"/>
          <w:szCs w:val="24"/>
        </w:rPr>
        <w:t>.</w:t>
      </w:r>
      <w:r w:rsidR="00983F12">
        <w:rPr>
          <w:rFonts w:ascii="Georgia" w:hAnsi="Georgia" w:cs="Times New Roman"/>
          <w:sz w:val="24"/>
          <w:szCs w:val="24"/>
        </w:rPr>
        <w:t xml:space="preserve"> </w:t>
      </w:r>
      <w:r w:rsidR="005F0033" w:rsidRPr="00C60D8C">
        <w:rPr>
          <w:rFonts w:ascii="Georgia" w:hAnsi="Georgia" w:cs="Times New Roman"/>
          <w:sz w:val="24"/>
          <w:szCs w:val="24"/>
        </w:rPr>
        <w:t xml:space="preserve">December 17. </w:t>
      </w:r>
      <w:r w:rsidRPr="00C60D8C">
        <w:rPr>
          <w:rFonts w:ascii="Georgia" w:hAnsi="Georgia" w:cs="Times New Roman"/>
          <w:sz w:val="24"/>
          <w:szCs w:val="24"/>
        </w:rPr>
        <w:t>Web.</w:t>
      </w:r>
    </w:p>
    <w:p w14:paraId="6F9CD100" w14:textId="55B1E3BC" w:rsidR="005F0033" w:rsidRPr="00C60D8C" w:rsidRDefault="0026743F" w:rsidP="0030610C">
      <w:pPr>
        <w:pStyle w:val="ListParagraph"/>
        <w:spacing w:line="240" w:lineRule="auto"/>
        <w:ind w:left="405"/>
        <w:rPr>
          <w:rFonts w:ascii="Georgia" w:hAnsi="Georgia" w:cs="Times New Roman"/>
          <w:sz w:val="24"/>
          <w:szCs w:val="24"/>
        </w:rPr>
      </w:pPr>
      <w:hyperlink r:id="rId16" w:history="1">
        <w:r w:rsidR="009D23FE" w:rsidRPr="00C60D8C">
          <w:rPr>
            <w:rStyle w:val="Hyperlink"/>
            <w:rFonts w:ascii="Georgia" w:hAnsi="Georgia" w:cs="Times New Roman"/>
            <w:sz w:val="24"/>
            <w:szCs w:val="24"/>
          </w:rPr>
          <w:t>http://archive.azcentral.com/arizonarepublic/business/articles/2011/03/25/20110325report-migrants-key-arizona.html</w:t>
        </w:r>
      </w:hyperlink>
    </w:p>
    <w:p w14:paraId="3A4A0DE9" w14:textId="77777777" w:rsidR="00AD3C37" w:rsidRPr="00C60D8C" w:rsidRDefault="00AD3C37" w:rsidP="0030610C">
      <w:pPr>
        <w:pStyle w:val="ListParagraph"/>
        <w:spacing w:line="240" w:lineRule="auto"/>
        <w:ind w:left="405"/>
        <w:rPr>
          <w:rFonts w:ascii="Georgia" w:hAnsi="Georgia" w:cs="Times New Roman"/>
          <w:sz w:val="24"/>
          <w:szCs w:val="24"/>
        </w:rPr>
      </w:pPr>
    </w:p>
    <w:p w14:paraId="2A248A36" w14:textId="1205BA9E" w:rsidR="001C0347" w:rsidRPr="00C60D8C" w:rsidRDefault="001C0347" w:rsidP="0030610C">
      <w:pPr>
        <w:pStyle w:val="ListParagraph"/>
        <w:spacing w:line="240" w:lineRule="auto"/>
        <w:ind w:left="405"/>
        <w:rPr>
          <w:rFonts w:ascii="Georgia" w:hAnsi="Georgia" w:cs="Times New Roman"/>
          <w:sz w:val="24"/>
          <w:szCs w:val="24"/>
        </w:rPr>
      </w:pPr>
      <w:r w:rsidRPr="00C60D8C">
        <w:rPr>
          <w:rFonts w:ascii="Georgia" w:hAnsi="Georgia" w:cs="Times New Roman"/>
          <w:sz w:val="24"/>
          <w:szCs w:val="24"/>
        </w:rPr>
        <w:t xml:space="preserve">Graham Jr., Otis L. </w:t>
      </w:r>
      <w:r w:rsidR="005F0033" w:rsidRPr="00C60D8C">
        <w:rPr>
          <w:rFonts w:ascii="Georgia" w:hAnsi="Georgia" w:cs="Times New Roman"/>
          <w:sz w:val="24"/>
          <w:szCs w:val="24"/>
        </w:rPr>
        <w:t>(2004).</w:t>
      </w:r>
      <w:r w:rsidRPr="00C60D8C">
        <w:rPr>
          <w:rFonts w:ascii="Georgia" w:hAnsi="Georgia" w:cs="Times New Roman"/>
          <w:sz w:val="24"/>
          <w:szCs w:val="24"/>
        </w:rPr>
        <w:t xml:space="preserve"> </w:t>
      </w:r>
      <w:r w:rsidRPr="00C60D8C">
        <w:rPr>
          <w:rFonts w:ascii="Georgia" w:hAnsi="Georgia" w:cs="Times New Roman"/>
          <w:i/>
          <w:sz w:val="24"/>
          <w:szCs w:val="24"/>
        </w:rPr>
        <w:t>Unguarded Gates:</w:t>
      </w:r>
      <w:r w:rsidR="00983F12">
        <w:rPr>
          <w:rFonts w:ascii="Georgia" w:hAnsi="Georgia" w:cs="Times New Roman"/>
          <w:i/>
          <w:sz w:val="24"/>
          <w:szCs w:val="24"/>
        </w:rPr>
        <w:t xml:space="preserve"> </w:t>
      </w:r>
      <w:r w:rsidRPr="00C60D8C">
        <w:rPr>
          <w:rFonts w:ascii="Georgia" w:hAnsi="Georgia" w:cs="Times New Roman"/>
          <w:i/>
          <w:sz w:val="24"/>
          <w:szCs w:val="24"/>
        </w:rPr>
        <w:t>A History of America’s Immigration Crisis</w:t>
      </w:r>
      <w:r w:rsidRPr="00C60D8C">
        <w:rPr>
          <w:rFonts w:ascii="Georgia" w:hAnsi="Georgia" w:cs="Times New Roman"/>
          <w:sz w:val="24"/>
          <w:szCs w:val="24"/>
        </w:rPr>
        <w:t>.</w:t>
      </w:r>
      <w:r w:rsidR="00983F12">
        <w:rPr>
          <w:rFonts w:ascii="Georgia" w:hAnsi="Georgia" w:cs="Times New Roman"/>
          <w:sz w:val="24"/>
          <w:szCs w:val="24"/>
        </w:rPr>
        <w:t xml:space="preserve"> </w:t>
      </w:r>
      <w:r w:rsidRPr="00C60D8C">
        <w:rPr>
          <w:rFonts w:ascii="Georgia" w:hAnsi="Georgia" w:cs="Times New Roman"/>
          <w:sz w:val="24"/>
          <w:szCs w:val="24"/>
        </w:rPr>
        <w:t>New York:</w:t>
      </w:r>
      <w:r w:rsidR="00983F12">
        <w:rPr>
          <w:rFonts w:ascii="Georgia" w:hAnsi="Georgia" w:cs="Times New Roman"/>
          <w:sz w:val="24"/>
          <w:szCs w:val="24"/>
        </w:rPr>
        <w:t xml:space="preserve"> </w:t>
      </w:r>
      <w:r w:rsidRPr="00C60D8C">
        <w:rPr>
          <w:rFonts w:ascii="Georgia" w:hAnsi="Georgia" w:cs="Times New Roman"/>
          <w:sz w:val="24"/>
          <w:szCs w:val="24"/>
        </w:rPr>
        <w:t xml:space="preserve">Rowman &amp; Littlefield Publishers, Inc., 2004. </w:t>
      </w:r>
    </w:p>
    <w:p w14:paraId="56D6F2C9" w14:textId="77777777" w:rsidR="001C0347" w:rsidRPr="00C60D8C" w:rsidRDefault="001C0347" w:rsidP="0030610C">
      <w:pPr>
        <w:pStyle w:val="ListParagraph"/>
        <w:spacing w:line="240" w:lineRule="auto"/>
        <w:ind w:left="405"/>
        <w:rPr>
          <w:rFonts w:ascii="Georgia" w:hAnsi="Georgia" w:cs="Times New Roman"/>
          <w:sz w:val="24"/>
          <w:szCs w:val="24"/>
        </w:rPr>
      </w:pPr>
    </w:p>
    <w:p w14:paraId="37E58560" w14:textId="58E38CC0" w:rsidR="00AD3C37" w:rsidRPr="00C60D8C" w:rsidRDefault="00AD3C37" w:rsidP="0030610C">
      <w:pPr>
        <w:pStyle w:val="ListParagraph"/>
        <w:spacing w:line="240" w:lineRule="auto"/>
        <w:ind w:left="405"/>
        <w:rPr>
          <w:rFonts w:ascii="Georgia" w:hAnsi="Georgia" w:cs="Times New Roman"/>
          <w:sz w:val="24"/>
          <w:szCs w:val="24"/>
        </w:rPr>
      </w:pPr>
      <w:r w:rsidRPr="00C60D8C">
        <w:rPr>
          <w:rFonts w:ascii="Georgia" w:hAnsi="Georgia" w:cs="Times New Roman"/>
          <w:sz w:val="24"/>
          <w:szCs w:val="24"/>
        </w:rPr>
        <w:t>Hanson, Gordon H.</w:t>
      </w:r>
      <w:r w:rsidR="00084905" w:rsidRPr="00C60D8C">
        <w:rPr>
          <w:rFonts w:ascii="Georgia" w:hAnsi="Georgia" w:cs="Times New Roman"/>
          <w:sz w:val="24"/>
          <w:szCs w:val="24"/>
        </w:rPr>
        <w:t xml:space="preserve"> (2007).</w:t>
      </w:r>
      <w:r w:rsidR="00983F12">
        <w:rPr>
          <w:rFonts w:ascii="Georgia" w:hAnsi="Georgia" w:cs="Times New Roman"/>
          <w:sz w:val="24"/>
          <w:szCs w:val="24"/>
        </w:rPr>
        <w:t xml:space="preserve"> </w:t>
      </w:r>
      <w:r w:rsidRPr="00C60D8C">
        <w:rPr>
          <w:rFonts w:ascii="Georgia" w:hAnsi="Georgia" w:cs="Times New Roman"/>
          <w:sz w:val="24"/>
          <w:szCs w:val="24"/>
        </w:rPr>
        <w:t>“The Economic Logic of Illegal Immigration.”</w:t>
      </w:r>
      <w:r w:rsidR="00983F12">
        <w:rPr>
          <w:rFonts w:ascii="Georgia" w:hAnsi="Georgia" w:cs="Times New Roman"/>
          <w:sz w:val="24"/>
          <w:szCs w:val="24"/>
        </w:rPr>
        <w:t xml:space="preserve"> </w:t>
      </w:r>
      <w:r w:rsidRPr="00C60D8C">
        <w:rPr>
          <w:rFonts w:ascii="Georgia" w:hAnsi="Georgia" w:cs="Times New Roman"/>
          <w:sz w:val="24"/>
          <w:szCs w:val="24"/>
        </w:rPr>
        <w:t xml:space="preserve">Council on Foreign Relations. Web </w:t>
      </w:r>
    </w:p>
    <w:p w14:paraId="13E86F9A" w14:textId="7AD71C7F" w:rsidR="00E6317E" w:rsidRPr="00C60D8C" w:rsidRDefault="0026743F" w:rsidP="0030610C">
      <w:pPr>
        <w:pStyle w:val="ListParagraph"/>
        <w:spacing w:line="240" w:lineRule="auto"/>
        <w:ind w:left="405"/>
        <w:rPr>
          <w:rFonts w:ascii="Georgia" w:hAnsi="Georgia" w:cs="Times New Roman"/>
          <w:sz w:val="24"/>
          <w:szCs w:val="24"/>
        </w:rPr>
      </w:pPr>
      <w:hyperlink r:id="rId17" w:history="1">
        <w:r w:rsidR="00E6317E" w:rsidRPr="00C60D8C">
          <w:rPr>
            <w:rStyle w:val="Hyperlink"/>
            <w:rFonts w:ascii="Georgia" w:hAnsi="Georgia" w:cs="Times New Roman"/>
            <w:sz w:val="24"/>
            <w:szCs w:val="24"/>
          </w:rPr>
          <w:t>http://www.cfr.org/immigration/economic-logic-illegal-immigration/p12969</w:t>
        </w:r>
      </w:hyperlink>
    </w:p>
    <w:p w14:paraId="0CD7BFA2" w14:textId="77777777" w:rsidR="00AD3C37" w:rsidRPr="00C60D8C" w:rsidRDefault="00AD3C37" w:rsidP="0030610C">
      <w:pPr>
        <w:pStyle w:val="ListParagraph"/>
        <w:spacing w:line="240" w:lineRule="auto"/>
        <w:ind w:left="405"/>
        <w:rPr>
          <w:rFonts w:ascii="Georgia" w:hAnsi="Georgia" w:cs="Times New Roman"/>
          <w:sz w:val="24"/>
          <w:szCs w:val="24"/>
        </w:rPr>
      </w:pPr>
    </w:p>
    <w:p w14:paraId="562C395A" w14:textId="68450EF5" w:rsidR="001D7DBD" w:rsidRPr="00C60D8C" w:rsidRDefault="0077351D" w:rsidP="0030610C">
      <w:pPr>
        <w:pStyle w:val="ListParagraph"/>
        <w:spacing w:line="240" w:lineRule="auto"/>
        <w:ind w:left="405"/>
        <w:rPr>
          <w:rFonts w:ascii="Georgia" w:hAnsi="Georgia" w:cs="Times New Roman"/>
          <w:sz w:val="24"/>
          <w:szCs w:val="24"/>
        </w:rPr>
      </w:pPr>
      <w:r w:rsidRPr="00C60D8C">
        <w:rPr>
          <w:rFonts w:ascii="Georgia" w:hAnsi="Georgia" w:cs="Times New Roman"/>
          <w:sz w:val="24"/>
          <w:szCs w:val="24"/>
        </w:rPr>
        <w:t>Ha</w:t>
      </w:r>
      <w:r w:rsidR="001D7DBD" w:rsidRPr="00C60D8C">
        <w:rPr>
          <w:rFonts w:ascii="Georgia" w:hAnsi="Georgia" w:cs="Times New Roman"/>
          <w:sz w:val="24"/>
          <w:szCs w:val="24"/>
        </w:rPr>
        <w:t>nson, Gordon H.</w:t>
      </w:r>
      <w:r w:rsidR="00E6317E" w:rsidRPr="00C60D8C">
        <w:rPr>
          <w:rFonts w:ascii="Georgia" w:hAnsi="Georgia" w:cs="Times New Roman"/>
          <w:sz w:val="24"/>
          <w:szCs w:val="24"/>
        </w:rPr>
        <w:t xml:space="preserve"> (2009).</w:t>
      </w:r>
      <w:r w:rsidR="00983F12">
        <w:rPr>
          <w:rFonts w:ascii="Georgia" w:hAnsi="Georgia" w:cs="Times New Roman"/>
          <w:sz w:val="24"/>
          <w:szCs w:val="24"/>
        </w:rPr>
        <w:t xml:space="preserve"> </w:t>
      </w:r>
      <w:r w:rsidR="001D7DBD" w:rsidRPr="00C60D8C">
        <w:rPr>
          <w:rFonts w:ascii="Georgia" w:hAnsi="Georgia" w:cs="Times New Roman"/>
          <w:sz w:val="24"/>
          <w:szCs w:val="24"/>
        </w:rPr>
        <w:t>“The Economics and Policy of Illegal Immigration in the United States.” Migration Policy Institute. Web.</w:t>
      </w:r>
    </w:p>
    <w:p w14:paraId="1B0272BB" w14:textId="327225A9" w:rsidR="00E6317E" w:rsidRPr="00C60D8C" w:rsidRDefault="0026743F" w:rsidP="0030610C">
      <w:pPr>
        <w:pStyle w:val="ListParagraph"/>
        <w:spacing w:line="240" w:lineRule="auto"/>
        <w:ind w:left="405"/>
        <w:rPr>
          <w:rFonts w:ascii="Georgia" w:eastAsiaTheme="minorEastAsia" w:hAnsi="Georgia" w:cs="Times New Roman"/>
          <w:color w:val="224F19"/>
          <w:sz w:val="24"/>
          <w:szCs w:val="24"/>
        </w:rPr>
      </w:pPr>
      <w:hyperlink r:id="rId18" w:history="1">
        <w:r w:rsidR="009D23FE" w:rsidRPr="00C60D8C">
          <w:rPr>
            <w:rStyle w:val="Hyperlink"/>
            <w:rFonts w:ascii="Georgia" w:eastAsiaTheme="minorEastAsia" w:hAnsi="Georgia" w:cs="Times New Roman"/>
            <w:sz w:val="24"/>
            <w:szCs w:val="24"/>
          </w:rPr>
          <w:t>www.migrationpolicy.org/pubs/</w:t>
        </w:r>
        <w:r w:rsidR="009D23FE" w:rsidRPr="00C60D8C">
          <w:rPr>
            <w:rStyle w:val="Hyperlink"/>
            <w:rFonts w:ascii="Georgia" w:eastAsiaTheme="minorEastAsia" w:hAnsi="Georgia" w:cs="Times New Roman"/>
            <w:b/>
            <w:bCs/>
            <w:sz w:val="24"/>
            <w:szCs w:val="24"/>
          </w:rPr>
          <w:t>Hanson</w:t>
        </w:r>
        <w:r w:rsidR="009D23FE" w:rsidRPr="00C60D8C">
          <w:rPr>
            <w:rStyle w:val="Hyperlink"/>
            <w:rFonts w:ascii="Georgia" w:eastAsiaTheme="minorEastAsia" w:hAnsi="Georgia" w:cs="Times New Roman"/>
            <w:sz w:val="24"/>
            <w:szCs w:val="24"/>
          </w:rPr>
          <w:t>-Dec09.pdf</w:t>
        </w:r>
      </w:hyperlink>
    </w:p>
    <w:p w14:paraId="2C35F8E5" w14:textId="77777777" w:rsidR="001C0347" w:rsidRPr="00C60D8C" w:rsidRDefault="001C0347" w:rsidP="0030610C">
      <w:pPr>
        <w:pStyle w:val="ListParagraph"/>
        <w:spacing w:line="240" w:lineRule="auto"/>
        <w:ind w:left="405"/>
        <w:rPr>
          <w:rFonts w:ascii="Georgia" w:hAnsi="Georgia" w:cs="Times New Roman"/>
          <w:sz w:val="24"/>
          <w:szCs w:val="24"/>
        </w:rPr>
      </w:pPr>
    </w:p>
    <w:p w14:paraId="551EF130" w14:textId="5EBFB0DE" w:rsidR="001C0347" w:rsidRPr="00C60D8C" w:rsidRDefault="001C0347" w:rsidP="0030610C">
      <w:pPr>
        <w:pStyle w:val="ListParagraph"/>
        <w:spacing w:line="240" w:lineRule="auto"/>
        <w:ind w:left="405"/>
        <w:rPr>
          <w:rFonts w:ascii="Georgia" w:hAnsi="Georgia" w:cs="Times New Roman"/>
          <w:sz w:val="24"/>
          <w:szCs w:val="24"/>
        </w:rPr>
      </w:pPr>
      <w:r w:rsidRPr="00C60D8C">
        <w:rPr>
          <w:rFonts w:ascii="Georgia" w:hAnsi="Georgia" w:cs="Times New Roman"/>
          <w:sz w:val="24"/>
          <w:szCs w:val="24"/>
        </w:rPr>
        <w:t xml:space="preserve">Hines v. Davidowitz. 312 U.S. 52. (1941). </w:t>
      </w:r>
    </w:p>
    <w:p w14:paraId="0FC9668A" w14:textId="77777777" w:rsidR="0077351D" w:rsidRPr="00C60D8C" w:rsidRDefault="0077351D" w:rsidP="0030610C">
      <w:pPr>
        <w:pStyle w:val="ListParagraph"/>
        <w:spacing w:line="240" w:lineRule="auto"/>
        <w:ind w:left="405"/>
        <w:rPr>
          <w:rFonts w:ascii="Georgia" w:hAnsi="Georgia" w:cs="Times New Roman"/>
          <w:sz w:val="24"/>
          <w:szCs w:val="24"/>
        </w:rPr>
      </w:pPr>
    </w:p>
    <w:p w14:paraId="60DB7AE8" w14:textId="33CD683A" w:rsidR="001C0347" w:rsidRPr="00C60D8C" w:rsidRDefault="001C0347" w:rsidP="0030610C">
      <w:pPr>
        <w:pStyle w:val="ListParagraph"/>
        <w:spacing w:line="240" w:lineRule="auto"/>
        <w:ind w:left="405"/>
        <w:rPr>
          <w:rFonts w:ascii="Georgia" w:hAnsi="Georgia" w:cs="Times New Roman"/>
          <w:sz w:val="24"/>
          <w:szCs w:val="24"/>
        </w:rPr>
      </w:pPr>
      <w:r w:rsidRPr="00C60D8C">
        <w:rPr>
          <w:rFonts w:ascii="Georgia" w:hAnsi="Georgia" w:cs="Times New Roman"/>
          <w:sz w:val="24"/>
          <w:szCs w:val="24"/>
        </w:rPr>
        <w:t>Ho, James C.,</w:t>
      </w:r>
      <w:r w:rsidR="00CC4FBB" w:rsidRPr="00C60D8C">
        <w:rPr>
          <w:rFonts w:ascii="Georgia" w:hAnsi="Georgia" w:cs="Times New Roman"/>
          <w:sz w:val="24"/>
          <w:szCs w:val="24"/>
        </w:rPr>
        <w:t>(2010)</w:t>
      </w:r>
      <w:r w:rsidRPr="00C60D8C">
        <w:rPr>
          <w:rFonts w:ascii="Georgia" w:hAnsi="Georgia" w:cs="Times New Roman"/>
          <w:sz w:val="24"/>
          <w:szCs w:val="24"/>
        </w:rPr>
        <w:t xml:space="preserve"> moderator.</w:t>
      </w:r>
      <w:r w:rsidR="00983F12">
        <w:rPr>
          <w:rFonts w:ascii="Georgia" w:hAnsi="Georgia" w:cs="Times New Roman"/>
          <w:sz w:val="24"/>
          <w:szCs w:val="24"/>
        </w:rPr>
        <w:t xml:space="preserve"> </w:t>
      </w:r>
      <w:r w:rsidRPr="00C60D8C">
        <w:rPr>
          <w:rFonts w:ascii="Georgia" w:hAnsi="Georgia" w:cs="Times New Roman"/>
          <w:sz w:val="24"/>
          <w:szCs w:val="24"/>
        </w:rPr>
        <w:t>Panel discussion:</w:t>
      </w:r>
      <w:r w:rsidR="00983F12">
        <w:rPr>
          <w:rFonts w:ascii="Georgia" w:hAnsi="Georgia" w:cs="Times New Roman"/>
          <w:sz w:val="24"/>
          <w:szCs w:val="24"/>
        </w:rPr>
        <w:t xml:space="preserve"> </w:t>
      </w:r>
      <w:r w:rsidRPr="00C60D8C">
        <w:rPr>
          <w:rFonts w:ascii="Georgia" w:hAnsi="Georgia" w:cs="Times New Roman"/>
          <w:sz w:val="24"/>
          <w:szCs w:val="24"/>
        </w:rPr>
        <w:t>“The Arizona Statute.”</w:t>
      </w:r>
      <w:r w:rsidR="00983F12">
        <w:rPr>
          <w:rFonts w:ascii="Georgia" w:hAnsi="Georgia" w:cs="Times New Roman"/>
          <w:sz w:val="24"/>
          <w:szCs w:val="24"/>
        </w:rPr>
        <w:t xml:space="preserve"> </w:t>
      </w:r>
      <w:r w:rsidRPr="00C60D8C">
        <w:rPr>
          <w:rFonts w:ascii="Georgia" w:hAnsi="Georgia" w:cs="Times New Roman"/>
          <w:i/>
          <w:sz w:val="24"/>
          <w:szCs w:val="24"/>
        </w:rPr>
        <w:t>Regent University Law Review</w:t>
      </w:r>
      <w:r w:rsidRPr="00C60D8C">
        <w:rPr>
          <w:rFonts w:ascii="Georgia" w:hAnsi="Georgia" w:cs="Times New Roman"/>
          <w:sz w:val="24"/>
          <w:szCs w:val="24"/>
        </w:rPr>
        <w:t>.</w:t>
      </w:r>
      <w:r w:rsidR="00983F12">
        <w:rPr>
          <w:rFonts w:ascii="Georgia" w:hAnsi="Georgia" w:cs="Times New Roman"/>
          <w:sz w:val="24"/>
          <w:szCs w:val="24"/>
        </w:rPr>
        <w:t xml:space="preserve"> </w:t>
      </w:r>
      <w:r w:rsidRPr="00C60D8C">
        <w:rPr>
          <w:rFonts w:ascii="Georgia" w:hAnsi="Georgia" w:cs="Times New Roman"/>
          <w:sz w:val="24"/>
          <w:szCs w:val="24"/>
        </w:rPr>
        <w:t>2010.</w:t>
      </w:r>
      <w:r w:rsidR="00983F12">
        <w:rPr>
          <w:rFonts w:ascii="Georgia" w:hAnsi="Georgia" w:cs="Times New Roman"/>
          <w:sz w:val="24"/>
          <w:szCs w:val="24"/>
        </w:rPr>
        <w:t xml:space="preserve"> </w:t>
      </w:r>
      <w:r w:rsidRPr="00C60D8C">
        <w:rPr>
          <w:rFonts w:ascii="Georgia" w:hAnsi="Georgia" w:cs="Times New Roman"/>
          <w:sz w:val="24"/>
          <w:szCs w:val="24"/>
        </w:rPr>
        <w:t>Web.</w:t>
      </w:r>
    </w:p>
    <w:p w14:paraId="4A248D45" w14:textId="78DBB292" w:rsidR="00CC4FBB" w:rsidRPr="00C60D8C" w:rsidRDefault="0026743F" w:rsidP="0030610C">
      <w:pPr>
        <w:pStyle w:val="ListParagraph"/>
        <w:spacing w:line="240" w:lineRule="auto"/>
        <w:ind w:left="405"/>
        <w:rPr>
          <w:rFonts w:ascii="Georgia" w:hAnsi="Georgia" w:cs="Times New Roman"/>
          <w:sz w:val="24"/>
          <w:szCs w:val="24"/>
        </w:rPr>
      </w:pPr>
      <w:hyperlink r:id="rId19" w:history="1">
        <w:r w:rsidR="009D23FE" w:rsidRPr="00C60D8C">
          <w:rPr>
            <w:rStyle w:val="Hyperlink"/>
            <w:rFonts w:ascii="Georgia" w:hAnsi="Georgia" w:cs="Times New Roman"/>
            <w:sz w:val="24"/>
            <w:szCs w:val="24"/>
          </w:rPr>
          <w:t>http://www.regent.edu/acad/schlaw/student_life/studentorgs/lawreview/docs/issues/v23n2/04Hovol.23.2.pdf</w:t>
        </w:r>
      </w:hyperlink>
    </w:p>
    <w:p w14:paraId="2CB6275D" w14:textId="77777777" w:rsidR="00E6317E" w:rsidRPr="00C60D8C" w:rsidRDefault="00E6317E" w:rsidP="0030610C">
      <w:pPr>
        <w:pStyle w:val="ListParagraph"/>
        <w:spacing w:line="240" w:lineRule="auto"/>
        <w:ind w:left="405"/>
        <w:rPr>
          <w:rFonts w:ascii="Georgia" w:hAnsi="Georgia" w:cs="Times New Roman"/>
          <w:sz w:val="24"/>
          <w:szCs w:val="24"/>
        </w:rPr>
      </w:pPr>
    </w:p>
    <w:p w14:paraId="089BD044" w14:textId="708A2FDE" w:rsidR="001C0347" w:rsidRPr="00C60D8C" w:rsidRDefault="001C0347" w:rsidP="0030610C">
      <w:pPr>
        <w:pStyle w:val="ListParagraph"/>
        <w:spacing w:line="240" w:lineRule="auto"/>
        <w:ind w:left="405"/>
        <w:rPr>
          <w:rFonts w:ascii="Georgia" w:hAnsi="Georgia" w:cs="Times New Roman"/>
          <w:sz w:val="24"/>
          <w:szCs w:val="24"/>
        </w:rPr>
      </w:pPr>
      <w:r w:rsidRPr="00C60D8C">
        <w:rPr>
          <w:rFonts w:ascii="Georgia" w:hAnsi="Georgia" w:cs="Times New Roman"/>
          <w:sz w:val="24"/>
          <w:szCs w:val="24"/>
        </w:rPr>
        <w:t>Jacoby, Tamar.</w:t>
      </w:r>
      <w:r w:rsidR="00CC4FBB" w:rsidRPr="00C60D8C">
        <w:rPr>
          <w:rFonts w:ascii="Georgia" w:hAnsi="Georgia" w:cs="Times New Roman"/>
          <w:sz w:val="24"/>
          <w:szCs w:val="24"/>
        </w:rPr>
        <w:t>(2004).</w:t>
      </w:r>
      <w:r w:rsidR="00983F12">
        <w:rPr>
          <w:rFonts w:ascii="Georgia" w:hAnsi="Georgia" w:cs="Times New Roman"/>
          <w:sz w:val="24"/>
          <w:szCs w:val="24"/>
        </w:rPr>
        <w:t xml:space="preserve"> </w:t>
      </w:r>
      <w:r w:rsidRPr="00C60D8C">
        <w:rPr>
          <w:rFonts w:ascii="Georgia" w:hAnsi="Georgia" w:cs="Times New Roman"/>
          <w:sz w:val="24"/>
          <w:szCs w:val="24"/>
        </w:rPr>
        <w:t>“The United States Should Legalize Illegal Immigrants.”</w:t>
      </w:r>
      <w:r w:rsidR="00983F12">
        <w:rPr>
          <w:rFonts w:ascii="Georgia" w:hAnsi="Georgia" w:cs="Times New Roman"/>
          <w:sz w:val="24"/>
          <w:szCs w:val="24"/>
        </w:rPr>
        <w:t xml:space="preserve"> </w:t>
      </w:r>
      <w:r w:rsidRPr="00C60D8C">
        <w:rPr>
          <w:rFonts w:ascii="Georgia" w:hAnsi="Georgia" w:cs="Times New Roman"/>
          <w:sz w:val="24"/>
          <w:szCs w:val="24"/>
        </w:rPr>
        <w:t>Gerdes, Louise I., Book Editor.</w:t>
      </w:r>
      <w:r w:rsidR="00983F12">
        <w:rPr>
          <w:rFonts w:ascii="Georgia" w:hAnsi="Georgia" w:cs="Times New Roman"/>
          <w:sz w:val="24"/>
          <w:szCs w:val="24"/>
        </w:rPr>
        <w:t xml:space="preserve"> </w:t>
      </w:r>
      <w:r w:rsidRPr="00C60D8C">
        <w:rPr>
          <w:rFonts w:ascii="Georgia" w:hAnsi="Georgia" w:cs="Times New Roman"/>
          <w:i/>
          <w:sz w:val="24"/>
          <w:szCs w:val="24"/>
        </w:rPr>
        <w:t>Immigration</w:t>
      </w:r>
      <w:r w:rsidRPr="00C60D8C">
        <w:rPr>
          <w:rFonts w:ascii="Georgia" w:hAnsi="Georgia" w:cs="Times New Roman"/>
          <w:sz w:val="24"/>
          <w:szCs w:val="24"/>
        </w:rPr>
        <w:t>.</w:t>
      </w:r>
      <w:r w:rsidR="00983F12">
        <w:rPr>
          <w:rFonts w:ascii="Georgia" w:hAnsi="Georgia" w:cs="Times New Roman"/>
          <w:sz w:val="24"/>
          <w:szCs w:val="24"/>
        </w:rPr>
        <w:t xml:space="preserve"> </w:t>
      </w:r>
      <w:r w:rsidRPr="00C60D8C">
        <w:rPr>
          <w:rFonts w:ascii="Georgia" w:hAnsi="Georgia" w:cs="Times New Roman"/>
          <w:sz w:val="24"/>
          <w:szCs w:val="24"/>
        </w:rPr>
        <w:t>Current Controversies Series.</w:t>
      </w:r>
      <w:r w:rsidR="00983F12">
        <w:rPr>
          <w:rFonts w:ascii="Georgia" w:hAnsi="Georgia" w:cs="Times New Roman"/>
          <w:sz w:val="24"/>
          <w:szCs w:val="24"/>
        </w:rPr>
        <w:t xml:space="preserve"> </w:t>
      </w:r>
      <w:r w:rsidRPr="00C60D8C">
        <w:rPr>
          <w:rFonts w:ascii="Georgia" w:hAnsi="Georgia" w:cs="Times New Roman"/>
          <w:sz w:val="24"/>
          <w:szCs w:val="24"/>
        </w:rPr>
        <w:t>New York:</w:t>
      </w:r>
      <w:r w:rsidR="00983F12">
        <w:rPr>
          <w:rFonts w:ascii="Georgia" w:hAnsi="Georgia" w:cs="Times New Roman"/>
          <w:sz w:val="24"/>
          <w:szCs w:val="24"/>
        </w:rPr>
        <w:t xml:space="preserve"> </w:t>
      </w:r>
      <w:r w:rsidRPr="00C60D8C">
        <w:rPr>
          <w:rFonts w:ascii="Georgia" w:hAnsi="Georgia" w:cs="Times New Roman"/>
          <w:sz w:val="24"/>
          <w:szCs w:val="24"/>
        </w:rPr>
        <w:t>Greenhaven Press</w:t>
      </w:r>
      <w:r w:rsidR="00CC4FBB" w:rsidRPr="00C60D8C">
        <w:rPr>
          <w:rFonts w:ascii="Georgia" w:hAnsi="Georgia" w:cs="Times New Roman"/>
          <w:sz w:val="24"/>
          <w:szCs w:val="24"/>
        </w:rPr>
        <w:t>.</w:t>
      </w:r>
    </w:p>
    <w:p w14:paraId="5C917753" w14:textId="77777777" w:rsidR="001C0347" w:rsidRPr="00C60D8C" w:rsidRDefault="001C0347" w:rsidP="0030610C">
      <w:pPr>
        <w:pStyle w:val="ListParagraph"/>
        <w:spacing w:line="240" w:lineRule="auto"/>
        <w:ind w:left="405"/>
        <w:rPr>
          <w:rFonts w:ascii="Georgia" w:hAnsi="Georgia" w:cs="Times New Roman"/>
          <w:sz w:val="24"/>
          <w:szCs w:val="24"/>
        </w:rPr>
      </w:pPr>
    </w:p>
    <w:p w14:paraId="6ADFE2B7" w14:textId="2D5C8887" w:rsidR="00CC4FBB" w:rsidRPr="00C60D8C" w:rsidRDefault="001D7DBD" w:rsidP="0030610C">
      <w:pPr>
        <w:pStyle w:val="ListParagraph"/>
        <w:spacing w:line="240" w:lineRule="auto"/>
        <w:ind w:left="405"/>
        <w:rPr>
          <w:rFonts w:ascii="Georgia" w:hAnsi="Georgia" w:cs="Times New Roman"/>
          <w:sz w:val="24"/>
          <w:szCs w:val="24"/>
        </w:rPr>
      </w:pPr>
      <w:r w:rsidRPr="00C60D8C">
        <w:rPr>
          <w:rFonts w:ascii="Georgia" w:hAnsi="Georgia" w:cs="Times New Roman"/>
          <w:sz w:val="24"/>
          <w:szCs w:val="24"/>
        </w:rPr>
        <w:t>Johnson, Kevin R.</w:t>
      </w:r>
      <w:r w:rsidR="00CC4FBB" w:rsidRPr="00C60D8C">
        <w:rPr>
          <w:rFonts w:ascii="Georgia" w:hAnsi="Georgia" w:cs="Times New Roman"/>
          <w:sz w:val="24"/>
          <w:szCs w:val="24"/>
        </w:rPr>
        <w:t>(2009).</w:t>
      </w:r>
      <w:r w:rsidRPr="00C60D8C">
        <w:rPr>
          <w:rFonts w:ascii="Georgia" w:hAnsi="Georgia" w:cs="Times New Roman"/>
          <w:sz w:val="24"/>
          <w:szCs w:val="24"/>
        </w:rPr>
        <w:t xml:space="preserve"> Immigration Reform Symposium:</w:t>
      </w:r>
      <w:r w:rsidR="00983F12">
        <w:rPr>
          <w:rFonts w:ascii="Georgia" w:hAnsi="Georgia" w:cs="Times New Roman"/>
          <w:sz w:val="24"/>
          <w:szCs w:val="24"/>
        </w:rPr>
        <w:t xml:space="preserve"> </w:t>
      </w:r>
      <w:r w:rsidRPr="00C60D8C">
        <w:rPr>
          <w:rFonts w:ascii="Georgia" w:hAnsi="Georgia" w:cs="Times New Roman"/>
          <w:sz w:val="24"/>
          <w:szCs w:val="24"/>
        </w:rPr>
        <w:t>“Problems, Possibilities and Pragmatic Solutions:</w:t>
      </w:r>
      <w:r w:rsidR="00983F12">
        <w:rPr>
          <w:rFonts w:ascii="Georgia" w:hAnsi="Georgia" w:cs="Times New Roman"/>
          <w:sz w:val="24"/>
          <w:szCs w:val="24"/>
        </w:rPr>
        <w:t xml:space="preserve"> </w:t>
      </w:r>
      <w:r w:rsidRPr="00C60D8C">
        <w:rPr>
          <w:rFonts w:ascii="Georgia" w:hAnsi="Georgia" w:cs="Times New Roman"/>
          <w:sz w:val="24"/>
          <w:szCs w:val="24"/>
        </w:rPr>
        <w:t>Ten Guiding Principles for Truly Comprehensive Immigration Reform:</w:t>
      </w:r>
      <w:r w:rsidR="00983F12">
        <w:rPr>
          <w:rFonts w:ascii="Georgia" w:hAnsi="Georgia" w:cs="Times New Roman"/>
          <w:sz w:val="24"/>
          <w:szCs w:val="24"/>
        </w:rPr>
        <w:t xml:space="preserve"> </w:t>
      </w:r>
      <w:r w:rsidRPr="00C60D8C">
        <w:rPr>
          <w:rFonts w:ascii="Georgia" w:hAnsi="Georgia" w:cs="Times New Roman"/>
          <w:sz w:val="24"/>
          <w:szCs w:val="24"/>
        </w:rPr>
        <w:t>A Blueprint.”</w:t>
      </w:r>
      <w:r w:rsidR="00983F12">
        <w:rPr>
          <w:rFonts w:ascii="Georgia" w:hAnsi="Georgia" w:cs="Times New Roman"/>
          <w:sz w:val="24"/>
          <w:szCs w:val="24"/>
        </w:rPr>
        <w:t xml:space="preserve"> </w:t>
      </w:r>
      <w:r w:rsidRPr="00C60D8C">
        <w:rPr>
          <w:rFonts w:ascii="Georgia" w:hAnsi="Georgia" w:cs="Times New Roman"/>
          <w:i/>
          <w:sz w:val="24"/>
          <w:szCs w:val="24"/>
        </w:rPr>
        <w:t>The Wayne Law Review</w:t>
      </w:r>
      <w:r w:rsidRPr="00C60D8C">
        <w:rPr>
          <w:rFonts w:ascii="Georgia" w:hAnsi="Georgia" w:cs="Times New Roman"/>
          <w:sz w:val="24"/>
          <w:szCs w:val="24"/>
        </w:rPr>
        <w:t xml:space="preserve">. </w:t>
      </w:r>
    </w:p>
    <w:p w14:paraId="365D893D" w14:textId="52C73CA2" w:rsidR="001D7DBD" w:rsidRPr="00C60D8C" w:rsidRDefault="0026743F" w:rsidP="0030610C">
      <w:pPr>
        <w:pStyle w:val="ListParagraph"/>
        <w:spacing w:line="240" w:lineRule="auto"/>
        <w:ind w:left="405"/>
        <w:rPr>
          <w:rFonts w:ascii="Georgia" w:hAnsi="Georgia" w:cs="Times New Roman"/>
          <w:sz w:val="24"/>
          <w:szCs w:val="24"/>
        </w:rPr>
      </w:pPr>
      <w:hyperlink r:id="rId20" w:history="1">
        <w:r w:rsidR="009D23FE" w:rsidRPr="00C60D8C">
          <w:rPr>
            <w:rStyle w:val="Hyperlink"/>
            <w:rFonts w:ascii="Georgia" w:hAnsi="Georgia" w:cs="Times New Roman"/>
            <w:sz w:val="24"/>
            <w:szCs w:val="24"/>
          </w:rPr>
          <w:t>http://www.scribd.com/doc/91278114/55-Wayne-L-Rev-1599-Ten-Guiding-Principles-for-Truly-Comprehensive-Immigration-Reform-a-Blueprint-Kevin-r-Johnson</w:t>
        </w:r>
      </w:hyperlink>
    </w:p>
    <w:p w14:paraId="18FFD205" w14:textId="77777777" w:rsidR="0077351D" w:rsidRPr="00C60D8C" w:rsidRDefault="0077351D" w:rsidP="0030610C">
      <w:pPr>
        <w:pStyle w:val="ListParagraph"/>
        <w:spacing w:line="240" w:lineRule="auto"/>
        <w:ind w:left="405"/>
        <w:rPr>
          <w:rFonts w:ascii="Georgia" w:hAnsi="Georgia" w:cs="Times New Roman"/>
          <w:sz w:val="24"/>
          <w:szCs w:val="24"/>
        </w:rPr>
      </w:pPr>
    </w:p>
    <w:p w14:paraId="20711A73" w14:textId="57D7C5D5" w:rsidR="00AD3C37" w:rsidRPr="00C60D8C" w:rsidRDefault="001D7DBD" w:rsidP="0030610C">
      <w:pPr>
        <w:pStyle w:val="ListParagraph"/>
        <w:spacing w:line="240" w:lineRule="auto"/>
        <w:ind w:left="405"/>
        <w:rPr>
          <w:rFonts w:ascii="Georgia" w:hAnsi="Georgia" w:cs="Times New Roman"/>
          <w:sz w:val="24"/>
          <w:szCs w:val="24"/>
        </w:rPr>
      </w:pPr>
      <w:r w:rsidRPr="00C60D8C">
        <w:rPr>
          <w:rFonts w:ascii="Georgia" w:hAnsi="Georgia" w:cs="Times New Roman"/>
          <w:sz w:val="24"/>
          <w:szCs w:val="24"/>
        </w:rPr>
        <w:t>Litwin, Marissa B.</w:t>
      </w:r>
      <w:r w:rsidR="00CC4FBB" w:rsidRPr="00C60D8C">
        <w:rPr>
          <w:rFonts w:ascii="Georgia" w:hAnsi="Georgia" w:cs="Times New Roman"/>
          <w:sz w:val="24"/>
          <w:szCs w:val="24"/>
        </w:rPr>
        <w:t xml:space="preserve"> (2011).</w:t>
      </w:r>
      <w:r w:rsidRPr="00C60D8C">
        <w:rPr>
          <w:rFonts w:ascii="Georgia" w:hAnsi="Georgia" w:cs="Times New Roman"/>
          <w:sz w:val="24"/>
          <w:szCs w:val="24"/>
        </w:rPr>
        <w:t xml:space="preserve"> “The Decentralization of Immigration Law:</w:t>
      </w:r>
      <w:r w:rsidR="00983F12">
        <w:rPr>
          <w:rFonts w:ascii="Georgia" w:hAnsi="Georgia" w:cs="Times New Roman"/>
          <w:sz w:val="24"/>
          <w:szCs w:val="24"/>
        </w:rPr>
        <w:t xml:space="preserve"> </w:t>
      </w:r>
      <w:r w:rsidRPr="00C60D8C">
        <w:rPr>
          <w:rFonts w:ascii="Georgia" w:hAnsi="Georgia" w:cs="Times New Roman"/>
          <w:sz w:val="24"/>
          <w:szCs w:val="24"/>
        </w:rPr>
        <w:t xml:space="preserve">The Mischief of Section 287(g).” </w:t>
      </w:r>
      <w:r w:rsidRPr="00C60D8C">
        <w:rPr>
          <w:rFonts w:ascii="Georgia" w:hAnsi="Georgia" w:cs="Times New Roman"/>
          <w:i/>
          <w:sz w:val="24"/>
          <w:szCs w:val="24"/>
        </w:rPr>
        <w:t>Seton Hall Law Review</w:t>
      </w:r>
      <w:r w:rsidR="00CC4FBB" w:rsidRPr="00C60D8C">
        <w:rPr>
          <w:rFonts w:ascii="Georgia" w:hAnsi="Georgia" w:cs="Times New Roman"/>
          <w:sz w:val="24"/>
          <w:szCs w:val="24"/>
        </w:rPr>
        <w:t xml:space="preserve"> 4</w:t>
      </w:r>
      <w:r w:rsidRPr="00C60D8C">
        <w:rPr>
          <w:rFonts w:ascii="Georgia" w:hAnsi="Georgia" w:cs="Times New Roman"/>
          <w:sz w:val="24"/>
          <w:szCs w:val="24"/>
        </w:rPr>
        <w:t>1</w:t>
      </w:r>
      <w:r w:rsidR="00CC4FBB" w:rsidRPr="00C60D8C">
        <w:rPr>
          <w:rFonts w:ascii="Georgia" w:hAnsi="Georgia" w:cs="Times New Roman"/>
          <w:sz w:val="24"/>
          <w:szCs w:val="24"/>
        </w:rPr>
        <w:t>(1). Pp.</w:t>
      </w:r>
      <w:r w:rsidRPr="00C60D8C">
        <w:rPr>
          <w:rFonts w:ascii="Georgia" w:hAnsi="Georgia" w:cs="Times New Roman"/>
          <w:sz w:val="24"/>
          <w:szCs w:val="24"/>
        </w:rPr>
        <w:t xml:space="preserve"> 399-426.</w:t>
      </w:r>
      <w:r w:rsidR="00983F12">
        <w:rPr>
          <w:rFonts w:ascii="Georgia" w:hAnsi="Georgia" w:cs="Times New Roman"/>
          <w:sz w:val="24"/>
          <w:szCs w:val="24"/>
        </w:rPr>
        <w:t xml:space="preserve"> </w:t>
      </w:r>
      <w:r w:rsidRPr="00C60D8C">
        <w:rPr>
          <w:rFonts w:ascii="Georgia" w:hAnsi="Georgia" w:cs="Times New Roman"/>
          <w:sz w:val="24"/>
          <w:szCs w:val="24"/>
        </w:rPr>
        <w:t>Web.</w:t>
      </w:r>
    </w:p>
    <w:p w14:paraId="5661B70E" w14:textId="239B3592" w:rsidR="00CC4FBB" w:rsidRPr="00C60D8C" w:rsidRDefault="0026743F" w:rsidP="0030610C">
      <w:pPr>
        <w:pStyle w:val="ListParagraph"/>
        <w:spacing w:line="240" w:lineRule="auto"/>
        <w:ind w:left="405"/>
        <w:rPr>
          <w:rFonts w:ascii="Georgia" w:hAnsi="Georgia" w:cs="Times New Roman"/>
          <w:sz w:val="24"/>
          <w:szCs w:val="24"/>
        </w:rPr>
      </w:pPr>
      <w:hyperlink r:id="rId21" w:history="1">
        <w:r w:rsidR="009D23FE" w:rsidRPr="00C60D8C">
          <w:rPr>
            <w:rStyle w:val="Hyperlink"/>
            <w:rFonts w:ascii="Georgia" w:hAnsi="Georgia" w:cs="Times New Roman"/>
            <w:sz w:val="24"/>
            <w:szCs w:val="24"/>
          </w:rPr>
          <w:t>http://scholarship.shu.edu/cgi/viewcontent.cgi?article=1377&amp;context=shlr</w:t>
        </w:r>
      </w:hyperlink>
    </w:p>
    <w:p w14:paraId="45250FA6" w14:textId="3ACF4332" w:rsidR="00AD3C37" w:rsidRPr="00C60D8C" w:rsidRDefault="00AD3C37" w:rsidP="0030610C">
      <w:pPr>
        <w:spacing w:line="240" w:lineRule="auto"/>
        <w:ind w:left="360"/>
        <w:rPr>
          <w:rFonts w:ascii="Georgia" w:hAnsi="Georgia" w:cs="Times New Roman"/>
          <w:sz w:val="24"/>
          <w:szCs w:val="24"/>
        </w:rPr>
      </w:pPr>
      <w:r w:rsidRPr="00C60D8C">
        <w:rPr>
          <w:rFonts w:ascii="Georgia" w:hAnsi="Georgia" w:cs="Times New Roman"/>
          <w:sz w:val="24"/>
          <w:szCs w:val="24"/>
        </w:rPr>
        <w:t>Miller, John J. and Moore, Stephen.</w:t>
      </w:r>
      <w:r w:rsidR="00CC4FBB" w:rsidRPr="00C60D8C">
        <w:rPr>
          <w:rFonts w:ascii="Georgia" w:hAnsi="Georgia" w:cs="Times New Roman"/>
          <w:sz w:val="24"/>
          <w:szCs w:val="24"/>
        </w:rPr>
        <w:t xml:space="preserve"> (1998).</w:t>
      </w:r>
      <w:r w:rsidR="00983F12">
        <w:rPr>
          <w:rFonts w:ascii="Georgia" w:hAnsi="Georgia" w:cs="Times New Roman"/>
          <w:sz w:val="24"/>
          <w:szCs w:val="24"/>
        </w:rPr>
        <w:t xml:space="preserve"> </w:t>
      </w:r>
      <w:r w:rsidRPr="00C60D8C">
        <w:rPr>
          <w:rFonts w:ascii="Georgia" w:hAnsi="Georgia" w:cs="Times New Roman"/>
          <w:sz w:val="24"/>
          <w:szCs w:val="24"/>
        </w:rPr>
        <w:t>“A National Identification System Would Not Reduce Immigration.”</w:t>
      </w:r>
      <w:r w:rsidR="00983F12">
        <w:rPr>
          <w:rFonts w:ascii="Georgia" w:hAnsi="Georgia" w:cs="Times New Roman"/>
          <w:sz w:val="24"/>
          <w:szCs w:val="24"/>
        </w:rPr>
        <w:t xml:space="preserve"> </w:t>
      </w:r>
      <w:r w:rsidRPr="00C60D8C">
        <w:rPr>
          <w:rFonts w:ascii="Georgia" w:hAnsi="Georgia" w:cs="Times New Roman"/>
          <w:sz w:val="24"/>
          <w:szCs w:val="24"/>
        </w:rPr>
        <w:t>Cato Policy Analysis.</w:t>
      </w:r>
      <w:r w:rsidR="00983F12">
        <w:rPr>
          <w:rFonts w:ascii="Georgia" w:hAnsi="Georgia" w:cs="Times New Roman"/>
          <w:sz w:val="24"/>
          <w:szCs w:val="24"/>
        </w:rPr>
        <w:t xml:space="preserve"> </w:t>
      </w:r>
      <w:r w:rsidRPr="00C60D8C">
        <w:rPr>
          <w:rFonts w:ascii="Georgia" w:hAnsi="Georgia" w:cs="Times New Roman"/>
          <w:sz w:val="24"/>
          <w:szCs w:val="24"/>
        </w:rPr>
        <w:t>1995.</w:t>
      </w:r>
      <w:r w:rsidR="00983F12">
        <w:rPr>
          <w:rFonts w:ascii="Georgia" w:hAnsi="Georgia" w:cs="Times New Roman"/>
          <w:sz w:val="24"/>
          <w:szCs w:val="24"/>
        </w:rPr>
        <w:t xml:space="preserve"> </w:t>
      </w:r>
      <w:r w:rsidRPr="00C60D8C">
        <w:rPr>
          <w:rFonts w:ascii="Georgia" w:hAnsi="Georgia" w:cs="Times New Roman"/>
          <w:sz w:val="24"/>
          <w:szCs w:val="24"/>
        </w:rPr>
        <w:t xml:space="preserve">Published in </w:t>
      </w:r>
      <w:r w:rsidRPr="00C60D8C">
        <w:rPr>
          <w:rFonts w:ascii="Georgia" w:hAnsi="Georgia" w:cs="Times New Roman"/>
          <w:i/>
          <w:sz w:val="24"/>
          <w:szCs w:val="24"/>
        </w:rPr>
        <w:t>Immigration:</w:t>
      </w:r>
      <w:r w:rsidR="00983F12">
        <w:rPr>
          <w:rFonts w:ascii="Georgia" w:hAnsi="Georgia" w:cs="Times New Roman"/>
          <w:i/>
          <w:sz w:val="24"/>
          <w:szCs w:val="24"/>
        </w:rPr>
        <w:t xml:space="preserve"> </w:t>
      </w:r>
      <w:r w:rsidRPr="00C60D8C">
        <w:rPr>
          <w:rFonts w:ascii="Georgia" w:hAnsi="Georgia" w:cs="Times New Roman"/>
          <w:i/>
          <w:sz w:val="24"/>
          <w:szCs w:val="24"/>
        </w:rPr>
        <w:t>Opposing Viewpoints</w:t>
      </w:r>
      <w:r w:rsidRPr="00C60D8C">
        <w:rPr>
          <w:rFonts w:ascii="Georgia" w:hAnsi="Georgia" w:cs="Times New Roman"/>
          <w:sz w:val="24"/>
          <w:szCs w:val="24"/>
        </w:rPr>
        <w:t>.</w:t>
      </w:r>
      <w:r w:rsidR="00983F12">
        <w:rPr>
          <w:rFonts w:ascii="Georgia" w:hAnsi="Georgia" w:cs="Times New Roman"/>
          <w:sz w:val="24"/>
          <w:szCs w:val="24"/>
        </w:rPr>
        <w:t xml:space="preserve"> </w:t>
      </w:r>
      <w:r w:rsidRPr="00C60D8C">
        <w:rPr>
          <w:rFonts w:ascii="Georgia" w:hAnsi="Georgia" w:cs="Times New Roman"/>
          <w:sz w:val="24"/>
          <w:szCs w:val="24"/>
        </w:rPr>
        <w:t>California:</w:t>
      </w:r>
      <w:r w:rsidR="00983F12">
        <w:rPr>
          <w:rFonts w:ascii="Georgia" w:hAnsi="Georgia" w:cs="Times New Roman"/>
          <w:sz w:val="24"/>
          <w:szCs w:val="24"/>
        </w:rPr>
        <w:t xml:space="preserve"> </w:t>
      </w:r>
      <w:r w:rsidRPr="00C60D8C">
        <w:rPr>
          <w:rFonts w:ascii="Georgia" w:hAnsi="Georgia" w:cs="Times New Roman"/>
          <w:sz w:val="24"/>
          <w:szCs w:val="24"/>
        </w:rPr>
        <w:t>Greenhaven Pres</w:t>
      </w:r>
      <w:r w:rsidR="00CC4FBB" w:rsidRPr="00C60D8C">
        <w:rPr>
          <w:rFonts w:ascii="Georgia" w:hAnsi="Georgia" w:cs="Times New Roman"/>
          <w:sz w:val="24"/>
          <w:szCs w:val="24"/>
        </w:rPr>
        <w:t>s.</w:t>
      </w:r>
    </w:p>
    <w:p w14:paraId="32CD8AC7" w14:textId="7F8D65A4" w:rsidR="009D23FE" w:rsidRPr="00C60D8C" w:rsidRDefault="00AD3C37" w:rsidP="0030610C">
      <w:pPr>
        <w:spacing w:line="240" w:lineRule="auto"/>
        <w:ind w:left="360"/>
        <w:rPr>
          <w:rFonts w:ascii="Georgia" w:hAnsi="Georgia" w:cs="Times New Roman"/>
          <w:sz w:val="24"/>
          <w:szCs w:val="24"/>
        </w:rPr>
      </w:pPr>
      <w:r w:rsidRPr="00C60D8C">
        <w:rPr>
          <w:rFonts w:ascii="Georgia" w:hAnsi="Georgia" w:cs="Times New Roman"/>
          <w:sz w:val="24"/>
          <w:szCs w:val="24"/>
        </w:rPr>
        <w:lastRenderedPageBreak/>
        <w:t>Nowrasteh, Alex.</w:t>
      </w:r>
      <w:r w:rsidR="00F63855" w:rsidRPr="00C60D8C">
        <w:rPr>
          <w:rFonts w:ascii="Georgia" w:hAnsi="Georgia" w:cs="Times New Roman"/>
          <w:sz w:val="24"/>
          <w:szCs w:val="24"/>
        </w:rPr>
        <w:t xml:space="preserve"> (2012).</w:t>
      </w:r>
      <w:r w:rsidR="00983F12">
        <w:rPr>
          <w:rFonts w:ascii="Georgia" w:hAnsi="Georgia" w:cs="Times New Roman"/>
          <w:sz w:val="24"/>
          <w:szCs w:val="24"/>
        </w:rPr>
        <w:t xml:space="preserve"> </w:t>
      </w:r>
      <w:r w:rsidRPr="00C60D8C">
        <w:rPr>
          <w:rFonts w:ascii="Georgia" w:hAnsi="Georgia" w:cs="Times New Roman"/>
          <w:sz w:val="24"/>
          <w:szCs w:val="24"/>
        </w:rPr>
        <w:t>“Arizona-Style Immigration Laws Hurt the Economy.</w:t>
      </w:r>
      <w:r w:rsidR="00983F12">
        <w:rPr>
          <w:rFonts w:ascii="Georgia" w:hAnsi="Georgia" w:cs="Times New Roman"/>
          <w:sz w:val="24"/>
          <w:szCs w:val="24"/>
        </w:rPr>
        <w:t xml:space="preserve"> </w:t>
      </w:r>
      <w:r w:rsidRPr="00C60D8C">
        <w:rPr>
          <w:rFonts w:ascii="Georgia" w:hAnsi="Georgia" w:cs="Times New Roman"/>
          <w:i/>
          <w:sz w:val="24"/>
          <w:szCs w:val="24"/>
        </w:rPr>
        <w:t>Forbes</w:t>
      </w:r>
      <w:r w:rsidRPr="00C60D8C">
        <w:rPr>
          <w:rFonts w:ascii="Georgia" w:hAnsi="Georgia" w:cs="Times New Roman"/>
          <w:sz w:val="24"/>
          <w:szCs w:val="24"/>
        </w:rPr>
        <w:t xml:space="preserve">. </w:t>
      </w:r>
      <w:hyperlink r:id="rId22" w:history="1">
        <w:r w:rsidR="009D23FE" w:rsidRPr="00C60D8C">
          <w:rPr>
            <w:rStyle w:val="Hyperlink"/>
            <w:rFonts w:ascii="Georgia" w:hAnsi="Georgia" w:cs="Times New Roman"/>
            <w:sz w:val="24"/>
            <w:szCs w:val="24"/>
          </w:rPr>
          <w:t>http://www.forbes.com/sites/alexnowrasteh/2012/10/12/arizona-style-immigration-laws-hurt-the-economy/2/</w:t>
        </w:r>
      </w:hyperlink>
    </w:p>
    <w:p w14:paraId="47F85258" w14:textId="6CEE445E" w:rsidR="009D23FE" w:rsidRPr="00C60D8C" w:rsidRDefault="00F63855" w:rsidP="0030610C">
      <w:pPr>
        <w:spacing w:line="240" w:lineRule="auto"/>
        <w:ind w:left="360"/>
        <w:rPr>
          <w:rFonts w:ascii="Georgia" w:hAnsi="Georgia" w:cs="Times New Roman"/>
          <w:sz w:val="24"/>
          <w:szCs w:val="24"/>
        </w:rPr>
      </w:pPr>
      <w:r w:rsidRPr="00C60D8C">
        <w:rPr>
          <w:rFonts w:ascii="Georgia" w:hAnsi="Georgia" w:cs="Times New Roman"/>
          <w:sz w:val="24"/>
          <w:szCs w:val="24"/>
        </w:rPr>
        <w:t>Obama, Barack.(2014).</w:t>
      </w:r>
      <w:r w:rsidR="00983F12">
        <w:rPr>
          <w:rFonts w:ascii="Georgia" w:hAnsi="Georgia" w:cs="Times New Roman"/>
          <w:sz w:val="24"/>
          <w:szCs w:val="24"/>
        </w:rPr>
        <w:t xml:space="preserve"> </w:t>
      </w:r>
      <w:r w:rsidRPr="00C60D8C">
        <w:rPr>
          <w:rFonts w:ascii="Georgia" w:hAnsi="Georgia" w:cs="Times New Roman"/>
          <w:sz w:val="24"/>
          <w:szCs w:val="24"/>
        </w:rPr>
        <w:t>“State of the Union Address.” Web.</w:t>
      </w:r>
    </w:p>
    <w:p w14:paraId="1E454C10" w14:textId="3A9BF467" w:rsidR="005457FA" w:rsidRPr="00C60D8C" w:rsidRDefault="0026743F" w:rsidP="0030610C">
      <w:pPr>
        <w:spacing w:line="240" w:lineRule="auto"/>
        <w:ind w:left="360"/>
        <w:rPr>
          <w:rFonts w:ascii="Georgia" w:hAnsi="Georgia" w:cs="Times New Roman"/>
          <w:sz w:val="24"/>
          <w:szCs w:val="24"/>
        </w:rPr>
      </w:pPr>
      <w:hyperlink r:id="rId23" w:history="1">
        <w:r w:rsidR="009D23FE" w:rsidRPr="00C60D8C">
          <w:rPr>
            <w:rStyle w:val="Hyperlink"/>
            <w:rFonts w:ascii="Georgia" w:hAnsi="Georgia" w:cs="Times New Roman"/>
            <w:sz w:val="24"/>
            <w:szCs w:val="24"/>
          </w:rPr>
          <w:t>http://www.whitehouse.gov/the-press-office/2014/01/28/president-barack-obamas-state-union-address</w:t>
        </w:r>
      </w:hyperlink>
    </w:p>
    <w:p w14:paraId="0AD353B7" w14:textId="237FBBD3" w:rsidR="00AD3C37" w:rsidRPr="00C60D8C" w:rsidRDefault="00AD3C37" w:rsidP="0030610C">
      <w:pPr>
        <w:pStyle w:val="ListParagraph"/>
        <w:spacing w:line="240" w:lineRule="auto"/>
        <w:ind w:left="405"/>
        <w:rPr>
          <w:rFonts w:ascii="Georgia" w:hAnsi="Georgia" w:cs="Times New Roman"/>
          <w:sz w:val="24"/>
          <w:szCs w:val="24"/>
        </w:rPr>
      </w:pPr>
      <w:r w:rsidRPr="00C60D8C">
        <w:rPr>
          <w:rFonts w:ascii="Georgia" w:hAnsi="Georgia" w:cs="Times New Roman"/>
          <w:sz w:val="24"/>
          <w:szCs w:val="24"/>
        </w:rPr>
        <w:t>Partnership for a New American Economy.</w:t>
      </w:r>
      <w:r w:rsidR="00CC4FBB" w:rsidRPr="00C60D8C">
        <w:rPr>
          <w:rFonts w:ascii="Georgia" w:hAnsi="Georgia" w:cs="Times New Roman"/>
          <w:sz w:val="24"/>
          <w:szCs w:val="24"/>
        </w:rPr>
        <w:t>(2012)</w:t>
      </w:r>
      <w:r w:rsidR="00983F12">
        <w:rPr>
          <w:rFonts w:ascii="Georgia" w:hAnsi="Georgia" w:cs="Times New Roman"/>
          <w:sz w:val="24"/>
          <w:szCs w:val="24"/>
        </w:rPr>
        <w:t xml:space="preserve"> </w:t>
      </w:r>
      <w:r w:rsidRPr="00C60D8C">
        <w:rPr>
          <w:rFonts w:ascii="Georgia" w:hAnsi="Georgia" w:cs="Times New Roman"/>
          <w:sz w:val="24"/>
          <w:szCs w:val="24"/>
        </w:rPr>
        <w:t>“Map the Impact of Immigration Across the Nation-Arizona. Web.</w:t>
      </w:r>
    </w:p>
    <w:p w14:paraId="5A34555F" w14:textId="5D3F3043" w:rsidR="009D23FE" w:rsidRPr="00C60D8C" w:rsidRDefault="0026743F" w:rsidP="0030610C">
      <w:pPr>
        <w:pStyle w:val="ListParagraph"/>
        <w:spacing w:line="240" w:lineRule="auto"/>
        <w:ind w:left="405"/>
        <w:rPr>
          <w:rFonts w:ascii="Georgia" w:hAnsi="Georgia" w:cs="Times New Roman"/>
          <w:sz w:val="24"/>
          <w:szCs w:val="24"/>
        </w:rPr>
      </w:pPr>
      <w:hyperlink r:id="rId24" w:history="1">
        <w:r w:rsidR="009D23FE" w:rsidRPr="00C60D8C">
          <w:rPr>
            <w:rStyle w:val="Hyperlink"/>
            <w:rFonts w:ascii="Georgia" w:hAnsi="Georgia" w:cs="Times New Roman"/>
            <w:sz w:val="24"/>
            <w:szCs w:val="24"/>
          </w:rPr>
          <w:t>http://www.maptheimpact.org/state/arizona/</w:t>
        </w:r>
      </w:hyperlink>
    </w:p>
    <w:p w14:paraId="5C2B535A" w14:textId="77777777" w:rsidR="009D23FE" w:rsidRPr="00C60D8C" w:rsidRDefault="009D23FE" w:rsidP="0030610C">
      <w:pPr>
        <w:pStyle w:val="ListParagraph"/>
        <w:spacing w:line="240" w:lineRule="auto"/>
        <w:ind w:left="405"/>
        <w:rPr>
          <w:rFonts w:ascii="Georgia" w:hAnsi="Georgia" w:cs="Times New Roman"/>
          <w:sz w:val="24"/>
          <w:szCs w:val="24"/>
        </w:rPr>
      </w:pPr>
    </w:p>
    <w:p w14:paraId="284B0E32" w14:textId="43455768" w:rsidR="009D23FE" w:rsidRPr="00C60D8C" w:rsidRDefault="001D7DBD" w:rsidP="0030610C">
      <w:pPr>
        <w:pStyle w:val="ListParagraph"/>
        <w:spacing w:line="240" w:lineRule="auto"/>
        <w:ind w:left="405"/>
        <w:rPr>
          <w:rFonts w:ascii="Georgia" w:hAnsi="Georgia" w:cs="Times New Roman"/>
          <w:sz w:val="24"/>
          <w:szCs w:val="24"/>
        </w:rPr>
      </w:pPr>
      <w:r w:rsidRPr="00C60D8C">
        <w:rPr>
          <w:rFonts w:ascii="Georgia" w:hAnsi="Georgia" w:cs="Times New Roman"/>
          <w:sz w:val="24"/>
          <w:szCs w:val="24"/>
        </w:rPr>
        <w:t>S.B. 1070.</w:t>
      </w:r>
      <w:r w:rsidR="00983F12">
        <w:rPr>
          <w:rFonts w:ascii="Georgia" w:hAnsi="Georgia" w:cs="Times New Roman"/>
          <w:sz w:val="24"/>
          <w:szCs w:val="24"/>
        </w:rPr>
        <w:t xml:space="preserve"> </w:t>
      </w:r>
      <w:r w:rsidR="0051567B" w:rsidRPr="00C60D8C">
        <w:rPr>
          <w:rFonts w:ascii="Georgia" w:hAnsi="Georgia" w:cs="Times New Roman"/>
          <w:sz w:val="24"/>
          <w:szCs w:val="24"/>
        </w:rPr>
        <w:t>(</w:t>
      </w:r>
      <w:r w:rsidR="003D64FD" w:rsidRPr="00C60D8C">
        <w:rPr>
          <w:rFonts w:ascii="Georgia" w:hAnsi="Georgia" w:cs="Times New Roman"/>
          <w:sz w:val="24"/>
          <w:szCs w:val="24"/>
        </w:rPr>
        <w:t xml:space="preserve">2010). </w:t>
      </w:r>
      <w:r w:rsidRPr="00C60D8C">
        <w:rPr>
          <w:rFonts w:ascii="Georgia" w:hAnsi="Georgia" w:cs="Times New Roman"/>
          <w:sz w:val="24"/>
          <w:szCs w:val="24"/>
        </w:rPr>
        <w:t>49</w:t>
      </w:r>
      <w:r w:rsidRPr="00C60D8C">
        <w:rPr>
          <w:rFonts w:ascii="Georgia" w:hAnsi="Georgia" w:cs="Times New Roman"/>
          <w:sz w:val="24"/>
          <w:szCs w:val="24"/>
          <w:vertAlign w:val="superscript"/>
        </w:rPr>
        <w:t>th</w:t>
      </w:r>
      <w:r w:rsidRPr="00C60D8C">
        <w:rPr>
          <w:rFonts w:ascii="Georgia" w:hAnsi="Georgia" w:cs="Times New Roman"/>
          <w:sz w:val="24"/>
          <w:szCs w:val="24"/>
        </w:rPr>
        <w:t xml:space="preserve"> Legislature, </w:t>
      </w:r>
      <w:r w:rsidR="003D64FD" w:rsidRPr="00C60D8C">
        <w:rPr>
          <w:rFonts w:ascii="Georgia" w:hAnsi="Georgia" w:cs="Times New Roman"/>
          <w:sz w:val="24"/>
          <w:szCs w:val="24"/>
        </w:rPr>
        <w:t>Arizona.</w:t>
      </w:r>
    </w:p>
    <w:p w14:paraId="3EF739E8" w14:textId="5F200B98" w:rsidR="006807E1" w:rsidRPr="00C60D8C" w:rsidRDefault="0026743F" w:rsidP="0030610C">
      <w:pPr>
        <w:pStyle w:val="ListParagraph"/>
        <w:spacing w:line="240" w:lineRule="auto"/>
        <w:ind w:left="405"/>
        <w:rPr>
          <w:rFonts w:ascii="Georgia" w:hAnsi="Georgia" w:cs="Times New Roman"/>
          <w:sz w:val="24"/>
          <w:szCs w:val="24"/>
        </w:rPr>
      </w:pPr>
      <w:hyperlink r:id="rId25" w:history="1">
        <w:r w:rsidR="009D23FE" w:rsidRPr="00C60D8C">
          <w:rPr>
            <w:rStyle w:val="Hyperlink"/>
            <w:rFonts w:ascii="Georgia" w:hAnsi="Georgia" w:cs="Times New Roman"/>
            <w:sz w:val="24"/>
            <w:szCs w:val="24"/>
          </w:rPr>
          <w:t>http://www.azleg.gov/legtext/49leg/2r/bills/sb1070s.pdf</w:t>
        </w:r>
      </w:hyperlink>
      <w:r w:rsidR="003D64FD" w:rsidRPr="00C60D8C" w:rsidDel="003D64FD">
        <w:rPr>
          <w:rFonts w:ascii="Georgia" w:hAnsi="Georgia" w:cs="Times New Roman"/>
          <w:sz w:val="24"/>
          <w:szCs w:val="24"/>
        </w:rPr>
        <w:t xml:space="preserve"> </w:t>
      </w:r>
    </w:p>
    <w:p w14:paraId="72694931" w14:textId="77777777" w:rsidR="009D23FE" w:rsidRPr="00C60D8C" w:rsidRDefault="009D23FE" w:rsidP="0030610C">
      <w:pPr>
        <w:pStyle w:val="ListParagraph"/>
        <w:spacing w:line="240" w:lineRule="auto"/>
        <w:ind w:left="405"/>
        <w:rPr>
          <w:rFonts w:ascii="Georgia" w:hAnsi="Georgia" w:cs="Times New Roman"/>
          <w:sz w:val="24"/>
          <w:szCs w:val="24"/>
        </w:rPr>
      </w:pPr>
    </w:p>
    <w:p w14:paraId="3312AA41" w14:textId="66452BE9" w:rsidR="001D7DBD" w:rsidRPr="00C60D8C" w:rsidRDefault="001D7DBD" w:rsidP="0030610C">
      <w:pPr>
        <w:pStyle w:val="ListParagraph"/>
        <w:spacing w:line="240" w:lineRule="auto"/>
        <w:ind w:left="405"/>
        <w:rPr>
          <w:rFonts w:ascii="Georgia" w:hAnsi="Georgia" w:cs="Times New Roman"/>
          <w:sz w:val="24"/>
          <w:szCs w:val="24"/>
        </w:rPr>
      </w:pPr>
      <w:r w:rsidRPr="00C60D8C">
        <w:rPr>
          <w:rFonts w:ascii="Georgia" w:hAnsi="Georgia" w:cs="Times New Roman"/>
          <w:sz w:val="24"/>
          <w:szCs w:val="24"/>
        </w:rPr>
        <w:t xml:space="preserve">Schmall, Lorraine. </w:t>
      </w:r>
      <w:r w:rsidR="005457FA" w:rsidRPr="00C60D8C">
        <w:rPr>
          <w:rFonts w:ascii="Georgia" w:hAnsi="Georgia" w:cs="Times New Roman"/>
          <w:sz w:val="24"/>
          <w:szCs w:val="24"/>
        </w:rPr>
        <w:t>(2011).</w:t>
      </w:r>
      <w:r w:rsidRPr="00C60D8C">
        <w:rPr>
          <w:rFonts w:ascii="Georgia" w:hAnsi="Georgia" w:cs="Times New Roman"/>
          <w:sz w:val="24"/>
          <w:szCs w:val="24"/>
        </w:rPr>
        <w:t xml:space="preserve"> “U.S. International Immigration Enforcement:</w:t>
      </w:r>
      <w:r w:rsidR="00983F12">
        <w:rPr>
          <w:rFonts w:ascii="Georgia" w:hAnsi="Georgia" w:cs="Times New Roman"/>
          <w:sz w:val="24"/>
          <w:szCs w:val="24"/>
        </w:rPr>
        <w:t xml:space="preserve"> </w:t>
      </w:r>
      <w:r w:rsidRPr="00C60D8C">
        <w:rPr>
          <w:rFonts w:ascii="Georgia" w:hAnsi="Georgia" w:cs="Times New Roman"/>
          <w:sz w:val="24"/>
          <w:szCs w:val="24"/>
        </w:rPr>
        <w:t xml:space="preserve">Not a Model but an Alarum.” </w:t>
      </w:r>
      <w:r w:rsidRPr="00C60D8C">
        <w:rPr>
          <w:rFonts w:ascii="Georgia" w:hAnsi="Georgia" w:cs="Times New Roman"/>
          <w:i/>
          <w:sz w:val="24"/>
          <w:szCs w:val="24"/>
        </w:rPr>
        <w:t xml:space="preserve">Wake Forest Journal of Law &amp; Policy </w:t>
      </w:r>
      <w:r w:rsidRPr="00C60D8C">
        <w:rPr>
          <w:rFonts w:ascii="Georgia" w:hAnsi="Georgia" w:cs="Times New Roman"/>
          <w:sz w:val="24"/>
          <w:szCs w:val="24"/>
        </w:rPr>
        <w:t>1</w:t>
      </w:r>
      <w:r w:rsidR="005457FA" w:rsidRPr="00C60D8C">
        <w:rPr>
          <w:rFonts w:ascii="Georgia" w:hAnsi="Georgia" w:cs="Times New Roman"/>
          <w:sz w:val="24"/>
          <w:szCs w:val="24"/>
        </w:rPr>
        <w:t>. Pp.</w:t>
      </w:r>
      <w:r w:rsidRPr="00C60D8C">
        <w:rPr>
          <w:rFonts w:ascii="Georgia" w:hAnsi="Georgia" w:cs="Times New Roman"/>
          <w:sz w:val="24"/>
          <w:szCs w:val="24"/>
        </w:rPr>
        <w:t xml:space="preserve"> 157-196.</w:t>
      </w:r>
      <w:r w:rsidR="00983F12">
        <w:rPr>
          <w:rFonts w:ascii="Georgia" w:hAnsi="Georgia" w:cs="Times New Roman"/>
          <w:sz w:val="24"/>
          <w:szCs w:val="24"/>
        </w:rPr>
        <w:t xml:space="preserve"> </w:t>
      </w:r>
      <w:r w:rsidRPr="00C60D8C">
        <w:rPr>
          <w:rFonts w:ascii="Georgia" w:hAnsi="Georgia" w:cs="Times New Roman"/>
          <w:sz w:val="24"/>
          <w:szCs w:val="24"/>
        </w:rPr>
        <w:t>Web.</w:t>
      </w:r>
    </w:p>
    <w:p w14:paraId="655DA238" w14:textId="44FDBA85" w:rsidR="005457FA" w:rsidRDefault="0026743F" w:rsidP="0030610C">
      <w:pPr>
        <w:pStyle w:val="ListParagraph"/>
        <w:spacing w:line="240" w:lineRule="auto"/>
        <w:ind w:left="405"/>
        <w:rPr>
          <w:rStyle w:val="Hyperlink"/>
          <w:rFonts w:ascii="Georgia" w:hAnsi="Georgia" w:cs="Times New Roman"/>
          <w:sz w:val="24"/>
          <w:szCs w:val="24"/>
        </w:rPr>
      </w:pPr>
      <w:hyperlink r:id="rId26" w:history="1">
        <w:r w:rsidR="009D23FE" w:rsidRPr="00C60D8C">
          <w:rPr>
            <w:rStyle w:val="Hyperlink"/>
            <w:rFonts w:ascii="Georgia" w:hAnsi="Georgia" w:cs="Times New Roman"/>
            <w:sz w:val="24"/>
            <w:szCs w:val="24"/>
          </w:rPr>
          <w:t>http://lawpolicyjournal.law.wfu.edu/files/2011/06/Vol.-1-1-Article-Schmall1.pdf</w:t>
        </w:r>
      </w:hyperlink>
    </w:p>
    <w:p w14:paraId="6A4E1A0D" w14:textId="77777777" w:rsidR="008423C1" w:rsidRDefault="008423C1" w:rsidP="0030610C">
      <w:pPr>
        <w:pStyle w:val="ListParagraph"/>
        <w:spacing w:line="240" w:lineRule="auto"/>
        <w:ind w:left="405"/>
        <w:rPr>
          <w:rStyle w:val="Hyperlink"/>
          <w:rFonts w:ascii="Georgia" w:hAnsi="Georgia" w:cs="Times New Roman"/>
          <w:sz w:val="24"/>
          <w:szCs w:val="24"/>
        </w:rPr>
      </w:pPr>
    </w:p>
    <w:p w14:paraId="23661CC5" w14:textId="3AF8606E" w:rsidR="008423C1" w:rsidRPr="008423C1" w:rsidRDefault="008423C1" w:rsidP="008423C1">
      <w:pPr>
        <w:pStyle w:val="ListParagraph"/>
        <w:spacing w:line="240" w:lineRule="auto"/>
        <w:ind w:left="405"/>
        <w:rPr>
          <w:rFonts w:ascii="Georgia" w:hAnsi="Georgia"/>
          <w:sz w:val="24"/>
          <w:szCs w:val="24"/>
        </w:rPr>
      </w:pPr>
      <w:r w:rsidRPr="008423C1">
        <w:rPr>
          <w:rFonts w:ascii="Georgia" w:hAnsi="Georgia"/>
          <w:sz w:val="24"/>
          <w:szCs w:val="24"/>
        </w:rPr>
        <w:t xml:space="preserve">Simcox, David. (1997). </w:t>
      </w:r>
      <w:r>
        <w:rPr>
          <w:rFonts w:ascii="Georgia" w:hAnsi="Georgia"/>
          <w:sz w:val="24"/>
          <w:szCs w:val="24"/>
        </w:rPr>
        <w:t>“</w:t>
      </w:r>
      <w:r w:rsidRPr="008423C1">
        <w:rPr>
          <w:rFonts w:ascii="Georgia" w:hAnsi="Georgia"/>
          <w:sz w:val="24"/>
          <w:szCs w:val="24"/>
        </w:rPr>
        <w:t>Measuring the Fallout</w:t>
      </w:r>
      <w:r>
        <w:rPr>
          <w:rFonts w:ascii="Georgia" w:hAnsi="Georgia"/>
          <w:sz w:val="24"/>
          <w:szCs w:val="24"/>
        </w:rPr>
        <w:t xml:space="preserve">: </w:t>
      </w:r>
      <w:r w:rsidRPr="008423C1">
        <w:rPr>
          <w:rFonts w:ascii="Georgia" w:hAnsi="Georgia"/>
          <w:sz w:val="24"/>
          <w:szCs w:val="24"/>
        </w:rPr>
        <w:t>The Cost of the IRCA Amnesty After 10 Years</w:t>
      </w:r>
      <w:r>
        <w:rPr>
          <w:rFonts w:ascii="Georgia" w:hAnsi="Georgia"/>
          <w:sz w:val="24"/>
          <w:szCs w:val="24"/>
        </w:rPr>
        <w:t>”. Center for Immigration Studies.</w:t>
      </w:r>
    </w:p>
    <w:p w14:paraId="514A5856" w14:textId="139A5972" w:rsidR="008423C1" w:rsidRPr="008423C1" w:rsidRDefault="008423C1" w:rsidP="0030610C">
      <w:pPr>
        <w:pStyle w:val="ListParagraph"/>
        <w:spacing w:line="240" w:lineRule="auto"/>
        <w:ind w:left="405"/>
        <w:rPr>
          <w:rFonts w:ascii="Georgia" w:hAnsi="Georgia" w:cs="Times New Roman"/>
          <w:sz w:val="24"/>
          <w:szCs w:val="24"/>
        </w:rPr>
      </w:pPr>
      <w:r w:rsidRPr="008423C1">
        <w:rPr>
          <w:rStyle w:val="Hyperlink"/>
          <w:rFonts w:ascii="Georgia" w:hAnsi="Georgia" w:cs="Times New Roman"/>
          <w:sz w:val="24"/>
          <w:szCs w:val="24"/>
        </w:rPr>
        <w:t>http://www.cis.org/IRCAAmnesty-10YearReview</w:t>
      </w:r>
    </w:p>
    <w:p w14:paraId="338FE243" w14:textId="77777777" w:rsidR="001C0347" w:rsidRPr="008423C1" w:rsidRDefault="001C0347" w:rsidP="0030610C">
      <w:pPr>
        <w:pStyle w:val="ListParagraph"/>
        <w:spacing w:line="240" w:lineRule="auto"/>
        <w:ind w:left="405"/>
        <w:rPr>
          <w:rFonts w:ascii="Georgia" w:hAnsi="Georgia" w:cs="Times New Roman"/>
          <w:sz w:val="24"/>
          <w:szCs w:val="24"/>
        </w:rPr>
      </w:pPr>
    </w:p>
    <w:p w14:paraId="32A6505F" w14:textId="4B67A39F" w:rsidR="001C0347" w:rsidRPr="00C60D8C" w:rsidRDefault="001C0347" w:rsidP="0030610C">
      <w:pPr>
        <w:pStyle w:val="ListParagraph"/>
        <w:spacing w:line="240" w:lineRule="auto"/>
        <w:ind w:left="405"/>
        <w:rPr>
          <w:rFonts w:ascii="Georgia" w:hAnsi="Georgia" w:cs="Times New Roman"/>
          <w:sz w:val="24"/>
          <w:szCs w:val="24"/>
        </w:rPr>
      </w:pPr>
      <w:r w:rsidRPr="00C60D8C">
        <w:rPr>
          <w:rFonts w:ascii="Georgia" w:hAnsi="Georgia" w:cs="Times New Roman"/>
          <w:sz w:val="24"/>
          <w:szCs w:val="24"/>
        </w:rPr>
        <w:t xml:space="preserve">Stock, Margaret D. </w:t>
      </w:r>
      <w:r w:rsidR="005457FA" w:rsidRPr="00C60D8C">
        <w:rPr>
          <w:rFonts w:ascii="Georgia" w:hAnsi="Georgia" w:cs="Times New Roman"/>
          <w:sz w:val="24"/>
          <w:szCs w:val="24"/>
        </w:rPr>
        <w:t>(2010).</w:t>
      </w:r>
      <w:r w:rsidRPr="00C60D8C">
        <w:rPr>
          <w:rFonts w:ascii="Georgia" w:hAnsi="Georgia" w:cs="Times New Roman"/>
          <w:sz w:val="24"/>
          <w:szCs w:val="24"/>
        </w:rPr>
        <w:t xml:space="preserve"> “The Unconstitutional and Inefficient Law that May Just Fix Immigration.” </w:t>
      </w:r>
      <w:r w:rsidRPr="00C60D8C">
        <w:rPr>
          <w:rFonts w:ascii="Georgia" w:hAnsi="Georgia" w:cs="Times New Roman"/>
          <w:i/>
          <w:sz w:val="24"/>
          <w:szCs w:val="24"/>
        </w:rPr>
        <w:t>Regent University Law Review</w:t>
      </w:r>
      <w:r w:rsidRPr="00C60D8C">
        <w:rPr>
          <w:rFonts w:ascii="Georgia" w:hAnsi="Georgia" w:cs="Times New Roman"/>
          <w:sz w:val="24"/>
          <w:szCs w:val="24"/>
        </w:rPr>
        <w:t>. Web.</w:t>
      </w:r>
    </w:p>
    <w:p w14:paraId="061DCF35" w14:textId="784F9266" w:rsidR="005457FA" w:rsidRPr="00C60D8C" w:rsidRDefault="0026743F" w:rsidP="0030610C">
      <w:pPr>
        <w:pStyle w:val="ListParagraph"/>
        <w:spacing w:line="240" w:lineRule="auto"/>
        <w:ind w:left="405"/>
        <w:rPr>
          <w:rFonts w:ascii="Georgia" w:hAnsi="Georgia" w:cs="Times New Roman"/>
          <w:sz w:val="24"/>
          <w:szCs w:val="24"/>
        </w:rPr>
      </w:pPr>
      <w:hyperlink r:id="rId27" w:history="1">
        <w:r w:rsidR="009D23FE" w:rsidRPr="00C60D8C">
          <w:rPr>
            <w:rStyle w:val="Hyperlink"/>
            <w:rFonts w:ascii="Georgia" w:hAnsi="Georgia" w:cs="Times New Roman"/>
            <w:sz w:val="24"/>
            <w:szCs w:val="24"/>
          </w:rPr>
          <w:t>http://www.regent.edu/acad/schlaw/student_life/studentorgs/lawreview/docs/issues/v23n2/07Stockvol.23.2.pdf</w:t>
        </w:r>
      </w:hyperlink>
    </w:p>
    <w:p w14:paraId="54E9525D" w14:textId="77777777" w:rsidR="009D23FE" w:rsidRPr="00C60D8C" w:rsidRDefault="009D23FE" w:rsidP="0030610C">
      <w:pPr>
        <w:pStyle w:val="ListParagraph"/>
        <w:spacing w:line="240" w:lineRule="auto"/>
        <w:ind w:left="405"/>
        <w:rPr>
          <w:rFonts w:ascii="Georgia" w:hAnsi="Georgia" w:cs="Times New Roman"/>
          <w:sz w:val="24"/>
          <w:szCs w:val="24"/>
        </w:rPr>
      </w:pPr>
    </w:p>
    <w:p w14:paraId="31661066" w14:textId="77777777" w:rsidR="001C0347" w:rsidRPr="00C60D8C" w:rsidRDefault="001C0347" w:rsidP="0030610C">
      <w:pPr>
        <w:pStyle w:val="ListParagraph"/>
        <w:spacing w:line="240" w:lineRule="auto"/>
        <w:ind w:left="405"/>
        <w:rPr>
          <w:rFonts w:ascii="Georgia" w:hAnsi="Georgia" w:cs="Times New Roman"/>
          <w:sz w:val="24"/>
          <w:szCs w:val="24"/>
        </w:rPr>
      </w:pPr>
    </w:p>
    <w:p w14:paraId="55EFBFD9" w14:textId="77777777" w:rsidR="006807E1" w:rsidRPr="00C60D8C" w:rsidRDefault="006807E1" w:rsidP="0030610C">
      <w:pPr>
        <w:pStyle w:val="ListParagraph"/>
        <w:spacing w:line="240" w:lineRule="auto"/>
        <w:ind w:left="405"/>
        <w:rPr>
          <w:rFonts w:ascii="Georgia" w:hAnsi="Georgia" w:cs="Times New Roman"/>
          <w:sz w:val="24"/>
          <w:szCs w:val="24"/>
        </w:rPr>
      </w:pPr>
    </w:p>
    <w:p w14:paraId="4B3BA52E" w14:textId="77777777" w:rsidR="00C57F17" w:rsidRPr="00C60D8C" w:rsidRDefault="00C57F17" w:rsidP="0030610C">
      <w:pPr>
        <w:pStyle w:val="NoSpacing"/>
        <w:rPr>
          <w:rFonts w:ascii="Georgia" w:hAnsi="Georgia" w:cs="Times New Roman"/>
          <w:sz w:val="24"/>
          <w:szCs w:val="24"/>
        </w:rPr>
      </w:pPr>
    </w:p>
    <w:sectPr w:rsidR="00C57F17" w:rsidRPr="00C60D8C" w:rsidSect="0030610C">
      <w:headerReference w:type="even" r:id="rId28"/>
      <w:headerReference w:type="default" r:id="rId29"/>
      <w:footerReference w:type="default" r:id="rId30"/>
      <w:footnotePr>
        <w:numFmt w:val="chicago"/>
      </w:footnotePr>
      <w:pgSz w:w="12240" w:h="15840"/>
      <w:pgMar w:top="1440" w:right="1440" w:bottom="1440" w:left="1440" w:header="720" w:footer="720" w:gutter="0"/>
      <w:pgNumType w:start="39"/>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9944833" w15:done="0"/>
  <w15:commentEx w15:paraId="571167A1" w15:done="0"/>
  <w15:commentEx w15:paraId="05DCFC39" w15:done="0"/>
  <w15:commentEx w15:paraId="09C4C757" w15:done="0"/>
  <w15:commentEx w15:paraId="5D2003A9" w15:done="0"/>
  <w15:commentEx w15:paraId="303946EF" w15:done="0"/>
  <w15:commentEx w15:paraId="2062FED1" w15:done="0"/>
  <w15:commentEx w15:paraId="10D6500D" w15:done="0"/>
  <w15:commentEx w15:paraId="08C9B813" w15:done="0"/>
  <w15:commentEx w15:paraId="3DA770F7" w15:done="0"/>
  <w15:commentEx w15:paraId="6D778A39" w15:done="0"/>
  <w15:commentEx w15:paraId="038C78F3" w15:done="0"/>
  <w15:commentEx w15:paraId="6F43078A" w15:done="0"/>
  <w15:commentEx w15:paraId="165F4A2E" w15:done="0"/>
  <w15:commentEx w15:paraId="0CA6A721" w15:done="0"/>
  <w15:commentEx w15:paraId="0F5866F4" w15:done="0"/>
  <w15:commentEx w15:paraId="6F3D3BB7" w15:done="0"/>
  <w15:commentEx w15:paraId="55420ED4" w15:done="0"/>
  <w15:commentEx w15:paraId="308D1A09" w15:done="0"/>
  <w15:commentEx w15:paraId="72807F55" w15:done="0"/>
  <w15:commentEx w15:paraId="733BFAF2" w15:done="0"/>
  <w15:commentEx w15:paraId="55FB5F8A" w15:done="0"/>
  <w15:commentEx w15:paraId="52283732" w15:done="0"/>
  <w15:commentEx w15:paraId="5F92ED4D" w15:done="0"/>
  <w15:commentEx w15:paraId="604D1773" w15:done="0"/>
  <w15:commentEx w15:paraId="55506800" w15:done="0"/>
  <w15:commentEx w15:paraId="13A0D508" w15:done="0"/>
  <w15:commentEx w15:paraId="09188D41" w15:done="0"/>
  <w15:commentEx w15:paraId="6CBCBC8B" w15:done="0"/>
  <w15:commentEx w15:paraId="137C9106" w15:done="0"/>
  <w15:commentEx w15:paraId="304E79D8" w15:done="0"/>
  <w15:commentEx w15:paraId="394CB6FE" w15:done="0"/>
  <w15:commentEx w15:paraId="6B169F36" w15:done="0"/>
  <w15:commentEx w15:paraId="5228E404" w15:done="0"/>
  <w15:commentEx w15:paraId="7237491A" w15:done="0"/>
  <w15:commentEx w15:paraId="51606FA9" w15:done="0"/>
  <w15:commentEx w15:paraId="56581772" w15:done="0"/>
  <w15:commentEx w15:paraId="394EAC8E" w15:done="0"/>
  <w15:commentEx w15:paraId="5B9AA60A" w15:done="0"/>
  <w15:commentEx w15:paraId="4C4A95A1" w15:done="0"/>
  <w15:commentEx w15:paraId="05A35713" w15:done="0"/>
  <w15:commentEx w15:paraId="1DA186E8" w15:done="0"/>
  <w15:commentEx w15:paraId="06D070BF" w15:done="0"/>
  <w15:commentEx w15:paraId="7484E0CB" w15:done="0"/>
  <w15:commentEx w15:paraId="0F40B2DC" w15:done="0"/>
  <w15:commentEx w15:paraId="07480339" w15:done="0"/>
  <w15:commentEx w15:paraId="4FB18ADB" w15:done="0"/>
  <w15:commentEx w15:paraId="6669BFAF" w15:done="0"/>
  <w15:commentEx w15:paraId="071073ED" w15:done="0"/>
  <w15:commentEx w15:paraId="277A28E7" w15:done="0"/>
  <w15:commentEx w15:paraId="2C5BCCF0" w15:done="0"/>
  <w15:commentEx w15:paraId="7926291F" w15:done="0"/>
  <w15:commentEx w15:paraId="7B18FA9D" w15:done="0"/>
  <w15:commentEx w15:paraId="0D6A0B05" w15:done="0"/>
  <w15:commentEx w15:paraId="48EE07D8" w15:done="0"/>
  <w15:commentEx w15:paraId="5DDB89C1" w15:done="0"/>
  <w15:commentEx w15:paraId="2EC78A63" w15:done="0"/>
  <w15:commentEx w15:paraId="49381F55" w15:done="0"/>
  <w15:commentEx w15:paraId="2AD1CFC6" w15:done="0"/>
  <w15:commentEx w15:paraId="6DCA4722" w15:done="0"/>
  <w15:commentEx w15:paraId="6460E48C" w15:done="0"/>
  <w15:commentEx w15:paraId="4B774F64" w15:done="0"/>
  <w15:commentEx w15:paraId="36AD7EAA" w15:done="0"/>
  <w15:commentEx w15:paraId="69AEDD81" w15:done="0"/>
  <w15:commentEx w15:paraId="0B36C6B8" w15:done="0"/>
  <w15:commentEx w15:paraId="5D3DC96B" w15:done="0"/>
  <w15:commentEx w15:paraId="25E5EFA2" w15:done="0"/>
  <w15:commentEx w15:paraId="35A83EF9" w15:done="0"/>
  <w15:commentEx w15:paraId="3F64CFE7" w15:done="0"/>
  <w15:commentEx w15:paraId="74D60075" w15:done="0"/>
  <w15:commentEx w15:paraId="37332F1F" w15:done="0"/>
  <w15:commentEx w15:paraId="3C771004" w15:done="0"/>
  <w15:commentEx w15:paraId="4C20A94B" w15:done="0"/>
  <w15:commentEx w15:paraId="1CA10E7E" w15:done="0"/>
  <w15:commentEx w15:paraId="42BE5959" w15:done="0"/>
  <w15:commentEx w15:paraId="0AA7AEAB"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B29B82" w14:textId="77777777" w:rsidR="00913C9F" w:rsidRDefault="00913C9F">
      <w:pPr>
        <w:spacing w:after="0" w:line="240" w:lineRule="auto"/>
      </w:pPr>
      <w:r>
        <w:separator/>
      </w:r>
    </w:p>
  </w:endnote>
  <w:endnote w:type="continuationSeparator" w:id="0">
    <w:p w14:paraId="45D378BE" w14:textId="77777777" w:rsidR="00913C9F" w:rsidRDefault="00913C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9DB38C" w14:textId="77777777" w:rsidR="00913C9F" w:rsidRDefault="00913C9F" w:rsidP="00DE16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13DE3">
      <w:rPr>
        <w:rStyle w:val="PageNumber"/>
        <w:noProof/>
      </w:rPr>
      <w:t>51</w:t>
    </w:r>
    <w:r>
      <w:rPr>
        <w:rStyle w:val="PageNumber"/>
      </w:rPr>
      <w:fldChar w:fldCharType="end"/>
    </w:r>
  </w:p>
  <w:p w14:paraId="7D8D9EE1" w14:textId="6C616877" w:rsidR="00913C9F" w:rsidRDefault="00913C9F">
    <w:pPr>
      <w:pStyle w:val="Footer"/>
      <w:jc w:val="center"/>
    </w:pPr>
  </w:p>
  <w:p w14:paraId="3D150717" w14:textId="77777777" w:rsidR="00913C9F" w:rsidRDefault="00913C9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81DC38" w14:textId="77777777" w:rsidR="00913C9F" w:rsidRDefault="00913C9F">
      <w:pPr>
        <w:spacing w:after="0" w:line="240" w:lineRule="auto"/>
      </w:pPr>
      <w:r>
        <w:separator/>
      </w:r>
    </w:p>
  </w:footnote>
  <w:footnote w:type="continuationSeparator" w:id="0">
    <w:p w14:paraId="591CA461" w14:textId="77777777" w:rsidR="00913C9F" w:rsidRDefault="00913C9F">
      <w:pPr>
        <w:spacing w:after="0" w:line="240" w:lineRule="auto"/>
      </w:pPr>
      <w:r>
        <w:continuationSeparator/>
      </w:r>
    </w:p>
  </w:footnote>
  <w:footnote w:id="1">
    <w:p w14:paraId="04FA101A" w14:textId="5CCE1F9B" w:rsidR="00913C9F" w:rsidRPr="00A13DE3" w:rsidRDefault="00913C9F" w:rsidP="00787D32">
      <w:pPr>
        <w:widowControl w:val="0"/>
        <w:autoSpaceDE w:val="0"/>
        <w:autoSpaceDN w:val="0"/>
        <w:adjustRightInd w:val="0"/>
        <w:spacing w:after="0" w:line="240" w:lineRule="auto"/>
        <w:rPr>
          <w:rFonts w:ascii="Georgia" w:eastAsiaTheme="minorEastAsia" w:hAnsi="Georgia" w:cs="Courier"/>
          <w:sz w:val="20"/>
          <w:szCs w:val="20"/>
        </w:rPr>
      </w:pPr>
      <w:r w:rsidRPr="000B56FD">
        <w:rPr>
          <w:rStyle w:val="FootnoteReference"/>
          <w:rFonts w:ascii="Georgia" w:hAnsi="Georgia"/>
          <w:sz w:val="24"/>
          <w:szCs w:val="24"/>
        </w:rPr>
        <w:footnoteRef/>
      </w:r>
      <w:r w:rsidRPr="000B56FD">
        <w:rPr>
          <w:rFonts w:ascii="Georgia" w:hAnsi="Georgia"/>
          <w:sz w:val="24"/>
          <w:szCs w:val="24"/>
        </w:rPr>
        <w:t xml:space="preserve"> </w:t>
      </w:r>
      <w:r w:rsidRPr="00A13DE3">
        <w:rPr>
          <w:rFonts w:ascii="Georgia" w:hAnsi="Georgia"/>
          <w:sz w:val="20"/>
          <w:szCs w:val="20"/>
        </w:rPr>
        <w:t xml:space="preserve">Cynthia Burns </w:t>
      </w:r>
      <w:r w:rsidRPr="00A13DE3">
        <w:rPr>
          <w:rFonts w:ascii="Georgia" w:hAnsi="Georgia" w:cs="Times"/>
          <w:sz w:val="20"/>
          <w:szCs w:val="20"/>
        </w:rPr>
        <w:t xml:space="preserve">is a 2014 </w:t>
      </w:r>
      <w:r w:rsidRPr="00A13DE3">
        <w:rPr>
          <w:rFonts w:ascii="Georgia" w:hAnsi="Georgia"/>
          <w:sz w:val="20"/>
          <w:szCs w:val="20"/>
        </w:rPr>
        <w:t xml:space="preserve">graduate of the Law and Society program at Ramapo College of NJ. She is interested in legal and social issues and </w:t>
      </w:r>
      <w:r w:rsidR="00A13DE3">
        <w:rPr>
          <w:rFonts w:ascii="Georgia" w:hAnsi="Georgia"/>
          <w:sz w:val="20"/>
          <w:szCs w:val="20"/>
        </w:rPr>
        <w:t xml:space="preserve">more recently, has been working with local communities in Bergen county to promote </w:t>
      </w:r>
      <w:bookmarkStart w:id="0" w:name="_GoBack"/>
      <w:bookmarkEnd w:id="0"/>
      <w:r w:rsidR="00A13DE3" w:rsidRPr="00A13DE3">
        <w:rPr>
          <w:rFonts w:ascii="Georgia" w:hAnsi="Georgia"/>
          <w:sz w:val="20"/>
          <w:szCs w:val="20"/>
        </w:rPr>
        <w:t>children’s rights.</w:t>
      </w:r>
      <w:r w:rsidRPr="00A13DE3">
        <w:rPr>
          <w:rFonts w:ascii="Georgia" w:hAnsi="Georgia"/>
          <w:sz w:val="20"/>
          <w:szCs w:val="20"/>
        </w:rPr>
        <w:t xml:space="preserve"> She is a member of the Juvenile Justice Committee of her town and has worked with children charged with minor offenses. She has served on the Advisory Board of the Office for Children of Bergen County, NJ. </w:t>
      </w:r>
      <w:r w:rsidRPr="00A13DE3">
        <w:rPr>
          <w:rFonts w:ascii="Georgia" w:hAnsi="Georgia" w:cs="Times"/>
          <w:sz w:val="20"/>
          <w:szCs w:val="20"/>
        </w:rPr>
        <w:t xml:space="preserve">Currently, she is </w:t>
      </w:r>
      <w:r w:rsidRPr="00A13DE3">
        <w:rPr>
          <w:rFonts w:ascii="Georgia" w:eastAsiaTheme="minorEastAsia" w:hAnsi="Georgia" w:cs="Courier"/>
          <w:sz w:val="20"/>
          <w:szCs w:val="20"/>
        </w:rPr>
        <w:t xml:space="preserve">a court appointed special advocate in Bergen County for children who have been removed from their families due to neglect or abuse. </w:t>
      </w:r>
    </w:p>
    <w:p w14:paraId="29F0465D" w14:textId="2BF92893" w:rsidR="00913C9F" w:rsidRPr="000B56FD" w:rsidRDefault="00913C9F">
      <w:pPr>
        <w:pStyle w:val="FootnoteText"/>
        <w:rPr>
          <w:rFonts w:ascii="Georgia" w:hAnsi="Georgia"/>
        </w:rPr>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661985" w14:textId="071064A6" w:rsidR="00913C9F" w:rsidRPr="00A7008F" w:rsidRDefault="00913C9F" w:rsidP="00A7008F">
    <w:pPr>
      <w:pStyle w:val="Header"/>
      <w:jc w:val="center"/>
      <w:rPr>
        <w:i/>
      </w:rPr>
    </w:pPr>
    <w:r w:rsidRPr="00A7008F">
      <w:rPr>
        <w:i/>
      </w:rPr>
      <w:t>Ramapo Journal of Law and Society</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07FCBC" w14:textId="5898B5F5" w:rsidR="00913C9F" w:rsidRPr="00A7008F" w:rsidRDefault="00913C9F" w:rsidP="00A7008F">
    <w:pPr>
      <w:pStyle w:val="Header"/>
      <w:jc w:val="center"/>
      <w:rPr>
        <w:i/>
      </w:rPr>
    </w:pPr>
    <w:r w:rsidRPr="00A7008F">
      <w:rPr>
        <w:i/>
      </w:rPr>
      <w:t>S.B 1070 as a National Lightning Rod</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7F0D2B"/>
    <w:multiLevelType w:val="hybridMultilevel"/>
    <w:tmpl w:val="16EEF150"/>
    <w:lvl w:ilvl="0" w:tplc="F892B6B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7633275"/>
    <w:multiLevelType w:val="hybridMultilevel"/>
    <w:tmpl w:val="F1C83056"/>
    <w:lvl w:ilvl="0" w:tplc="B9547CD6">
      <w:start w:val="1"/>
      <w:numFmt w:val="lowerLetter"/>
      <w:lvlText w:val="%1."/>
      <w:lvlJc w:val="left"/>
      <w:pPr>
        <w:ind w:left="1800" w:hanging="360"/>
      </w:pPr>
      <w:rPr>
        <w:rFonts w:hint="default"/>
        <w:b w:val="0"/>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
    <w:nsid w:val="30416652"/>
    <w:multiLevelType w:val="hybridMultilevel"/>
    <w:tmpl w:val="09D23810"/>
    <w:lvl w:ilvl="0" w:tplc="1BFE5B4C">
      <w:start w:val="1"/>
      <w:numFmt w:val="decimal"/>
      <w:lvlText w:val="%1."/>
      <w:lvlJc w:val="left"/>
      <w:pPr>
        <w:ind w:left="405" w:hanging="360"/>
      </w:pPr>
      <w:rPr>
        <w:rFonts w:eastAsia="Calibri" w:hint="default"/>
      </w:rPr>
    </w:lvl>
    <w:lvl w:ilvl="1" w:tplc="04090019">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3">
    <w:nsid w:val="388B7627"/>
    <w:multiLevelType w:val="hybridMultilevel"/>
    <w:tmpl w:val="F8521A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E1A3358"/>
    <w:multiLevelType w:val="hybridMultilevel"/>
    <w:tmpl w:val="9EE8C876"/>
    <w:lvl w:ilvl="0" w:tplc="68585CF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440123F7"/>
    <w:multiLevelType w:val="hybridMultilevel"/>
    <w:tmpl w:val="6644A8B8"/>
    <w:lvl w:ilvl="0" w:tplc="17B49E9C">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446808FD"/>
    <w:multiLevelType w:val="hybridMultilevel"/>
    <w:tmpl w:val="434ABB50"/>
    <w:lvl w:ilvl="0" w:tplc="9EA24D9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49296219"/>
    <w:multiLevelType w:val="hybridMultilevel"/>
    <w:tmpl w:val="F02C706E"/>
    <w:lvl w:ilvl="0" w:tplc="CF4E81FE">
      <w:start w:val="1"/>
      <w:numFmt w:val="lowerLetter"/>
      <w:lvlText w:val="%1."/>
      <w:lvlJc w:val="left"/>
      <w:pPr>
        <w:ind w:left="189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637305AE"/>
    <w:multiLevelType w:val="hybridMultilevel"/>
    <w:tmpl w:val="C0589B5C"/>
    <w:lvl w:ilvl="0" w:tplc="F400429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6770119B"/>
    <w:multiLevelType w:val="hybridMultilevel"/>
    <w:tmpl w:val="FFA05F3C"/>
    <w:lvl w:ilvl="0" w:tplc="8CB6C79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6C4314AB"/>
    <w:multiLevelType w:val="hybridMultilevel"/>
    <w:tmpl w:val="E7D8EA9C"/>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6E405BFF"/>
    <w:multiLevelType w:val="hybridMultilevel"/>
    <w:tmpl w:val="D5BAB9AC"/>
    <w:lvl w:ilvl="0" w:tplc="7B0AA8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0001198"/>
    <w:multiLevelType w:val="hybridMultilevel"/>
    <w:tmpl w:val="D30621D4"/>
    <w:lvl w:ilvl="0" w:tplc="BFB6397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739E43A7"/>
    <w:multiLevelType w:val="hybridMultilevel"/>
    <w:tmpl w:val="A52E440C"/>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75E113E9"/>
    <w:multiLevelType w:val="hybridMultilevel"/>
    <w:tmpl w:val="B0DC8EDE"/>
    <w:lvl w:ilvl="0" w:tplc="48AE87C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4"/>
  </w:num>
  <w:num w:numId="3">
    <w:abstractNumId w:val="5"/>
  </w:num>
  <w:num w:numId="4">
    <w:abstractNumId w:val="0"/>
  </w:num>
  <w:num w:numId="5">
    <w:abstractNumId w:val="10"/>
  </w:num>
  <w:num w:numId="6">
    <w:abstractNumId w:val="13"/>
  </w:num>
  <w:num w:numId="7">
    <w:abstractNumId w:val="12"/>
  </w:num>
  <w:num w:numId="8">
    <w:abstractNumId w:val="11"/>
  </w:num>
  <w:num w:numId="9">
    <w:abstractNumId w:val="8"/>
  </w:num>
  <w:num w:numId="10">
    <w:abstractNumId w:val="6"/>
  </w:num>
  <w:num w:numId="11">
    <w:abstractNumId w:val="1"/>
  </w:num>
  <w:num w:numId="12">
    <w:abstractNumId w:val="9"/>
  </w:num>
  <w:num w:numId="13">
    <w:abstractNumId w:val="7"/>
  </w:num>
  <w:num w:numId="14">
    <w:abstractNumId w:val="2"/>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en-US" w:vendorID="64" w:dllVersion="131078" w:nlCheck="1" w:checkStyle="1"/>
  <w:proofState w:spelling="clean" w:grammar="clean"/>
  <w:defaultTabStop w:val="720"/>
  <w:evenAndOddHeaders/>
  <w:characterSpacingControl w:val="doNotCompress"/>
  <w:footnotePr>
    <w:numFmt w:val="chicago"/>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F17"/>
    <w:rsid w:val="00003239"/>
    <w:rsid w:val="0000396F"/>
    <w:rsid w:val="0000697C"/>
    <w:rsid w:val="00053450"/>
    <w:rsid w:val="000700CD"/>
    <w:rsid w:val="00075BE1"/>
    <w:rsid w:val="0008488D"/>
    <w:rsid w:val="00084905"/>
    <w:rsid w:val="00087F8B"/>
    <w:rsid w:val="000957D5"/>
    <w:rsid w:val="000A01B8"/>
    <w:rsid w:val="000B56FD"/>
    <w:rsid w:val="000D23D2"/>
    <w:rsid w:val="000D2F0E"/>
    <w:rsid w:val="000D553B"/>
    <w:rsid w:val="000F0AD7"/>
    <w:rsid w:val="000F14D2"/>
    <w:rsid w:val="000F628E"/>
    <w:rsid w:val="00103DA8"/>
    <w:rsid w:val="001051EB"/>
    <w:rsid w:val="00110A0F"/>
    <w:rsid w:val="00131B88"/>
    <w:rsid w:val="00132EDD"/>
    <w:rsid w:val="00133431"/>
    <w:rsid w:val="0014542E"/>
    <w:rsid w:val="00147719"/>
    <w:rsid w:val="00170866"/>
    <w:rsid w:val="0017190C"/>
    <w:rsid w:val="001728C1"/>
    <w:rsid w:val="001731AD"/>
    <w:rsid w:val="001742A1"/>
    <w:rsid w:val="001C0347"/>
    <w:rsid w:val="001C3878"/>
    <w:rsid w:val="001D4B18"/>
    <w:rsid w:val="001D7DBD"/>
    <w:rsid w:val="001E40E4"/>
    <w:rsid w:val="001F7567"/>
    <w:rsid w:val="00201497"/>
    <w:rsid w:val="0020664A"/>
    <w:rsid w:val="00213438"/>
    <w:rsid w:val="00230256"/>
    <w:rsid w:val="0023358A"/>
    <w:rsid w:val="00233D4D"/>
    <w:rsid w:val="00236FC9"/>
    <w:rsid w:val="00241154"/>
    <w:rsid w:val="0026743F"/>
    <w:rsid w:val="0027370A"/>
    <w:rsid w:val="00286969"/>
    <w:rsid w:val="002A2346"/>
    <w:rsid w:val="002B2B35"/>
    <w:rsid w:val="002B489D"/>
    <w:rsid w:val="0030610C"/>
    <w:rsid w:val="00314905"/>
    <w:rsid w:val="00317BEA"/>
    <w:rsid w:val="00325188"/>
    <w:rsid w:val="0034765E"/>
    <w:rsid w:val="003509AF"/>
    <w:rsid w:val="00354E02"/>
    <w:rsid w:val="00357DBE"/>
    <w:rsid w:val="00376909"/>
    <w:rsid w:val="00376E3A"/>
    <w:rsid w:val="0039027A"/>
    <w:rsid w:val="00392CC6"/>
    <w:rsid w:val="00393209"/>
    <w:rsid w:val="003A3DBA"/>
    <w:rsid w:val="003A5119"/>
    <w:rsid w:val="003A65C9"/>
    <w:rsid w:val="003A73A9"/>
    <w:rsid w:val="003B0B2B"/>
    <w:rsid w:val="003D64FD"/>
    <w:rsid w:val="003D7BB7"/>
    <w:rsid w:val="003F002B"/>
    <w:rsid w:val="00407D25"/>
    <w:rsid w:val="00420D7A"/>
    <w:rsid w:val="00442DDA"/>
    <w:rsid w:val="00445D40"/>
    <w:rsid w:val="004532C0"/>
    <w:rsid w:val="00454170"/>
    <w:rsid w:val="004714AA"/>
    <w:rsid w:val="004717FB"/>
    <w:rsid w:val="00477492"/>
    <w:rsid w:val="00480A84"/>
    <w:rsid w:val="00481AF9"/>
    <w:rsid w:val="004A738F"/>
    <w:rsid w:val="004A7872"/>
    <w:rsid w:val="004C202E"/>
    <w:rsid w:val="004C6A00"/>
    <w:rsid w:val="004D54D7"/>
    <w:rsid w:val="004D60A9"/>
    <w:rsid w:val="004E4B63"/>
    <w:rsid w:val="00503A02"/>
    <w:rsid w:val="0051567B"/>
    <w:rsid w:val="005178A0"/>
    <w:rsid w:val="00523FFC"/>
    <w:rsid w:val="00533713"/>
    <w:rsid w:val="005457FA"/>
    <w:rsid w:val="00560E3B"/>
    <w:rsid w:val="0059329E"/>
    <w:rsid w:val="005A5F6F"/>
    <w:rsid w:val="005B0E3E"/>
    <w:rsid w:val="005B4BDC"/>
    <w:rsid w:val="005B6ACA"/>
    <w:rsid w:val="005C35D5"/>
    <w:rsid w:val="005D0235"/>
    <w:rsid w:val="005D0CAF"/>
    <w:rsid w:val="005D22E4"/>
    <w:rsid w:val="005E76D9"/>
    <w:rsid w:val="005F0033"/>
    <w:rsid w:val="005F0E58"/>
    <w:rsid w:val="006119B5"/>
    <w:rsid w:val="006222FC"/>
    <w:rsid w:val="00625140"/>
    <w:rsid w:val="0064063F"/>
    <w:rsid w:val="006621F1"/>
    <w:rsid w:val="00664491"/>
    <w:rsid w:val="00667DDB"/>
    <w:rsid w:val="0067299D"/>
    <w:rsid w:val="006807E1"/>
    <w:rsid w:val="00682234"/>
    <w:rsid w:val="006929CE"/>
    <w:rsid w:val="006A531F"/>
    <w:rsid w:val="006A6CA3"/>
    <w:rsid w:val="006B3977"/>
    <w:rsid w:val="006C1AC9"/>
    <w:rsid w:val="006E6E76"/>
    <w:rsid w:val="00703454"/>
    <w:rsid w:val="007063A3"/>
    <w:rsid w:val="00707966"/>
    <w:rsid w:val="007160AC"/>
    <w:rsid w:val="007309F1"/>
    <w:rsid w:val="00731315"/>
    <w:rsid w:val="00735124"/>
    <w:rsid w:val="0074125C"/>
    <w:rsid w:val="00741715"/>
    <w:rsid w:val="00746563"/>
    <w:rsid w:val="0074722F"/>
    <w:rsid w:val="0076126E"/>
    <w:rsid w:val="00763514"/>
    <w:rsid w:val="0077351D"/>
    <w:rsid w:val="00783AC4"/>
    <w:rsid w:val="00786AFD"/>
    <w:rsid w:val="00787D32"/>
    <w:rsid w:val="007D268F"/>
    <w:rsid w:val="007E7CB2"/>
    <w:rsid w:val="007F71D0"/>
    <w:rsid w:val="0082063B"/>
    <w:rsid w:val="00824288"/>
    <w:rsid w:val="00837531"/>
    <w:rsid w:val="008423C1"/>
    <w:rsid w:val="00846658"/>
    <w:rsid w:val="008538CA"/>
    <w:rsid w:val="00864AAB"/>
    <w:rsid w:val="00873B3A"/>
    <w:rsid w:val="008840B7"/>
    <w:rsid w:val="00887C03"/>
    <w:rsid w:val="008A0C5F"/>
    <w:rsid w:val="008B16D3"/>
    <w:rsid w:val="008C0EE9"/>
    <w:rsid w:val="008C60B2"/>
    <w:rsid w:val="008E0F15"/>
    <w:rsid w:val="008E2125"/>
    <w:rsid w:val="008F31F3"/>
    <w:rsid w:val="00913C9F"/>
    <w:rsid w:val="0091714F"/>
    <w:rsid w:val="0092061C"/>
    <w:rsid w:val="00946A61"/>
    <w:rsid w:val="00955707"/>
    <w:rsid w:val="00966B31"/>
    <w:rsid w:val="00970761"/>
    <w:rsid w:val="00973DB3"/>
    <w:rsid w:val="00977310"/>
    <w:rsid w:val="00981111"/>
    <w:rsid w:val="00983F12"/>
    <w:rsid w:val="00984255"/>
    <w:rsid w:val="009977B3"/>
    <w:rsid w:val="00997930"/>
    <w:rsid w:val="00997B9B"/>
    <w:rsid w:val="009D23FE"/>
    <w:rsid w:val="009E42C7"/>
    <w:rsid w:val="009F01C9"/>
    <w:rsid w:val="009F050F"/>
    <w:rsid w:val="009F232C"/>
    <w:rsid w:val="009F3F0F"/>
    <w:rsid w:val="009F424C"/>
    <w:rsid w:val="009F47BC"/>
    <w:rsid w:val="00A019A9"/>
    <w:rsid w:val="00A05EAC"/>
    <w:rsid w:val="00A13DE3"/>
    <w:rsid w:val="00A227E8"/>
    <w:rsid w:val="00A5375E"/>
    <w:rsid w:val="00A7008F"/>
    <w:rsid w:val="00AA416A"/>
    <w:rsid w:val="00AB0049"/>
    <w:rsid w:val="00AB7927"/>
    <w:rsid w:val="00AC2999"/>
    <w:rsid w:val="00AC46C1"/>
    <w:rsid w:val="00AC48F3"/>
    <w:rsid w:val="00AC6C11"/>
    <w:rsid w:val="00AD3C37"/>
    <w:rsid w:val="00AD74C0"/>
    <w:rsid w:val="00AF292B"/>
    <w:rsid w:val="00B02680"/>
    <w:rsid w:val="00B11DC7"/>
    <w:rsid w:val="00B14AEC"/>
    <w:rsid w:val="00B15DFE"/>
    <w:rsid w:val="00B17979"/>
    <w:rsid w:val="00B35412"/>
    <w:rsid w:val="00B37B91"/>
    <w:rsid w:val="00B84CB8"/>
    <w:rsid w:val="00B84E91"/>
    <w:rsid w:val="00B865B3"/>
    <w:rsid w:val="00B8664C"/>
    <w:rsid w:val="00B8690B"/>
    <w:rsid w:val="00B906DC"/>
    <w:rsid w:val="00BA25BB"/>
    <w:rsid w:val="00BC1145"/>
    <w:rsid w:val="00BC7444"/>
    <w:rsid w:val="00BE3EAD"/>
    <w:rsid w:val="00BE6132"/>
    <w:rsid w:val="00C01B4F"/>
    <w:rsid w:val="00C16544"/>
    <w:rsid w:val="00C41188"/>
    <w:rsid w:val="00C53F79"/>
    <w:rsid w:val="00C57F17"/>
    <w:rsid w:val="00C60D8C"/>
    <w:rsid w:val="00C614BA"/>
    <w:rsid w:val="00C677B8"/>
    <w:rsid w:val="00C67925"/>
    <w:rsid w:val="00C74022"/>
    <w:rsid w:val="00C855AF"/>
    <w:rsid w:val="00C86190"/>
    <w:rsid w:val="00C94B73"/>
    <w:rsid w:val="00CA085D"/>
    <w:rsid w:val="00CB3083"/>
    <w:rsid w:val="00CB50AA"/>
    <w:rsid w:val="00CB5524"/>
    <w:rsid w:val="00CC4FBB"/>
    <w:rsid w:val="00CC6634"/>
    <w:rsid w:val="00CD11AD"/>
    <w:rsid w:val="00CE51DF"/>
    <w:rsid w:val="00CF12A5"/>
    <w:rsid w:val="00CF151B"/>
    <w:rsid w:val="00CF440D"/>
    <w:rsid w:val="00D22552"/>
    <w:rsid w:val="00D226C7"/>
    <w:rsid w:val="00D41BA9"/>
    <w:rsid w:val="00D5216F"/>
    <w:rsid w:val="00D542AD"/>
    <w:rsid w:val="00D543BC"/>
    <w:rsid w:val="00D61D0B"/>
    <w:rsid w:val="00D64204"/>
    <w:rsid w:val="00D90635"/>
    <w:rsid w:val="00D96059"/>
    <w:rsid w:val="00D96D82"/>
    <w:rsid w:val="00DB68F9"/>
    <w:rsid w:val="00DC7766"/>
    <w:rsid w:val="00DE167C"/>
    <w:rsid w:val="00E040DB"/>
    <w:rsid w:val="00E04B40"/>
    <w:rsid w:val="00E11BA0"/>
    <w:rsid w:val="00E14500"/>
    <w:rsid w:val="00E174D2"/>
    <w:rsid w:val="00E25D36"/>
    <w:rsid w:val="00E40928"/>
    <w:rsid w:val="00E503C4"/>
    <w:rsid w:val="00E6317E"/>
    <w:rsid w:val="00E63331"/>
    <w:rsid w:val="00E72BED"/>
    <w:rsid w:val="00E73F16"/>
    <w:rsid w:val="00E818BF"/>
    <w:rsid w:val="00E91E3A"/>
    <w:rsid w:val="00E97D4D"/>
    <w:rsid w:val="00EA7130"/>
    <w:rsid w:val="00EC37DE"/>
    <w:rsid w:val="00ED55E5"/>
    <w:rsid w:val="00EE0DF2"/>
    <w:rsid w:val="00EE13A3"/>
    <w:rsid w:val="00EE3E06"/>
    <w:rsid w:val="00EE603B"/>
    <w:rsid w:val="00EF1548"/>
    <w:rsid w:val="00F018C4"/>
    <w:rsid w:val="00F06C40"/>
    <w:rsid w:val="00F10F11"/>
    <w:rsid w:val="00F24DB7"/>
    <w:rsid w:val="00F2657B"/>
    <w:rsid w:val="00F30E9D"/>
    <w:rsid w:val="00F31C7E"/>
    <w:rsid w:val="00F33482"/>
    <w:rsid w:val="00F46C0B"/>
    <w:rsid w:val="00F60BAE"/>
    <w:rsid w:val="00F63855"/>
    <w:rsid w:val="00F76290"/>
    <w:rsid w:val="00F83E23"/>
    <w:rsid w:val="00F86776"/>
    <w:rsid w:val="00F92A1B"/>
    <w:rsid w:val="00F95CC2"/>
    <w:rsid w:val="00F97300"/>
    <w:rsid w:val="00FA3B92"/>
    <w:rsid w:val="00FB4BC3"/>
    <w:rsid w:val="00FC2928"/>
    <w:rsid w:val="00FF1286"/>
    <w:rsid w:val="00FF61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D35C05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7F17"/>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7F17"/>
    <w:rPr>
      <w:rFonts w:eastAsiaTheme="minorHAnsi"/>
      <w:sz w:val="22"/>
      <w:szCs w:val="22"/>
    </w:rPr>
  </w:style>
  <w:style w:type="paragraph" w:styleId="ListParagraph">
    <w:name w:val="List Paragraph"/>
    <w:basedOn w:val="Normal"/>
    <w:uiPriority w:val="34"/>
    <w:qFormat/>
    <w:rsid w:val="00C57F17"/>
    <w:pPr>
      <w:ind w:left="720"/>
      <w:contextualSpacing/>
    </w:pPr>
  </w:style>
  <w:style w:type="paragraph" w:styleId="Header">
    <w:name w:val="header"/>
    <w:basedOn w:val="Normal"/>
    <w:link w:val="HeaderChar"/>
    <w:uiPriority w:val="99"/>
    <w:unhideWhenUsed/>
    <w:rsid w:val="00C57F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7F17"/>
    <w:rPr>
      <w:rFonts w:eastAsiaTheme="minorHAnsi"/>
      <w:sz w:val="22"/>
      <w:szCs w:val="22"/>
    </w:rPr>
  </w:style>
  <w:style w:type="paragraph" w:styleId="Footer">
    <w:name w:val="footer"/>
    <w:basedOn w:val="Normal"/>
    <w:link w:val="FooterChar"/>
    <w:uiPriority w:val="99"/>
    <w:unhideWhenUsed/>
    <w:rsid w:val="00C57F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7F17"/>
    <w:rPr>
      <w:rFonts w:eastAsiaTheme="minorHAnsi"/>
      <w:sz w:val="22"/>
      <w:szCs w:val="22"/>
    </w:rPr>
  </w:style>
  <w:style w:type="paragraph" w:styleId="BalloonText">
    <w:name w:val="Balloon Text"/>
    <w:basedOn w:val="Normal"/>
    <w:link w:val="BalloonTextChar"/>
    <w:uiPriority w:val="99"/>
    <w:semiHidden/>
    <w:unhideWhenUsed/>
    <w:rsid w:val="00C57F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7F17"/>
    <w:rPr>
      <w:rFonts w:ascii="Tahoma" w:eastAsiaTheme="minorHAnsi" w:hAnsi="Tahoma" w:cs="Tahoma"/>
      <w:sz w:val="16"/>
      <w:szCs w:val="16"/>
    </w:rPr>
  </w:style>
  <w:style w:type="character" w:styleId="Hyperlink">
    <w:name w:val="Hyperlink"/>
    <w:basedOn w:val="DefaultParagraphFont"/>
    <w:uiPriority w:val="99"/>
    <w:unhideWhenUsed/>
    <w:rsid w:val="00C57F17"/>
    <w:rPr>
      <w:color w:val="0000FF" w:themeColor="hyperlink"/>
      <w:u w:val="single"/>
    </w:rPr>
  </w:style>
  <w:style w:type="character" w:styleId="CommentReference">
    <w:name w:val="annotation reference"/>
    <w:basedOn w:val="DefaultParagraphFont"/>
    <w:uiPriority w:val="99"/>
    <w:semiHidden/>
    <w:unhideWhenUsed/>
    <w:rsid w:val="00C57F17"/>
    <w:rPr>
      <w:sz w:val="18"/>
      <w:szCs w:val="18"/>
    </w:rPr>
  </w:style>
  <w:style w:type="paragraph" w:styleId="CommentText">
    <w:name w:val="annotation text"/>
    <w:basedOn w:val="Normal"/>
    <w:link w:val="CommentTextChar"/>
    <w:uiPriority w:val="99"/>
    <w:unhideWhenUsed/>
    <w:rsid w:val="00C57F17"/>
    <w:pPr>
      <w:spacing w:line="240" w:lineRule="auto"/>
    </w:pPr>
    <w:rPr>
      <w:sz w:val="24"/>
      <w:szCs w:val="24"/>
    </w:rPr>
  </w:style>
  <w:style w:type="character" w:customStyle="1" w:styleId="CommentTextChar">
    <w:name w:val="Comment Text Char"/>
    <w:basedOn w:val="DefaultParagraphFont"/>
    <w:link w:val="CommentText"/>
    <w:uiPriority w:val="99"/>
    <w:rsid w:val="00C57F17"/>
    <w:rPr>
      <w:rFonts w:eastAsiaTheme="minorHAnsi"/>
    </w:rPr>
  </w:style>
  <w:style w:type="paragraph" w:styleId="CommentSubject">
    <w:name w:val="annotation subject"/>
    <w:basedOn w:val="CommentText"/>
    <w:next w:val="CommentText"/>
    <w:link w:val="CommentSubjectChar"/>
    <w:uiPriority w:val="99"/>
    <w:semiHidden/>
    <w:unhideWhenUsed/>
    <w:rsid w:val="00C57F17"/>
    <w:rPr>
      <w:b/>
      <w:bCs/>
      <w:sz w:val="20"/>
      <w:szCs w:val="20"/>
    </w:rPr>
  </w:style>
  <w:style w:type="character" w:customStyle="1" w:styleId="CommentSubjectChar">
    <w:name w:val="Comment Subject Char"/>
    <w:basedOn w:val="CommentTextChar"/>
    <w:link w:val="CommentSubject"/>
    <w:uiPriority w:val="99"/>
    <w:semiHidden/>
    <w:rsid w:val="00C57F17"/>
    <w:rPr>
      <w:rFonts w:eastAsiaTheme="minorHAnsi"/>
      <w:b/>
      <w:bCs/>
      <w:sz w:val="20"/>
      <w:szCs w:val="20"/>
    </w:rPr>
  </w:style>
  <w:style w:type="paragraph" w:styleId="FootnoteText">
    <w:name w:val="footnote text"/>
    <w:basedOn w:val="Normal"/>
    <w:link w:val="FootnoteTextChar"/>
    <w:uiPriority w:val="99"/>
    <w:unhideWhenUsed/>
    <w:rsid w:val="00477492"/>
    <w:pPr>
      <w:spacing w:after="0" w:line="240" w:lineRule="auto"/>
    </w:pPr>
    <w:rPr>
      <w:sz w:val="24"/>
      <w:szCs w:val="24"/>
    </w:rPr>
  </w:style>
  <w:style w:type="character" w:customStyle="1" w:styleId="FootnoteTextChar">
    <w:name w:val="Footnote Text Char"/>
    <w:basedOn w:val="DefaultParagraphFont"/>
    <w:link w:val="FootnoteText"/>
    <w:uiPriority w:val="99"/>
    <w:rsid w:val="00477492"/>
    <w:rPr>
      <w:rFonts w:eastAsiaTheme="minorHAnsi"/>
    </w:rPr>
  </w:style>
  <w:style w:type="character" w:styleId="FootnoteReference">
    <w:name w:val="footnote reference"/>
    <w:basedOn w:val="DefaultParagraphFont"/>
    <w:uiPriority w:val="99"/>
    <w:unhideWhenUsed/>
    <w:rsid w:val="00477492"/>
    <w:rPr>
      <w:vertAlign w:val="superscript"/>
    </w:rPr>
  </w:style>
  <w:style w:type="paragraph" w:styleId="Revision">
    <w:name w:val="Revision"/>
    <w:hidden/>
    <w:uiPriority w:val="99"/>
    <w:semiHidden/>
    <w:rsid w:val="0077351D"/>
    <w:rPr>
      <w:rFonts w:eastAsiaTheme="minorHAnsi"/>
      <w:sz w:val="22"/>
      <w:szCs w:val="22"/>
    </w:rPr>
  </w:style>
  <w:style w:type="character" w:styleId="PageNumber">
    <w:name w:val="page number"/>
    <w:basedOn w:val="DefaultParagraphFont"/>
    <w:uiPriority w:val="99"/>
    <w:semiHidden/>
    <w:unhideWhenUsed/>
    <w:rsid w:val="0030610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7F17"/>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7F17"/>
    <w:rPr>
      <w:rFonts w:eastAsiaTheme="minorHAnsi"/>
      <w:sz w:val="22"/>
      <w:szCs w:val="22"/>
    </w:rPr>
  </w:style>
  <w:style w:type="paragraph" w:styleId="ListParagraph">
    <w:name w:val="List Paragraph"/>
    <w:basedOn w:val="Normal"/>
    <w:uiPriority w:val="34"/>
    <w:qFormat/>
    <w:rsid w:val="00C57F17"/>
    <w:pPr>
      <w:ind w:left="720"/>
      <w:contextualSpacing/>
    </w:pPr>
  </w:style>
  <w:style w:type="paragraph" w:styleId="Header">
    <w:name w:val="header"/>
    <w:basedOn w:val="Normal"/>
    <w:link w:val="HeaderChar"/>
    <w:uiPriority w:val="99"/>
    <w:unhideWhenUsed/>
    <w:rsid w:val="00C57F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7F17"/>
    <w:rPr>
      <w:rFonts w:eastAsiaTheme="minorHAnsi"/>
      <w:sz w:val="22"/>
      <w:szCs w:val="22"/>
    </w:rPr>
  </w:style>
  <w:style w:type="paragraph" w:styleId="Footer">
    <w:name w:val="footer"/>
    <w:basedOn w:val="Normal"/>
    <w:link w:val="FooterChar"/>
    <w:uiPriority w:val="99"/>
    <w:unhideWhenUsed/>
    <w:rsid w:val="00C57F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7F17"/>
    <w:rPr>
      <w:rFonts w:eastAsiaTheme="minorHAnsi"/>
      <w:sz w:val="22"/>
      <w:szCs w:val="22"/>
    </w:rPr>
  </w:style>
  <w:style w:type="paragraph" w:styleId="BalloonText">
    <w:name w:val="Balloon Text"/>
    <w:basedOn w:val="Normal"/>
    <w:link w:val="BalloonTextChar"/>
    <w:uiPriority w:val="99"/>
    <w:semiHidden/>
    <w:unhideWhenUsed/>
    <w:rsid w:val="00C57F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7F17"/>
    <w:rPr>
      <w:rFonts w:ascii="Tahoma" w:eastAsiaTheme="minorHAnsi" w:hAnsi="Tahoma" w:cs="Tahoma"/>
      <w:sz w:val="16"/>
      <w:szCs w:val="16"/>
    </w:rPr>
  </w:style>
  <w:style w:type="character" w:styleId="Hyperlink">
    <w:name w:val="Hyperlink"/>
    <w:basedOn w:val="DefaultParagraphFont"/>
    <w:uiPriority w:val="99"/>
    <w:unhideWhenUsed/>
    <w:rsid w:val="00C57F17"/>
    <w:rPr>
      <w:color w:val="0000FF" w:themeColor="hyperlink"/>
      <w:u w:val="single"/>
    </w:rPr>
  </w:style>
  <w:style w:type="character" w:styleId="CommentReference">
    <w:name w:val="annotation reference"/>
    <w:basedOn w:val="DefaultParagraphFont"/>
    <w:uiPriority w:val="99"/>
    <w:semiHidden/>
    <w:unhideWhenUsed/>
    <w:rsid w:val="00C57F17"/>
    <w:rPr>
      <w:sz w:val="18"/>
      <w:szCs w:val="18"/>
    </w:rPr>
  </w:style>
  <w:style w:type="paragraph" w:styleId="CommentText">
    <w:name w:val="annotation text"/>
    <w:basedOn w:val="Normal"/>
    <w:link w:val="CommentTextChar"/>
    <w:uiPriority w:val="99"/>
    <w:unhideWhenUsed/>
    <w:rsid w:val="00C57F17"/>
    <w:pPr>
      <w:spacing w:line="240" w:lineRule="auto"/>
    </w:pPr>
    <w:rPr>
      <w:sz w:val="24"/>
      <w:szCs w:val="24"/>
    </w:rPr>
  </w:style>
  <w:style w:type="character" w:customStyle="1" w:styleId="CommentTextChar">
    <w:name w:val="Comment Text Char"/>
    <w:basedOn w:val="DefaultParagraphFont"/>
    <w:link w:val="CommentText"/>
    <w:uiPriority w:val="99"/>
    <w:rsid w:val="00C57F17"/>
    <w:rPr>
      <w:rFonts w:eastAsiaTheme="minorHAnsi"/>
    </w:rPr>
  </w:style>
  <w:style w:type="paragraph" w:styleId="CommentSubject">
    <w:name w:val="annotation subject"/>
    <w:basedOn w:val="CommentText"/>
    <w:next w:val="CommentText"/>
    <w:link w:val="CommentSubjectChar"/>
    <w:uiPriority w:val="99"/>
    <w:semiHidden/>
    <w:unhideWhenUsed/>
    <w:rsid w:val="00C57F17"/>
    <w:rPr>
      <w:b/>
      <w:bCs/>
      <w:sz w:val="20"/>
      <w:szCs w:val="20"/>
    </w:rPr>
  </w:style>
  <w:style w:type="character" w:customStyle="1" w:styleId="CommentSubjectChar">
    <w:name w:val="Comment Subject Char"/>
    <w:basedOn w:val="CommentTextChar"/>
    <w:link w:val="CommentSubject"/>
    <w:uiPriority w:val="99"/>
    <w:semiHidden/>
    <w:rsid w:val="00C57F17"/>
    <w:rPr>
      <w:rFonts w:eastAsiaTheme="minorHAnsi"/>
      <w:b/>
      <w:bCs/>
      <w:sz w:val="20"/>
      <w:szCs w:val="20"/>
    </w:rPr>
  </w:style>
  <w:style w:type="paragraph" w:styleId="FootnoteText">
    <w:name w:val="footnote text"/>
    <w:basedOn w:val="Normal"/>
    <w:link w:val="FootnoteTextChar"/>
    <w:uiPriority w:val="99"/>
    <w:unhideWhenUsed/>
    <w:rsid w:val="00477492"/>
    <w:pPr>
      <w:spacing w:after="0" w:line="240" w:lineRule="auto"/>
    </w:pPr>
    <w:rPr>
      <w:sz w:val="24"/>
      <w:szCs w:val="24"/>
    </w:rPr>
  </w:style>
  <w:style w:type="character" w:customStyle="1" w:styleId="FootnoteTextChar">
    <w:name w:val="Footnote Text Char"/>
    <w:basedOn w:val="DefaultParagraphFont"/>
    <w:link w:val="FootnoteText"/>
    <w:uiPriority w:val="99"/>
    <w:rsid w:val="00477492"/>
    <w:rPr>
      <w:rFonts w:eastAsiaTheme="minorHAnsi"/>
    </w:rPr>
  </w:style>
  <w:style w:type="character" w:styleId="FootnoteReference">
    <w:name w:val="footnote reference"/>
    <w:basedOn w:val="DefaultParagraphFont"/>
    <w:uiPriority w:val="99"/>
    <w:unhideWhenUsed/>
    <w:rsid w:val="00477492"/>
    <w:rPr>
      <w:vertAlign w:val="superscript"/>
    </w:rPr>
  </w:style>
  <w:style w:type="paragraph" w:styleId="Revision">
    <w:name w:val="Revision"/>
    <w:hidden/>
    <w:uiPriority w:val="99"/>
    <w:semiHidden/>
    <w:rsid w:val="0077351D"/>
    <w:rPr>
      <w:rFonts w:eastAsiaTheme="minorHAnsi"/>
      <w:sz w:val="22"/>
      <w:szCs w:val="22"/>
    </w:rPr>
  </w:style>
  <w:style w:type="character" w:styleId="PageNumber">
    <w:name w:val="page number"/>
    <w:basedOn w:val="DefaultParagraphFont"/>
    <w:uiPriority w:val="99"/>
    <w:semiHidden/>
    <w:unhideWhenUsed/>
    <w:rsid w:val="003061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scribd.com/doc/91278114/55-Wayne-L-Rev-1599-Ten-Guiding-Principles-for-Truly-Comprehensive-Immigration-Reform-a-Blueprint-Kevin-r-Johnson" TargetMode="External"/><Relationship Id="rId21" Type="http://schemas.openxmlformats.org/officeDocument/2006/relationships/hyperlink" Target="http://scholarship.shu.edu/cgi/viewcontent.cgi?article=1377&amp;context=shlr" TargetMode="External"/><Relationship Id="rId22" Type="http://schemas.openxmlformats.org/officeDocument/2006/relationships/hyperlink" Target="http://www.forbes.com/sites/alexnowrasteh/2012/10/12/arizona-style-immigration-laws-hurt-the-economy/2/" TargetMode="External"/><Relationship Id="rId23" Type="http://schemas.openxmlformats.org/officeDocument/2006/relationships/hyperlink" Target="http://www.whitehouse.gov/the-press-office/2014/01/28/president-barack-obamas-state-union-address" TargetMode="External"/><Relationship Id="rId24" Type="http://schemas.openxmlformats.org/officeDocument/2006/relationships/hyperlink" Target="http://www.maptheimpact.org/state/arizona/" TargetMode="External"/><Relationship Id="rId25" Type="http://schemas.openxmlformats.org/officeDocument/2006/relationships/hyperlink" Target="http://www.azleg.gov/legtext/49leg/2r/bills/sb1070s.pdf" TargetMode="External"/><Relationship Id="rId26" Type="http://schemas.openxmlformats.org/officeDocument/2006/relationships/hyperlink" Target="http://lawpolicyjournal.law.wfu.edu/files/2011/06/Vol.-1-1-Article-Schmall1.pdf" TargetMode="External"/><Relationship Id="rId27" Type="http://schemas.openxmlformats.org/officeDocument/2006/relationships/hyperlink" Target="http://www.regent.edu/acad/schlaw/student_life/studentorgs/lawreview/docs/issues/v23n2/07Stockvol.23.2.pdf" TargetMode="External"/><Relationship Id="rId28" Type="http://schemas.openxmlformats.org/officeDocument/2006/relationships/header" Target="header1.xml"/><Relationship Id="rId29" Type="http://schemas.openxmlformats.org/officeDocument/2006/relationships/header" Target="header2.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footer" Target="footer1.xml"/><Relationship Id="rId31" Type="http://schemas.openxmlformats.org/officeDocument/2006/relationships/fontTable" Target="fontTable.xml"/><Relationship Id="rId32" Type="http://schemas.openxmlformats.org/officeDocument/2006/relationships/theme" Target="theme/theme1.xml"/><Relationship Id="rId9" Type="http://schemas.openxmlformats.org/officeDocument/2006/relationships/hyperlink" Target="http://www.law.cornell.edu/supct/pdf/11-182.pdf" TargetMode="Externa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microsoft.com/office/2011/relationships/commentsExtended" Target="commentsExtended.xml"/><Relationship Id="rId10" Type="http://schemas.openxmlformats.org/officeDocument/2006/relationships/hyperlink" Target="http://www.nber.org/papers/w9755.pdf" TargetMode="External"/><Relationship Id="rId11" Type="http://schemas.openxmlformats.org/officeDocument/2006/relationships/hyperlink" Target="http://www.wmich.edu/hhs/newsletters_journals/jssw_institutional/institutional_subscribers/39.4.Becerra.pdf" TargetMode="External"/><Relationship Id="rId12" Type="http://schemas.openxmlformats.org/officeDocument/2006/relationships/hyperlink" Target="http://heartland.org/sites/default/files/crime.pdf" TargetMode="External"/><Relationship Id="rId13" Type="http://schemas.openxmlformats.org/officeDocument/2006/relationships/hyperlink" Target="http://www.nytimes.com/2013/02/17/magazine/do-illegal-immigrants-actually-hurt-the-us-economy.html?pagewanted=all&amp;_r=0" TargetMode="External"/><Relationship Id="rId14" Type="http://schemas.openxmlformats.org/officeDocument/2006/relationships/hyperlink" Target="http://www.fairus.org/issue/immigration-in-arizona-fact-sheet" TargetMode="External"/><Relationship Id="rId15" Type="http://schemas.openxmlformats.org/officeDocument/2006/relationships/hyperlink" Target="http://udallcenter.arizona.edu/immigration/publications/impactofimmigrants08.pdf" TargetMode="External"/><Relationship Id="rId16" Type="http://schemas.openxmlformats.org/officeDocument/2006/relationships/hyperlink" Target="http://archive.azcentral.com/arizonarepublic/business/articles/2011/03/25/20110325report-migrants-key-arizona.html" TargetMode="External"/><Relationship Id="rId17" Type="http://schemas.openxmlformats.org/officeDocument/2006/relationships/hyperlink" Target="http://www.cfr.org/immigration/economic-logic-illegal-immigration/p12969" TargetMode="External"/><Relationship Id="rId18" Type="http://schemas.openxmlformats.org/officeDocument/2006/relationships/hyperlink" Target="http://www.migrationpolicy.org/pubs/Hanson-Dec09.pdf" TargetMode="External"/><Relationship Id="rId19" Type="http://schemas.openxmlformats.org/officeDocument/2006/relationships/hyperlink" Target="http://www.regent.edu/acad/schlaw/student_life/studentorgs/lawreview/docs/issues/v23n2/04Hovol.23.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B1CAC6-ECFE-694A-8E94-203958D4C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185</TotalTime>
  <Pages>17</Pages>
  <Words>8765</Words>
  <Characters>49966</Characters>
  <Application>Microsoft Macintosh Word</Application>
  <DocSecurity>0</DocSecurity>
  <Lines>416</Lines>
  <Paragraphs>117</Paragraphs>
  <ScaleCrop>false</ScaleCrop>
  <HeadingPairs>
    <vt:vector size="2" baseType="variant">
      <vt:variant>
        <vt:lpstr>Title</vt:lpstr>
      </vt:variant>
      <vt:variant>
        <vt:i4>1</vt:i4>
      </vt:variant>
    </vt:vector>
  </HeadingPairs>
  <TitlesOfParts>
    <vt:vector size="1" baseType="lpstr">
      <vt:lpstr/>
    </vt:vector>
  </TitlesOfParts>
  <Company>Ramapo College</Company>
  <LinksUpToDate>false</LinksUpToDate>
  <CharactersWithSpaces>58614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 Intorre</dc:creator>
  <cp:lastModifiedBy>Sangha Padhy</cp:lastModifiedBy>
  <cp:revision>51</cp:revision>
  <cp:lastPrinted>2014-12-16T21:25:00Z</cp:lastPrinted>
  <dcterms:created xsi:type="dcterms:W3CDTF">2014-12-17T13:32:00Z</dcterms:created>
  <dcterms:modified xsi:type="dcterms:W3CDTF">2014-12-25T10:28:00Z</dcterms:modified>
</cp:coreProperties>
</file>