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B1" w:rsidRDefault="00AA39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4B7AB1">
        <w:tc>
          <w:tcPr>
            <w:tcW w:w="5364" w:type="dxa"/>
          </w:tcPr>
          <w:p w:rsidR="004B7AB1" w:rsidRDefault="004B7AB1"/>
        </w:tc>
        <w:tc>
          <w:tcPr>
            <w:tcW w:w="5364" w:type="dxa"/>
          </w:tcPr>
          <w:p w:rsidR="004B7AB1" w:rsidRDefault="00AA396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4B7AB1" w:rsidRDefault="00AA3964">
      <w:pPr>
        <w:rPr>
          <w:sz w:val="2"/>
          <w:szCs w:val="2"/>
        </w:rPr>
      </w:pPr>
      <w:r>
        <w:rPr>
          <w:b/>
          <w:sz w:val="28"/>
          <w:szCs w:val="28"/>
        </w:rPr>
        <w:br/>
      </w:r>
    </w:p>
    <w:p w:rsidR="004B7AB1" w:rsidRDefault="00AA3964">
      <w:pPr>
        <w:rPr>
          <w:sz w:val="28"/>
          <w:szCs w:val="28"/>
        </w:rPr>
      </w:pPr>
      <w:r>
        <w:rPr>
          <w:b/>
          <w:sz w:val="28"/>
          <w:szCs w:val="28"/>
        </w:rPr>
        <w:t>Law and Society</w:t>
      </w:r>
    </w:p>
    <w:p w:rsidR="004B7AB1" w:rsidRDefault="00AA3964">
      <w:pPr>
        <w:rPr>
          <w:sz w:val="4"/>
          <w:szCs w:val="4"/>
        </w:rPr>
      </w:pPr>
      <w:r>
        <w:t>Recommended Four-Year Plan (Fall 2021)</w:t>
      </w:r>
      <w:r>
        <w:br/>
      </w:r>
    </w:p>
    <w:p w:rsidR="004B7AB1" w:rsidRDefault="00AA3964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 xml:space="preserve">, students may have additional requirements to fulfill which are not listed in the plan and may extend degree completion.  </w:t>
      </w:r>
    </w:p>
    <w:p w:rsidR="004B7AB1" w:rsidRDefault="004B7AB1">
      <w:pPr>
        <w:rPr>
          <w:sz w:val="20"/>
          <w:szCs w:val="20"/>
        </w:rPr>
      </w:pPr>
    </w:p>
    <w:p w:rsidR="004B7AB1" w:rsidRDefault="00AA3964">
      <w:pPr>
        <w:rPr>
          <w:sz w:val="18"/>
          <w:szCs w:val="18"/>
        </w:rPr>
      </w:pPr>
      <w:r>
        <w:rPr>
          <w:sz w:val="20"/>
          <w:szCs w:val="20"/>
        </w:rPr>
        <w:t>NOTE: This recommended Four-Year Plan is applicable to stu</w:t>
      </w:r>
      <w:r>
        <w:rPr>
          <w:sz w:val="20"/>
          <w:szCs w:val="20"/>
        </w:rPr>
        <w:t>dents admitted into the major during the 2021-2022 academic year.</w:t>
      </w:r>
    </w:p>
    <w:p w:rsidR="004B7AB1" w:rsidRDefault="004B7AB1">
      <w:pPr>
        <w:rPr>
          <w:sz w:val="8"/>
          <w:szCs w:val="8"/>
        </w:rPr>
      </w:pPr>
    </w:p>
    <w:tbl>
      <w:tblPr>
        <w:tblStyle w:val="a5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704"/>
        <w:gridCol w:w="520"/>
        <w:gridCol w:w="3906"/>
        <w:gridCol w:w="913"/>
        <w:gridCol w:w="520"/>
      </w:tblGrid>
      <w:tr w:rsidR="004B7AB1">
        <w:trPr>
          <w:trHeight w:val="354"/>
          <w:jc w:val="center"/>
        </w:trPr>
        <w:tc>
          <w:tcPr>
            <w:tcW w:w="10878" w:type="dxa"/>
            <w:gridSpan w:val="6"/>
            <w:shd w:val="clear" w:color="auto" w:fill="E6E6E6"/>
          </w:tcPr>
          <w:p w:rsidR="004B7AB1" w:rsidRDefault="00AA39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4B7AB1">
        <w:trPr>
          <w:trHeight w:val="290"/>
          <w:jc w:val="center"/>
        </w:trPr>
        <w:tc>
          <w:tcPr>
            <w:tcW w:w="4315" w:type="dxa"/>
            <w:shd w:val="clear" w:color="auto" w:fill="E6E6E6"/>
          </w:tcPr>
          <w:p w:rsidR="004B7AB1" w:rsidRDefault="00AA3964">
            <w:r>
              <w:rPr>
                <w:b/>
              </w:rPr>
              <w:t>Fall Semester</w:t>
            </w:r>
          </w:p>
        </w:tc>
        <w:tc>
          <w:tcPr>
            <w:tcW w:w="704" w:type="dxa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7AB1" w:rsidRDefault="00AA3964">
            <w:pPr>
              <w:jc w:val="center"/>
            </w:pPr>
            <w:sdt>
              <w:sdtPr>
                <w:tag w:val="goog_rdk_0"/>
                <w:id w:val="14633861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06" w:type="dxa"/>
            <w:shd w:val="clear" w:color="auto" w:fill="E6E6E6"/>
          </w:tcPr>
          <w:p w:rsidR="004B7AB1" w:rsidRDefault="00AA3964">
            <w:r>
              <w:rPr>
                <w:b/>
              </w:rPr>
              <w:t>Spring Semester</w:t>
            </w:r>
          </w:p>
        </w:tc>
        <w:tc>
          <w:tcPr>
            <w:tcW w:w="913" w:type="dxa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7AB1" w:rsidRDefault="00AA3964">
            <w:pPr>
              <w:jc w:val="center"/>
            </w:pPr>
            <w:sdt>
              <w:sdtPr>
                <w:tag w:val="goog_rdk_1"/>
                <w:id w:val="8074433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7AB1">
        <w:trPr>
          <w:trHeight w:val="80"/>
          <w:jc w:val="center"/>
        </w:trPr>
        <w:tc>
          <w:tcPr>
            <w:tcW w:w="4315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704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  <w:tc>
          <w:tcPr>
            <w:tcW w:w="3906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Perspectives/ Major: LAWS 233 American Legal History (Recommended)*</w:t>
            </w:r>
          </w:p>
        </w:tc>
        <w:tc>
          <w:tcPr>
            <w:tcW w:w="913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</w:tr>
      <w:tr w:rsidR="004B7AB1">
        <w:trPr>
          <w:trHeight w:val="290"/>
          <w:jc w:val="center"/>
        </w:trPr>
        <w:tc>
          <w:tcPr>
            <w:tcW w:w="4315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131-Law and Society</w:t>
            </w:r>
          </w:p>
        </w:tc>
        <w:tc>
          <w:tcPr>
            <w:tcW w:w="704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  <w:tc>
          <w:tcPr>
            <w:tcW w:w="3906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Systems, Sustainability &amp; Society/ Major:  LAWS 251 Law, Power, and Inequality (Recommended)* WI</w:t>
            </w:r>
          </w:p>
        </w:tc>
        <w:tc>
          <w:tcPr>
            <w:tcW w:w="913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</w:tr>
      <w:tr w:rsidR="004B7AB1">
        <w:trPr>
          <w:trHeight w:val="260"/>
          <w:jc w:val="center"/>
        </w:trPr>
        <w:tc>
          <w:tcPr>
            <w:tcW w:w="4315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704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  <w:tc>
          <w:tcPr>
            <w:tcW w:w="3906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13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</w:tr>
      <w:tr w:rsidR="004B7AB1">
        <w:trPr>
          <w:trHeight w:val="80"/>
          <w:jc w:val="center"/>
        </w:trPr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AB1" w:rsidRDefault="00AA3964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704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  <w:tc>
          <w:tcPr>
            <w:tcW w:w="3906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13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/>
        </w:tc>
      </w:tr>
      <w:tr w:rsidR="004B7AB1">
        <w:trPr>
          <w:trHeight w:val="80"/>
          <w:jc w:val="center"/>
        </w:trPr>
        <w:tc>
          <w:tcPr>
            <w:tcW w:w="4315" w:type="dxa"/>
          </w:tcPr>
          <w:p w:rsidR="004B7AB1" w:rsidRDefault="004B7A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4B7AB1" w:rsidRDefault="004B7AB1">
            <w:pPr>
              <w:jc w:val="center"/>
            </w:pPr>
          </w:p>
        </w:tc>
        <w:tc>
          <w:tcPr>
            <w:tcW w:w="520" w:type="dxa"/>
          </w:tcPr>
          <w:p w:rsidR="004B7AB1" w:rsidRDefault="004B7AB1"/>
        </w:tc>
        <w:tc>
          <w:tcPr>
            <w:tcW w:w="3906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913" w:type="dxa"/>
          </w:tcPr>
          <w:p w:rsidR="004B7AB1" w:rsidRDefault="00AA3964">
            <w:pPr>
              <w:jc w:val="center"/>
            </w:pPr>
            <w:r>
              <w:t xml:space="preserve">Degree </w:t>
            </w:r>
            <w:r>
              <w:br/>
            </w:r>
            <w:proofErr w:type="spellStart"/>
            <w:r>
              <w:t>Rqmt</w:t>
            </w:r>
            <w:proofErr w:type="spellEnd"/>
            <w:r>
              <w:t xml:space="preserve">. </w:t>
            </w:r>
          </w:p>
        </w:tc>
        <w:tc>
          <w:tcPr>
            <w:tcW w:w="520" w:type="dxa"/>
          </w:tcPr>
          <w:p w:rsidR="004B7AB1" w:rsidRDefault="004B7AB1"/>
        </w:tc>
      </w:tr>
      <w:tr w:rsidR="004B7AB1">
        <w:trPr>
          <w:trHeight w:val="306"/>
          <w:jc w:val="center"/>
        </w:trPr>
        <w:tc>
          <w:tcPr>
            <w:tcW w:w="4315" w:type="dxa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704" w:type="dxa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7AB1" w:rsidRDefault="004B7AB1"/>
        </w:tc>
        <w:tc>
          <w:tcPr>
            <w:tcW w:w="3906" w:type="dxa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913" w:type="dxa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7AB1" w:rsidRDefault="004B7AB1"/>
        </w:tc>
      </w:tr>
    </w:tbl>
    <w:p w:rsidR="004B7AB1" w:rsidRDefault="004B7AB1">
      <w:pPr>
        <w:rPr>
          <w:sz w:val="2"/>
          <w:szCs w:val="2"/>
        </w:rPr>
      </w:pPr>
    </w:p>
    <w:tbl>
      <w:tblPr>
        <w:tblStyle w:val="a6"/>
        <w:tblW w:w="10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974"/>
        <w:gridCol w:w="520"/>
        <w:gridCol w:w="3906"/>
        <w:gridCol w:w="913"/>
        <w:gridCol w:w="520"/>
      </w:tblGrid>
      <w:tr w:rsidR="004B7AB1">
        <w:trPr>
          <w:trHeight w:val="291"/>
          <w:jc w:val="center"/>
        </w:trPr>
        <w:tc>
          <w:tcPr>
            <w:tcW w:w="10878" w:type="dxa"/>
            <w:gridSpan w:val="6"/>
            <w:shd w:val="clear" w:color="auto" w:fill="E0E0E0"/>
          </w:tcPr>
          <w:p w:rsidR="004B7AB1" w:rsidRDefault="00AA3964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4B7AB1">
        <w:trPr>
          <w:trHeight w:val="250"/>
          <w:jc w:val="center"/>
        </w:trPr>
        <w:tc>
          <w:tcPr>
            <w:tcW w:w="4045" w:type="dxa"/>
            <w:shd w:val="clear" w:color="auto" w:fill="E0E0E0"/>
          </w:tcPr>
          <w:p w:rsidR="004B7AB1" w:rsidRDefault="00AA3964">
            <w:r>
              <w:rPr>
                <w:b/>
              </w:rPr>
              <w:t>Fall Semester</w:t>
            </w:r>
          </w:p>
        </w:tc>
        <w:tc>
          <w:tcPr>
            <w:tcW w:w="974" w:type="dxa"/>
            <w:shd w:val="clear" w:color="auto" w:fill="E0E0E0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4B7AB1" w:rsidRDefault="00AA3964">
            <w:pPr>
              <w:jc w:val="center"/>
            </w:pPr>
            <w:sdt>
              <w:sdtPr>
                <w:tag w:val="goog_rdk_2"/>
                <w:id w:val="-16586060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06" w:type="dxa"/>
            <w:shd w:val="clear" w:color="auto" w:fill="E0E0E0"/>
          </w:tcPr>
          <w:p w:rsidR="004B7AB1" w:rsidRDefault="00AA3964">
            <w:r>
              <w:rPr>
                <w:b/>
              </w:rPr>
              <w:t>Spring Semester</w:t>
            </w:r>
          </w:p>
        </w:tc>
        <w:tc>
          <w:tcPr>
            <w:tcW w:w="913" w:type="dxa"/>
            <w:shd w:val="clear" w:color="auto" w:fill="E0E0E0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4B7AB1" w:rsidRDefault="00AA3964">
            <w:pPr>
              <w:jc w:val="center"/>
            </w:pPr>
            <w:sdt>
              <w:sdtPr>
                <w:tag w:val="goog_rdk_3"/>
                <w:id w:val="-13030777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7AB1">
        <w:trPr>
          <w:trHeight w:val="416"/>
          <w:jc w:val="center"/>
        </w:trPr>
        <w:tc>
          <w:tcPr>
            <w:tcW w:w="4045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974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  <w:tc>
          <w:tcPr>
            <w:tcW w:w="3906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Ed:</w:t>
            </w:r>
            <w:r>
              <w:rPr>
                <w:sz w:val="20"/>
                <w:szCs w:val="20"/>
                <w:highlight w:val="yellow"/>
              </w:rPr>
              <w:t xml:space="preserve"> HNRS 325 – Honors Values and Ethics Seminar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</w:tr>
      <w:tr w:rsidR="004B7AB1">
        <w:trPr>
          <w:trHeight w:val="430"/>
          <w:jc w:val="center"/>
        </w:trPr>
        <w:tc>
          <w:tcPr>
            <w:tcW w:w="4045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LAWS 201-Global Legal Order </w:t>
            </w:r>
          </w:p>
        </w:tc>
        <w:tc>
          <w:tcPr>
            <w:tcW w:w="974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  <w:tc>
          <w:tcPr>
            <w:tcW w:w="3906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SOSC 235-History of Social Thought</w:t>
            </w:r>
          </w:p>
          <w:p w:rsidR="004B7AB1" w:rsidRDefault="004B7AB1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</w:tr>
      <w:tr w:rsidR="004B7AB1">
        <w:trPr>
          <w:trHeight w:val="107"/>
          <w:jc w:val="center"/>
        </w:trPr>
        <w:tc>
          <w:tcPr>
            <w:tcW w:w="4045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LAWS 210 Law, Justice, and Morality </w:t>
            </w:r>
          </w:p>
        </w:tc>
        <w:tc>
          <w:tcPr>
            <w:tcW w:w="974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913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</w:tr>
      <w:tr w:rsidR="004B7AB1">
        <w:trPr>
          <w:trHeight w:val="188"/>
          <w:jc w:val="center"/>
        </w:trPr>
        <w:tc>
          <w:tcPr>
            <w:tcW w:w="4045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Gen Ed</w:t>
            </w:r>
            <w:r>
              <w:rPr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74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913" w:type="dxa"/>
            <w:shd w:val="clear" w:color="auto" w:fill="FFFFFF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</w:tr>
      <w:tr w:rsidR="004B7AB1">
        <w:trPr>
          <w:trHeight w:val="188"/>
          <w:jc w:val="center"/>
        </w:trPr>
        <w:tc>
          <w:tcPr>
            <w:tcW w:w="4045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974" w:type="dxa"/>
            <w:shd w:val="clear" w:color="auto" w:fill="FFFFFF"/>
          </w:tcPr>
          <w:p w:rsidR="004B7AB1" w:rsidRDefault="00AA3964">
            <w:pPr>
              <w:jc w:val="center"/>
            </w:pPr>
            <w:r>
              <w:t xml:space="preserve">Degree 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  <w:tc>
          <w:tcPr>
            <w:tcW w:w="3906" w:type="dxa"/>
            <w:shd w:val="clear" w:color="auto" w:fill="FFFFFF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913" w:type="dxa"/>
            <w:shd w:val="clear" w:color="auto" w:fill="FFFFFF"/>
          </w:tcPr>
          <w:p w:rsidR="004B7AB1" w:rsidRDefault="00AA3964">
            <w:pPr>
              <w:jc w:val="center"/>
            </w:pPr>
            <w:r>
              <w:t xml:space="preserve">Degree 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</w:tr>
      <w:tr w:rsidR="004B7AB1">
        <w:trPr>
          <w:trHeight w:val="263"/>
          <w:jc w:val="center"/>
        </w:trPr>
        <w:tc>
          <w:tcPr>
            <w:tcW w:w="4045" w:type="dxa"/>
            <w:shd w:val="clear" w:color="auto" w:fill="FFFFFF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974" w:type="dxa"/>
            <w:shd w:val="clear" w:color="auto" w:fill="FFFFFF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  <w:tc>
          <w:tcPr>
            <w:tcW w:w="3906" w:type="dxa"/>
            <w:shd w:val="clear" w:color="auto" w:fill="FFFFFF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913" w:type="dxa"/>
            <w:shd w:val="clear" w:color="auto" w:fill="FFFFFF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4B7AB1" w:rsidRDefault="004B7AB1"/>
        </w:tc>
      </w:tr>
    </w:tbl>
    <w:p w:rsidR="004B7AB1" w:rsidRDefault="004B7AB1">
      <w:pPr>
        <w:rPr>
          <w:sz w:val="2"/>
          <w:szCs w:val="2"/>
        </w:rPr>
      </w:pPr>
    </w:p>
    <w:tbl>
      <w:tblPr>
        <w:tblStyle w:val="a7"/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0"/>
        <w:gridCol w:w="830"/>
        <w:gridCol w:w="520"/>
        <w:gridCol w:w="3990"/>
        <w:gridCol w:w="830"/>
        <w:gridCol w:w="520"/>
      </w:tblGrid>
      <w:tr w:rsidR="004B7AB1">
        <w:trPr>
          <w:trHeight w:val="299"/>
          <w:jc w:val="center"/>
        </w:trPr>
        <w:tc>
          <w:tcPr>
            <w:tcW w:w="10880" w:type="dxa"/>
            <w:gridSpan w:val="6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4B7AB1">
        <w:trPr>
          <w:trHeight w:val="257"/>
          <w:jc w:val="center"/>
        </w:trPr>
        <w:tc>
          <w:tcPr>
            <w:tcW w:w="4190" w:type="dxa"/>
            <w:shd w:val="clear" w:color="auto" w:fill="E6E6E6"/>
          </w:tcPr>
          <w:p w:rsidR="004B7AB1" w:rsidRDefault="00AA3964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7AB1" w:rsidRDefault="00AA3964">
            <w:pPr>
              <w:jc w:val="center"/>
            </w:pPr>
            <w:sdt>
              <w:sdtPr>
                <w:tag w:val="goog_rdk_4"/>
                <w:id w:val="-50197202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90" w:type="dxa"/>
            <w:shd w:val="clear" w:color="auto" w:fill="E6E6E6"/>
          </w:tcPr>
          <w:p w:rsidR="004B7AB1" w:rsidRDefault="00AA396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7AB1" w:rsidRDefault="00AA3964">
            <w:pPr>
              <w:jc w:val="center"/>
            </w:pPr>
            <w:sdt>
              <w:sdtPr>
                <w:tag w:val="goog_rdk_5"/>
                <w:id w:val="-19605613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7AB1">
        <w:trPr>
          <w:trHeight w:val="152"/>
          <w:jc w:val="center"/>
        </w:trPr>
        <w:tc>
          <w:tcPr>
            <w:tcW w:w="41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LAWS 353- </w:t>
            </w:r>
            <w:proofErr w:type="spellStart"/>
            <w:r>
              <w:rPr>
                <w:sz w:val="20"/>
                <w:szCs w:val="20"/>
              </w:rPr>
              <w:t>Sociolegal</w:t>
            </w:r>
            <w:proofErr w:type="spellEnd"/>
            <w:r>
              <w:rPr>
                <w:sz w:val="20"/>
                <w:szCs w:val="20"/>
              </w:rPr>
              <w:t xml:space="preserve"> Research and Writing WI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321-Field Studies: Law &amp; Society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257"/>
          <w:jc w:val="center"/>
        </w:trPr>
        <w:tc>
          <w:tcPr>
            <w:tcW w:w="41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Sustainability, Society &amp; Civic Mindedness (outside of LAWS) - SOCI 101 or PSYC 101 or EDUC 221 or ENST 209</w:t>
            </w:r>
          </w:p>
          <w:p w:rsidR="004B7AB1" w:rsidRDefault="004B7AB1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427"/>
          <w:jc w:val="center"/>
        </w:trPr>
        <w:tc>
          <w:tcPr>
            <w:tcW w:w="41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271"/>
          <w:jc w:val="center"/>
        </w:trPr>
        <w:tc>
          <w:tcPr>
            <w:tcW w:w="41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90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257"/>
          <w:jc w:val="center"/>
        </w:trPr>
        <w:tc>
          <w:tcPr>
            <w:tcW w:w="4190" w:type="dxa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90" w:type="dxa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</w:tbl>
    <w:p w:rsidR="004B7AB1" w:rsidRDefault="004B7AB1">
      <w:pPr>
        <w:rPr>
          <w:sz w:val="2"/>
          <w:szCs w:val="2"/>
        </w:rPr>
      </w:pPr>
    </w:p>
    <w:tbl>
      <w:tblPr>
        <w:tblStyle w:val="a8"/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9"/>
        <w:gridCol w:w="830"/>
        <w:gridCol w:w="520"/>
        <w:gridCol w:w="3989"/>
        <w:gridCol w:w="830"/>
        <w:gridCol w:w="520"/>
      </w:tblGrid>
      <w:tr w:rsidR="004B7AB1">
        <w:trPr>
          <w:trHeight w:val="310"/>
        </w:trPr>
        <w:tc>
          <w:tcPr>
            <w:tcW w:w="10878" w:type="dxa"/>
            <w:gridSpan w:val="6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4B7AB1">
        <w:trPr>
          <w:trHeight w:val="266"/>
        </w:trPr>
        <w:tc>
          <w:tcPr>
            <w:tcW w:w="4189" w:type="dxa"/>
            <w:shd w:val="clear" w:color="auto" w:fill="E6E6E6"/>
          </w:tcPr>
          <w:p w:rsidR="004B7AB1" w:rsidRDefault="00AA3964">
            <w:r>
              <w:rPr>
                <w:b/>
              </w:rPr>
              <w:lastRenderedPageBreak/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7AB1" w:rsidRDefault="00AA3964">
            <w:pPr>
              <w:jc w:val="center"/>
            </w:pPr>
            <w:sdt>
              <w:sdtPr>
                <w:tag w:val="goog_rdk_6"/>
                <w:id w:val="-4527068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89" w:type="dxa"/>
            <w:shd w:val="clear" w:color="auto" w:fill="E6E6E6"/>
          </w:tcPr>
          <w:p w:rsidR="004B7AB1" w:rsidRDefault="00AA3964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4B7AB1" w:rsidRDefault="00AA3964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4B7AB1" w:rsidRDefault="00AA3964">
            <w:pPr>
              <w:jc w:val="center"/>
            </w:pPr>
            <w:sdt>
              <w:sdtPr>
                <w:tag w:val="goog_rdk_7"/>
                <w:id w:val="20754659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4B7AB1">
        <w:trPr>
          <w:trHeight w:val="266"/>
        </w:trPr>
        <w:tc>
          <w:tcPr>
            <w:tcW w:w="41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421-Senior Seminar WI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431-Senior Thesis WI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266"/>
        </w:trPr>
        <w:tc>
          <w:tcPr>
            <w:tcW w:w="41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Elective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266"/>
        </w:trPr>
        <w:tc>
          <w:tcPr>
            <w:tcW w:w="41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HNRS 499 – Honors Independent Study (2 or 4 credit)**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266"/>
        </w:trPr>
        <w:tc>
          <w:tcPr>
            <w:tcW w:w="41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89" w:type="dxa"/>
          </w:tcPr>
          <w:p w:rsidR="004B7AB1" w:rsidRDefault="00AA3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  <w:tr w:rsidR="004B7AB1">
        <w:trPr>
          <w:trHeight w:val="281"/>
        </w:trPr>
        <w:tc>
          <w:tcPr>
            <w:tcW w:w="4189" w:type="dxa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  <w:tc>
          <w:tcPr>
            <w:tcW w:w="3989" w:type="dxa"/>
          </w:tcPr>
          <w:p w:rsidR="004B7AB1" w:rsidRDefault="00AA3964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4B7AB1" w:rsidRDefault="00AA3964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4B7AB1" w:rsidRDefault="004B7AB1">
            <w:pPr>
              <w:jc w:val="center"/>
            </w:pPr>
          </w:p>
        </w:tc>
      </w:tr>
    </w:tbl>
    <w:p w:rsidR="004B7AB1" w:rsidRDefault="004B7AB1">
      <w:pPr>
        <w:rPr>
          <w:b/>
        </w:rPr>
      </w:pPr>
    </w:p>
    <w:p w:rsidR="004B7AB1" w:rsidRDefault="00AA3964">
      <w:r>
        <w:rPr>
          <w:b/>
        </w:rPr>
        <w:t xml:space="preserve">Total Credits </w:t>
      </w:r>
      <w:proofErr w:type="gramStart"/>
      <w:r>
        <w:rPr>
          <w:b/>
        </w:rPr>
        <w:t>Required</w:t>
      </w:r>
      <w:proofErr w:type="gramEnd"/>
      <w:r>
        <w:rPr>
          <w:b/>
        </w:rPr>
        <w:t xml:space="preserve">: </w:t>
      </w:r>
      <w:r>
        <w:t>128 credits</w:t>
      </w:r>
      <w:r>
        <w:tab/>
      </w:r>
      <w:r>
        <w:tab/>
      </w:r>
      <w:r>
        <w:rPr>
          <w:b/>
        </w:rPr>
        <w:t>GPA:</w:t>
      </w:r>
      <w:r>
        <w:t xml:space="preserve"> 2.0</w:t>
      </w:r>
    </w:p>
    <w:p w:rsidR="004B7AB1" w:rsidRDefault="004B7AB1"/>
    <w:p w:rsidR="004B7AB1" w:rsidRDefault="00AA3964">
      <w:pPr>
        <w:rPr>
          <w:sz w:val="20"/>
          <w:szCs w:val="20"/>
        </w:rPr>
      </w:pPr>
      <w:r>
        <w:rPr>
          <w:sz w:val="20"/>
          <w:szCs w:val="20"/>
        </w:rPr>
        <w:t xml:space="preserve">NOTE: All LAWS Electives </w:t>
      </w:r>
      <w:proofErr w:type="gramStart"/>
      <w:r>
        <w:rPr>
          <w:sz w:val="20"/>
          <w:szCs w:val="20"/>
        </w:rPr>
        <w:t>will be chosen</w:t>
      </w:r>
      <w:proofErr w:type="gramEnd"/>
      <w:r>
        <w:rPr>
          <w:sz w:val="20"/>
          <w:szCs w:val="20"/>
        </w:rPr>
        <w:t xml:space="preserve"> from categorized list</w:t>
      </w:r>
    </w:p>
    <w:p w:rsidR="004B7AB1" w:rsidRDefault="004B7AB1">
      <w:pPr>
        <w:rPr>
          <w:sz w:val="20"/>
          <w:szCs w:val="20"/>
        </w:rPr>
      </w:pPr>
    </w:p>
    <w:p w:rsidR="004B7AB1" w:rsidRDefault="00AA3964">
      <w:pPr>
        <w:rPr>
          <w:sz w:val="20"/>
          <w:szCs w:val="20"/>
        </w:rPr>
      </w:pPr>
      <w:r>
        <w:rPr>
          <w:sz w:val="20"/>
          <w:szCs w:val="20"/>
        </w:rPr>
        <w:t xml:space="preserve">WI: Writing Intensive courses needed prior to graduation </w:t>
      </w:r>
    </w:p>
    <w:p w:rsidR="004B7AB1" w:rsidRDefault="004B7AB1">
      <w:pPr>
        <w:rPr>
          <w:sz w:val="20"/>
          <w:szCs w:val="20"/>
        </w:rPr>
      </w:pPr>
    </w:p>
    <w:p w:rsidR="004B7AB1" w:rsidRDefault="00AA3964">
      <w:pPr>
        <w:rPr>
          <w:sz w:val="20"/>
          <w:szCs w:val="20"/>
        </w:rPr>
      </w:pPr>
      <w:r>
        <w:rPr>
          <w:sz w:val="20"/>
          <w:szCs w:val="20"/>
        </w:rPr>
        <w:t xml:space="preserve">*These courses are major requirements that will double count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, BUT only two courses in the major are allowed to double count. If you have already double counted two courses in the major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 category, you will NEED to select another c</w:t>
      </w:r>
      <w:r>
        <w:rPr>
          <w:sz w:val="20"/>
          <w:szCs w:val="20"/>
        </w:rPr>
        <w:t xml:space="preserve">ourse for the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. </w:t>
      </w:r>
    </w:p>
    <w:p w:rsidR="004B7AB1" w:rsidRDefault="004B7AB1">
      <w:pPr>
        <w:rPr>
          <w:sz w:val="20"/>
          <w:szCs w:val="20"/>
        </w:rPr>
      </w:pPr>
    </w:p>
    <w:p w:rsidR="004B7AB1" w:rsidRDefault="00AA3964">
      <w:pPr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  <w:highlight w:val="white"/>
        </w:rPr>
        <w:t xml:space="preserve">While we recommend students take the “Honors Independent Study” (HNRS 499) </w:t>
      </w:r>
      <w:proofErr w:type="gramStart"/>
      <w:r>
        <w:rPr>
          <w:sz w:val="20"/>
          <w:szCs w:val="20"/>
          <w:highlight w:val="white"/>
        </w:rPr>
        <w:t>Fall</w:t>
      </w:r>
      <w:proofErr w:type="gramEnd"/>
      <w:r>
        <w:rPr>
          <w:sz w:val="20"/>
          <w:szCs w:val="20"/>
          <w:highlight w:val="white"/>
        </w:rPr>
        <w:t xml:space="preserve"> of their senior year, they are free to take it anytime junior year, senior year, or summer between those two years.</w:t>
      </w:r>
      <w:r>
        <w:rPr>
          <w:sz w:val="20"/>
          <w:szCs w:val="20"/>
        </w:rPr>
        <w:t>   </w:t>
      </w:r>
    </w:p>
    <w:sectPr w:rsidR="004B7AB1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1"/>
    <w:rsid w:val="004B7AB1"/>
    <w:rsid w:val="00A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7EA51-D58C-4F70-A642-BAD6D41A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OqCcQehn7Z5aUUwJaSQGYCzMA==">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Administrator</cp:lastModifiedBy>
  <cp:revision>2</cp:revision>
  <dcterms:created xsi:type="dcterms:W3CDTF">2021-09-30T14:13:00Z</dcterms:created>
  <dcterms:modified xsi:type="dcterms:W3CDTF">2021-09-30T14:13:00Z</dcterms:modified>
</cp:coreProperties>
</file>