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1A" w:rsidRDefault="00344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DA2F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50pt;height:50pt;z-index:251658240;visibility:hidden;mso-wrap-edited:f;mso-width-percent:0;mso-height-percent:0;mso-width-percent:0;mso-height-percent:0">
            <v:path o:extrusionok="t"/>
            <o:lock v:ext="edit" selection="t"/>
          </v:shape>
        </w:pict>
      </w:r>
    </w:p>
    <w:p w:rsidR="004B121A" w:rsidRDefault="004B1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4B121A" w:rsidRDefault="006A3DB7">
      <w:pPr>
        <w:ind w:left="0" w:hanging="2"/>
      </w:pPr>
      <w:r>
        <w:rPr>
          <w:noProof/>
        </w:rPr>
        <w:drawing>
          <wp:anchor distT="0" distB="0" distL="0" distR="0" simplePos="0" relativeHeight="251657216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4B121A">
        <w:tc>
          <w:tcPr>
            <w:tcW w:w="5364" w:type="dxa"/>
          </w:tcPr>
          <w:p w:rsidR="004B121A" w:rsidRDefault="004B121A">
            <w:pPr>
              <w:ind w:left="0" w:hanging="2"/>
            </w:pPr>
          </w:p>
        </w:tc>
        <w:tc>
          <w:tcPr>
            <w:tcW w:w="5364" w:type="dxa"/>
          </w:tcPr>
          <w:p w:rsidR="004B121A" w:rsidRDefault="00C66A9B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School of Contemporary Art</w:t>
            </w:r>
            <w:r>
              <w:t>s</w:t>
            </w:r>
          </w:p>
        </w:tc>
      </w:tr>
    </w:tbl>
    <w:p w:rsidR="004B121A" w:rsidRDefault="004B121A">
      <w:pPr>
        <w:ind w:left="1" w:hanging="3"/>
        <w:rPr>
          <w:sz w:val="28"/>
          <w:szCs w:val="28"/>
        </w:rPr>
      </w:pPr>
    </w:p>
    <w:p w:rsidR="00C66A9B" w:rsidRDefault="006A3DB7" w:rsidP="00C66A9B">
      <w:pPr>
        <w:pStyle w:val="Body"/>
        <w:spacing w:before="24"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br/>
      </w:r>
      <w:r w:rsidR="00C66A9B">
        <w:rPr>
          <w:rFonts w:ascii="Times New Roman" w:hAnsi="Times New Roman"/>
          <w:b/>
          <w:bCs/>
          <w:sz w:val="28"/>
          <w:szCs w:val="28"/>
        </w:rPr>
        <w:t xml:space="preserve">Communication Arts: </w:t>
      </w:r>
      <w:r w:rsidR="00CB7F7F">
        <w:rPr>
          <w:rFonts w:ascii="Times New Roman" w:hAnsi="Times New Roman"/>
          <w:b/>
          <w:bCs/>
          <w:sz w:val="28"/>
          <w:szCs w:val="28"/>
        </w:rPr>
        <w:t>Digital Filmmaking</w:t>
      </w:r>
    </w:p>
    <w:p w:rsidR="00CB7F7F" w:rsidRDefault="006A3DB7" w:rsidP="00CB7F7F">
      <w:pPr>
        <w:pStyle w:val="Body"/>
        <w:spacing w:before="33" w:after="0" w:line="240" w:lineRule="auto"/>
        <w:ind w:right="216" w:hanging="2"/>
        <w:rPr>
          <w:rFonts w:ascii="Times New Roman" w:eastAsia="Times New Roman" w:hAnsi="Times New Roman" w:cs="Times New Roman"/>
          <w:sz w:val="20"/>
          <w:szCs w:val="20"/>
        </w:rPr>
      </w:pPr>
      <w:r w:rsidRPr="00CB7F7F">
        <w:rPr>
          <w:rFonts w:ascii="Times New Roman" w:hAnsi="Times New Roman" w:cs="Times New Roman"/>
        </w:rPr>
        <w:t>Recom</w:t>
      </w:r>
      <w:r w:rsidR="00634461" w:rsidRPr="00CB7F7F">
        <w:rPr>
          <w:rFonts w:ascii="Times New Roman" w:hAnsi="Times New Roman" w:cs="Times New Roman"/>
        </w:rPr>
        <w:t>mended Four-Year Plan (Fall 2023</w:t>
      </w:r>
      <w:proofErr w:type="gramStart"/>
      <w:r w:rsidRPr="00CB7F7F">
        <w:rPr>
          <w:rFonts w:ascii="Times New Roman" w:hAnsi="Times New Roman" w:cs="Times New Roman"/>
        </w:rPr>
        <w:t>)</w:t>
      </w:r>
      <w:proofErr w:type="gramEnd"/>
      <w:r>
        <w:br/>
      </w:r>
      <w:r w:rsidR="00CB7F7F">
        <w:rPr>
          <w:rFonts w:ascii="Times New Roman" w:hAnsi="Times New Roman"/>
          <w:sz w:val="20"/>
          <w:szCs w:val="20"/>
        </w:rPr>
        <w:t>This recommended four-year plan is designed to provide a blueprint for students to complete their degrees within four years. These plans are the recommended sequences of courses. Students must meet with their Major Advisor to develop a more individualized plan to complete their degree. This plan assumes that no developmental courses are required. If developmental courses are</w:t>
      </w:r>
    </w:p>
    <w:p w:rsidR="00CB7F7F" w:rsidRDefault="00CB7F7F" w:rsidP="00CB7F7F">
      <w:pPr>
        <w:pStyle w:val="Body"/>
        <w:spacing w:after="0" w:line="240" w:lineRule="auto"/>
        <w:ind w:right="475" w:hanging="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needed</w:t>
      </w:r>
      <w:proofErr w:type="gramEnd"/>
      <w:r>
        <w:rPr>
          <w:rFonts w:ascii="Times New Roman" w:hAnsi="Times New Roman"/>
          <w:sz w:val="20"/>
          <w:szCs w:val="20"/>
        </w:rPr>
        <w:t xml:space="preserve">, students may have additional requirements to fulfill which are not listed in the plan and degree completion may take longer. Three writing intensive courses are required in the major and/or school core (examples are marked by </w:t>
      </w:r>
      <w:r w:rsidRPr="00CB7F7F">
        <w:rPr>
          <w:rFonts w:ascii="Times New Roman" w:hAnsi="Times New Roman"/>
          <w:sz w:val="20"/>
          <w:szCs w:val="20"/>
          <w:shd w:val="clear" w:color="auto" w:fill="FFFF00"/>
        </w:rPr>
        <w:t>WI</w:t>
      </w:r>
      <w:r w:rsidRPr="00CB7F7F">
        <w:rPr>
          <w:rFonts w:ascii="Times New Roman" w:hAnsi="Times New Roman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esignation in the plan below). Consult with your advisor for specific details.</w:t>
      </w:r>
    </w:p>
    <w:p w:rsidR="00C66A9B" w:rsidRDefault="00CB7F7F" w:rsidP="00CB7F7F">
      <w:pPr>
        <w:ind w:leftChars="0" w:left="0" w:firstLineChars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NOTE: </w:t>
      </w:r>
      <w:r>
        <w:rPr>
          <w:sz w:val="20"/>
          <w:szCs w:val="20"/>
        </w:rPr>
        <w:t>This recommended Four-Year Plan is applicable to students admitted into the major during the 2023-2024 academic year</w:t>
      </w:r>
    </w:p>
    <w:p w:rsidR="004B121A" w:rsidRDefault="004B121A">
      <w:pPr>
        <w:ind w:left="0" w:hanging="2"/>
        <w:rPr>
          <w:sz w:val="22"/>
          <w:szCs w:val="22"/>
        </w:rPr>
      </w:pPr>
    </w:p>
    <w:tbl>
      <w:tblPr>
        <w:tblStyle w:val="a5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1225"/>
        <w:gridCol w:w="518"/>
        <w:gridCol w:w="3891"/>
        <w:gridCol w:w="909"/>
        <w:gridCol w:w="518"/>
      </w:tblGrid>
      <w:tr w:rsidR="004B121A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4B121A" w:rsidRDefault="006A3DB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4B121A" w:rsidTr="00C66A9B">
        <w:trPr>
          <w:trHeight w:val="272"/>
          <w:jc w:val="center"/>
        </w:trPr>
        <w:tc>
          <w:tcPr>
            <w:tcW w:w="3685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1225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8" w:type="dxa"/>
            <w:shd w:val="clear" w:color="auto" w:fill="E6E6E6"/>
          </w:tcPr>
          <w:p w:rsidR="004B121A" w:rsidRDefault="003445E2">
            <w:pPr>
              <w:ind w:left="0" w:hanging="2"/>
              <w:jc w:val="center"/>
            </w:pPr>
            <w:sdt>
              <w:sdtPr>
                <w:tag w:val="goog_rdk_0"/>
                <w:id w:val="1297479976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891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909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8" w:type="dxa"/>
            <w:shd w:val="clear" w:color="auto" w:fill="E6E6E6"/>
          </w:tcPr>
          <w:p w:rsidR="004B121A" w:rsidRDefault="003445E2">
            <w:pPr>
              <w:ind w:left="0" w:hanging="2"/>
              <w:jc w:val="center"/>
            </w:pPr>
            <w:sdt>
              <w:sdtPr>
                <w:tag w:val="goog_rdk_1"/>
                <w:id w:val="-637419758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B121A" w:rsidTr="00C66A9B">
        <w:trPr>
          <w:trHeight w:val="272"/>
          <w:jc w:val="center"/>
        </w:trPr>
        <w:tc>
          <w:tcPr>
            <w:tcW w:w="3685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1225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Arts and Humanities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 w:rsidTr="00C66A9B">
        <w:trPr>
          <w:trHeight w:val="272"/>
          <w:jc w:val="center"/>
        </w:trPr>
        <w:tc>
          <w:tcPr>
            <w:tcW w:w="3685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1225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CB7F7F" w:rsidRDefault="00CB7F7F" w:rsidP="00CB7F7F">
            <w:pPr>
              <w:pStyle w:val="Body"/>
              <w:spacing w:after="0" w:line="222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 Ed: Quantitative Reasoning</w:t>
            </w:r>
          </w:p>
          <w:p w:rsidR="004B121A" w:rsidRDefault="00CB7F7F" w:rsidP="00CB7F7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104-Math for the Modern World (Recommended)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 w:rsidTr="00C66A9B">
        <w:trPr>
          <w:trHeight w:val="272"/>
          <w:jc w:val="center"/>
        </w:trPr>
        <w:tc>
          <w:tcPr>
            <w:tcW w:w="3685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1225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COMM 204-Media Literacy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 w:rsidTr="00C66A9B">
        <w:trPr>
          <w:trHeight w:val="272"/>
          <w:jc w:val="center"/>
        </w:trPr>
        <w:tc>
          <w:tcPr>
            <w:tcW w:w="3685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1225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COMM 221-Speech for Communication Arts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 w:rsidTr="00C66A9B">
        <w:trPr>
          <w:trHeight w:val="272"/>
          <w:jc w:val="center"/>
        </w:trPr>
        <w:tc>
          <w:tcPr>
            <w:tcW w:w="3685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CA1 - Career     Pathways Module 1</w:t>
            </w:r>
          </w:p>
        </w:tc>
        <w:tc>
          <w:tcPr>
            <w:tcW w:w="1225" w:type="dxa"/>
          </w:tcPr>
          <w:p w:rsidR="004B121A" w:rsidRDefault="00C66A9B">
            <w:pPr>
              <w:ind w:left="0" w:hanging="2"/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4B121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 w:rsidTr="00C66A9B">
        <w:trPr>
          <w:trHeight w:val="287"/>
          <w:jc w:val="center"/>
        </w:trPr>
        <w:tc>
          <w:tcPr>
            <w:tcW w:w="3685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1225" w:type="dxa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09" w:type="dxa"/>
          </w:tcPr>
          <w:p w:rsidR="004B121A" w:rsidRDefault="00C66A9B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</w:tbl>
    <w:p w:rsidR="004B121A" w:rsidRDefault="004B121A">
      <w:pPr>
        <w:ind w:left="1" w:hanging="3"/>
        <w:rPr>
          <w:sz w:val="28"/>
          <w:szCs w:val="28"/>
        </w:rPr>
      </w:pPr>
    </w:p>
    <w:tbl>
      <w:tblPr>
        <w:tblStyle w:val="a6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8"/>
        <w:gridCol w:w="909"/>
        <w:gridCol w:w="516"/>
        <w:gridCol w:w="3848"/>
        <w:gridCol w:w="909"/>
        <w:gridCol w:w="516"/>
      </w:tblGrid>
      <w:tr w:rsidR="004B121A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4B121A" w:rsidRDefault="006A3DB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4B121A">
        <w:trPr>
          <w:trHeight w:val="268"/>
          <w:jc w:val="center"/>
        </w:trPr>
        <w:tc>
          <w:tcPr>
            <w:tcW w:w="4048" w:type="dxa"/>
            <w:shd w:val="clear" w:color="auto" w:fill="E0E0E0"/>
          </w:tcPr>
          <w:p w:rsidR="004B121A" w:rsidRDefault="006A3DB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909" w:type="dxa"/>
            <w:shd w:val="clear" w:color="auto" w:fill="E0E0E0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6" w:type="dxa"/>
            <w:shd w:val="clear" w:color="auto" w:fill="E0E0E0"/>
          </w:tcPr>
          <w:p w:rsidR="004B121A" w:rsidRDefault="003445E2">
            <w:pPr>
              <w:ind w:left="0" w:hanging="2"/>
              <w:jc w:val="center"/>
            </w:pPr>
            <w:sdt>
              <w:sdtPr>
                <w:tag w:val="goog_rdk_2"/>
                <w:id w:val="2099215261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848" w:type="dxa"/>
            <w:shd w:val="clear" w:color="auto" w:fill="E0E0E0"/>
          </w:tcPr>
          <w:p w:rsidR="004B121A" w:rsidRDefault="006A3DB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909" w:type="dxa"/>
            <w:shd w:val="clear" w:color="auto" w:fill="E0E0E0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6" w:type="dxa"/>
            <w:shd w:val="clear" w:color="auto" w:fill="E0E0E0"/>
          </w:tcPr>
          <w:p w:rsidR="004B121A" w:rsidRDefault="003445E2">
            <w:pPr>
              <w:ind w:left="0" w:hanging="2"/>
              <w:jc w:val="center"/>
            </w:pPr>
            <w:sdt>
              <w:sdtPr>
                <w:tag w:val="goog_rdk_3"/>
                <w:id w:val="-2122064784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66A9B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C66A9B" w:rsidRDefault="00CB7F7F" w:rsidP="00C66A9B">
            <w:pPr>
              <w:pStyle w:val="Body"/>
              <w:spacing w:after="0" w:line="222" w:lineRule="auto"/>
              <w:ind w:hanging="2"/>
            </w:pPr>
            <w:r>
              <w:rPr>
                <w:rFonts w:ascii="Times New Roman" w:hAnsi="Times New Roman"/>
                <w:sz w:val="20"/>
                <w:szCs w:val="20"/>
              </w:rPr>
              <w:t>Gen Ed: (SR) Scientific Reasoning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C66A9B" w:rsidRDefault="00CB7F7F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 217-Digital Post Production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</w:tr>
      <w:tr w:rsidR="00C66A9B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C66A9B" w:rsidRDefault="00C66A9B" w:rsidP="00C66A9B">
            <w:pPr>
              <w:pStyle w:val="Body"/>
              <w:spacing w:before="3" w:after="0" w:line="110" w:lineRule="auto"/>
              <w:rPr>
                <w:sz w:val="11"/>
                <w:szCs w:val="11"/>
              </w:rPr>
            </w:pPr>
          </w:p>
          <w:p w:rsidR="00CB7F7F" w:rsidRDefault="00CB7F7F" w:rsidP="00CB7F7F">
            <w:pPr>
              <w:pStyle w:val="Body"/>
              <w:spacing w:after="0" w:line="222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 Ed: (GA) Global Awareness -</w:t>
            </w:r>
          </w:p>
          <w:p w:rsidR="00C66A9B" w:rsidRDefault="00CB7F7F" w:rsidP="00CB7F7F">
            <w:pPr>
              <w:ind w:left="0" w:hanging="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COMM 229 World Cinema Movements (Recommended)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C66A9B" w:rsidRDefault="00CB7F7F" w:rsidP="00C66A9B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History/Theory/Criticism 300 Level (if COMM 229 was taken as a Gen Ed Global Awareness) (Some courses are WI)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</w:tr>
      <w:tr w:rsidR="00C66A9B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C66A9B" w:rsidRDefault="00CB7F7F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(Choose one): Systems, Sustainability, and Society </w:t>
            </w:r>
            <w:r>
              <w:rPr>
                <w:b/>
                <w:bCs/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 xml:space="preserve">Values and Ethics </w:t>
            </w:r>
            <w:r>
              <w:rPr>
                <w:b/>
                <w:bCs/>
                <w:sz w:val="20"/>
                <w:szCs w:val="20"/>
              </w:rPr>
              <w:t>(Course must be outside of CA)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C66A9B" w:rsidRDefault="00CB7F7F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(Distribution Category) Culture and Creativity- COMM 218-Fundamentals of Digital Filmmaking (Recommended)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</w:tr>
      <w:tr w:rsidR="00C66A9B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C66A9B" w:rsidRDefault="00CB7F7F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 220-Story Structure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shd w:val="clear" w:color="auto" w:fill="FFFF00"/>
              </w:rPr>
              <w:t>WI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C66A9B" w:rsidRDefault="00CB7F7F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 206-Fundamentals of Audio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</w:tr>
      <w:tr w:rsidR="00C66A9B">
        <w:trPr>
          <w:trHeight w:val="268"/>
          <w:jc w:val="center"/>
        </w:trPr>
        <w:tc>
          <w:tcPr>
            <w:tcW w:w="4048" w:type="dxa"/>
          </w:tcPr>
          <w:p w:rsidR="00C66A9B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CA2 - Career     Pathways Module 2</w:t>
            </w:r>
          </w:p>
        </w:tc>
        <w:tc>
          <w:tcPr>
            <w:tcW w:w="909" w:type="dxa"/>
          </w:tcPr>
          <w:p w:rsidR="00C66A9B" w:rsidRDefault="00C66A9B" w:rsidP="00C66A9B">
            <w:pPr>
              <w:ind w:left="0" w:hanging="2"/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16" w:type="dxa"/>
          </w:tcPr>
          <w:p w:rsidR="00C66A9B" w:rsidRDefault="00C66A9B" w:rsidP="00C66A9B">
            <w:pPr>
              <w:ind w:left="0" w:hanging="2"/>
              <w:jc w:val="center"/>
            </w:pPr>
          </w:p>
        </w:tc>
        <w:tc>
          <w:tcPr>
            <w:tcW w:w="3848" w:type="dxa"/>
          </w:tcPr>
          <w:p w:rsidR="00C66A9B" w:rsidRDefault="00C66A9B" w:rsidP="00C66A9B">
            <w:pPr>
              <w:pStyle w:val="Body"/>
              <w:spacing w:before="53"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Career Pathways: PATH CA3 - Career     Pathways Module 3</w:t>
            </w:r>
          </w:p>
        </w:tc>
        <w:tc>
          <w:tcPr>
            <w:tcW w:w="909" w:type="dxa"/>
          </w:tcPr>
          <w:p w:rsidR="00C66A9B" w:rsidRDefault="00C66A9B" w:rsidP="00C66A9B">
            <w:pPr>
              <w:ind w:left="0" w:hanging="2"/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16" w:type="dxa"/>
          </w:tcPr>
          <w:p w:rsidR="00C66A9B" w:rsidRDefault="00C66A9B" w:rsidP="00C66A9B">
            <w:pPr>
              <w:ind w:left="0" w:hanging="2"/>
              <w:jc w:val="center"/>
            </w:pPr>
          </w:p>
        </w:tc>
      </w:tr>
      <w:tr w:rsidR="00C66A9B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</w:tr>
    </w:tbl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tbl>
      <w:tblPr>
        <w:tblStyle w:val="a7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B121A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4B121A" w:rsidRDefault="006A3DB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4B121A">
        <w:trPr>
          <w:trHeight w:val="395"/>
          <w:jc w:val="center"/>
        </w:trPr>
        <w:tc>
          <w:tcPr>
            <w:tcW w:w="4121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B121A" w:rsidRDefault="003445E2">
            <w:pPr>
              <w:ind w:left="0" w:hanging="2"/>
              <w:jc w:val="center"/>
            </w:pPr>
            <w:sdt>
              <w:sdtPr>
                <w:tag w:val="goog_rdk_4"/>
                <w:id w:val="475036608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B121A" w:rsidRDefault="003445E2">
            <w:pPr>
              <w:ind w:left="0" w:hanging="2"/>
              <w:jc w:val="center"/>
            </w:pPr>
            <w:sdt>
              <w:sdtPr>
                <w:tag w:val="goog_rdk_5"/>
                <w:id w:val="-932045774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B121A">
        <w:trPr>
          <w:trHeight w:val="284"/>
          <w:jc w:val="center"/>
        </w:trPr>
        <w:tc>
          <w:tcPr>
            <w:tcW w:w="4121" w:type="dxa"/>
          </w:tcPr>
          <w:p w:rsidR="004B121A" w:rsidRDefault="00CB7F7F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 308- Directing the Documentary Film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CB7F7F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 337-Directing Fiction Film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84"/>
          <w:jc w:val="center"/>
        </w:trPr>
        <w:tc>
          <w:tcPr>
            <w:tcW w:w="4121" w:type="dxa"/>
          </w:tcPr>
          <w:p w:rsidR="00CB7F7F" w:rsidRDefault="00CB7F7F" w:rsidP="00CB7F7F">
            <w:pPr>
              <w:pStyle w:val="Body"/>
              <w:spacing w:after="0" w:line="224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CHOOSE ONE: </w:t>
            </w:r>
          </w:p>
          <w:p w:rsidR="00CB7F7F" w:rsidRDefault="00CB7F7F" w:rsidP="00CB7F7F">
            <w:pPr>
              <w:pStyle w:val="Body"/>
              <w:spacing w:after="0" w:line="224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COMM 338 Sound Design For Digital Media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 </w:t>
            </w:r>
          </w:p>
          <w:p w:rsidR="00CB7F7F" w:rsidRDefault="00CB7F7F" w:rsidP="00CB7F7F">
            <w:pPr>
              <w:pStyle w:val="Body"/>
              <w:spacing w:after="0" w:line="224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COMM 342 Digital Cinematography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7F7F" w:rsidRDefault="00CB7F7F" w:rsidP="00CB7F7F">
            <w:pPr>
              <w:pStyle w:val="Body"/>
              <w:spacing w:after="0" w:line="224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COMM 344 Writing the Screenplay WI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7F7F" w:rsidRDefault="00CB7F7F" w:rsidP="00CB7F7F">
            <w:pPr>
              <w:pStyle w:val="Body"/>
              <w:spacing w:after="0" w:line="224" w:lineRule="auto"/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COMM 352 The Business of Producing for Film/TV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B121A" w:rsidRDefault="00CB7F7F" w:rsidP="00CB7F7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COMM366 Advanced Editing Techniques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CB7F7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in the Major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84"/>
          <w:jc w:val="center"/>
        </w:trPr>
        <w:tc>
          <w:tcPr>
            <w:tcW w:w="4121" w:type="dxa"/>
          </w:tcPr>
          <w:p w:rsidR="004B121A" w:rsidRDefault="00CB7F7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History/Theory/Criticism 300 Level (Some courses are WI)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84"/>
          <w:jc w:val="center"/>
        </w:trPr>
        <w:tc>
          <w:tcPr>
            <w:tcW w:w="4121" w:type="dxa"/>
          </w:tcPr>
          <w:p w:rsidR="004B121A" w:rsidRDefault="00CB7F7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300"/>
          <w:jc w:val="center"/>
        </w:trPr>
        <w:tc>
          <w:tcPr>
            <w:tcW w:w="4121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</w:tbl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tbl>
      <w:tblPr>
        <w:tblStyle w:val="a8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B121A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4B121A" w:rsidRDefault="006A3DB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4B121A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B121A" w:rsidRDefault="003445E2">
            <w:pPr>
              <w:ind w:left="0" w:hanging="2"/>
              <w:jc w:val="center"/>
            </w:pPr>
            <w:sdt>
              <w:sdtPr>
                <w:tag w:val="goog_rdk_6"/>
                <w:id w:val="-207423663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B121A" w:rsidRDefault="003445E2">
            <w:pPr>
              <w:ind w:left="0" w:hanging="2"/>
              <w:jc w:val="center"/>
            </w:pPr>
            <w:sdt>
              <w:sdtPr>
                <w:tag w:val="goog_rdk_7"/>
                <w:id w:val="1103774161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B7F7F">
        <w:trPr>
          <w:trHeight w:val="270"/>
          <w:jc w:val="center"/>
        </w:trPr>
        <w:tc>
          <w:tcPr>
            <w:tcW w:w="4121" w:type="dxa"/>
          </w:tcPr>
          <w:p w:rsidR="00CB7F7F" w:rsidRDefault="00CB7F7F" w:rsidP="00CB7F7F">
            <w:pPr>
              <w:pStyle w:val="Body"/>
              <w:spacing w:after="0" w:line="222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 380-Senior Project Proposal: Digital</w:t>
            </w:r>
          </w:p>
          <w:p w:rsidR="00CB7F7F" w:rsidRDefault="00CB7F7F" w:rsidP="00CB7F7F">
            <w:pPr>
              <w:pStyle w:val="Body"/>
              <w:spacing w:after="0" w:line="240" w:lineRule="auto"/>
              <w:ind w:hanging="2"/>
            </w:pPr>
            <w:r>
              <w:rPr>
                <w:rFonts w:ascii="Times New Roman" w:hAnsi="Times New Roman"/>
                <w:sz w:val="20"/>
                <w:szCs w:val="20"/>
              </w:rPr>
              <w:t>Film Making</w:t>
            </w:r>
          </w:p>
        </w:tc>
        <w:tc>
          <w:tcPr>
            <w:tcW w:w="830" w:type="dxa"/>
          </w:tcPr>
          <w:p w:rsidR="00CB7F7F" w:rsidRDefault="00CB7F7F" w:rsidP="00CB7F7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B7F7F" w:rsidRDefault="00CB7F7F" w:rsidP="00CB7F7F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CB7F7F" w:rsidRDefault="00CB7F7F" w:rsidP="00CB7F7F">
            <w:pPr>
              <w:pStyle w:val="Body"/>
              <w:spacing w:after="0" w:line="222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 433-Senior Project: Digital</w:t>
            </w:r>
          </w:p>
          <w:p w:rsidR="00CB7F7F" w:rsidRDefault="00CB7F7F" w:rsidP="00CB7F7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Filmmaking</w:t>
            </w:r>
          </w:p>
        </w:tc>
        <w:tc>
          <w:tcPr>
            <w:tcW w:w="830" w:type="dxa"/>
          </w:tcPr>
          <w:p w:rsidR="00CB7F7F" w:rsidRDefault="00CB7F7F" w:rsidP="00CB7F7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B7F7F" w:rsidRDefault="00CB7F7F" w:rsidP="00CB7F7F">
            <w:pPr>
              <w:ind w:left="0" w:hanging="2"/>
              <w:jc w:val="center"/>
            </w:pPr>
          </w:p>
        </w:tc>
      </w:tr>
      <w:tr w:rsidR="00CB7F7F">
        <w:trPr>
          <w:trHeight w:val="270"/>
          <w:jc w:val="center"/>
        </w:trPr>
        <w:tc>
          <w:tcPr>
            <w:tcW w:w="4121" w:type="dxa"/>
          </w:tcPr>
          <w:p w:rsidR="00CB7F7F" w:rsidRDefault="00CB7F7F" w:rsidP="00CB7F7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CNTP 388: Co-Op/Internship Contemporary Arts</w:t>
            </w:r>
          </w:p>
        </w:tc>
        <w:tc>
          <w:tcPr>
            <w:tcW w:w="830" w:type="dxa"/>
          </w:tcPr>
          <w:p w:rsidR="00CB7F7F" w:rsidRDefault="00CB7F7F" w:rsidP="00CB7F7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B7F7F" w:rsidRDefault="00CB7F7F" w:rsidP="00CB7F7F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CB7F7F" w:rsidRDefault="00CB7F7F" w:rsidP="00CB7F7F">
            <w:pPr>
              <w:pStyle w:val="Body"/>
              <w:spacing w:after="0" w:line="225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School Core: CA Upper Level</w:t>
            </w:r>
          </w:p>
          <w:p w:rsidR="00CB7F7F" w:rsidRDefault="00CB7F7F" w:rsidP="00CB7F7F">
            <w:pPr>
              <w:pStyle w:val="Body"/>
              <w:spacing w:after="0" w:line="225" w:lineRule="auto"/>
              <w:ind w:left="102"/>
            </w:pPr>
            <w:r>
              <w:rPr>
                <w:rFonts w:ascii="Times New Roman" w:hAnsi="Times New Roman"/>
                <w:sz w:val="20"/>
                <w:szCs w:val="20"/>
              </w:rPr>
              <w:t>Interdisciplinary Course -</w:t>
            </w:r>
            <w:r>
              <w:rPr>
                <w:rFonts w:ascii="Times New Roman" w:hAnsi="Times New Roman"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CB7F7F" w:rsidRDefault="00CB7F7F" w:rsidP="00CB7F7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B7F7F" w:rsidRDefault="00CB7F7F" w:rsidP="00CB7F7F">
            <w:pPr>
              <w:ind w:left="0" w:hanging="2"/>
              <w:jc w:val="center"/>
            </w:pPr>
          </w:p>
        </w:tc>
      </w:tr>
      <w:tr w:rsidR="00CB7F7F">
        <w:trPr>
          <w:trHeight w:val="285"/>
          <w:jc w:val="center"/>
        </w:trPr>
        <w:tc>
          <w:tcPr>
            <w:tcW w:w="4121" w:type="dxa"/>
          </w:tcPr>
          <w:p w:rsidR="00CB7F7F" w:rsidRPr="00C66A9B" w:rsidRDefault="00CB7F7F" w:rsidP="00CB7F7F">
            <w:pPr>
              <w:pStyle w:val="Body"/>
              <w:spacing w:before="9"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</w:tcPr>
          <w:p w:rsidR="00CB7F7F" w:rsidRDefault="00CB7F7F" w:rsidP="00CB7F7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B7F7F" w:rsidRDefault="00CB7F7F" w:rsidP="00CB7F7F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CB7F7F" w:rsidRDefault="00CB7F7F" w:rsidP="00CB7F7F">
            <w:pPr>
              <w:pStyle w:val="Body"/>
              <w:spacing w:after="0" w:line="223" w:lineRule="auto"/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</w:tcPr>
          <w:p w:rsidR="00CB7F7F" w:rsidRPr="00CB7F7F" w:rsidRDefault="00CB7F7F" w:rsidP="00CB7F7F">
            <w:pPr>
              <w:pStyle w:val="Body"/>
              <w:spacing w:after="0" w:line="223" w:lineRule="auto"/>
              <w:jc w:val="center"/>
              <w:rPr>
                <w:sz w:val="24"/>
                <w:szCs w:val="24"/>
              </w:rPr>
            </w:pPr>
            <w:r w:rsidRPr="00CB7F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CB7F7F" w:rsidRDefault="00CB7F7F" w:rsidP="00CB7F7F">
            <w:pPr>
              <w:ind w:left="0" w:hanging="2"/>
            </w:pPr>
          </w:p>
        </w:tc>
      </w:tr>
      <w:tr w:rsidR="00CB7F7F">
        <w:trPr>
          <w:trHeight w:val="270"/>
          <w:jc w:val="center"/>
        </w:trPr>
        <w:tc>
          <w:tcPr>
            <w:tcW w:w="4121" w:type="dxa"/>
          </w:tcPr>
          <w:p w:rsidR="00CB7F7F" w:rsidRDefault="00CB7F7F" w:rsidP="00CB7F7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</w:tcPr>
          <w:p w:rsidR="00CB7F7F" w:rsidRDefault="00CB7F7F" w:rsidP="00CB7F7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B7F7F" w:rsidRDefault="00CB7F7F" w:rsidP="00CB7F7F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CB7F7F" w:rsidRDefault="00CB7F7F" w:rsidP="00CB7F7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</w:tcPr>
          <w:p w:rsidR="00CB7F7F" w:rsidRDefault="00CB7F7F" w:rsidP="00CB7F7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B7F7F" w:rsidRDefault="00CB7F7F" w:rsidP="00CB7F7F">
            <w:pPr>
              <w:ind w:left="0" w:hanging="2"/>
              <w:jc w:val="center"/>
            </w:pPr>
          </w:p>
        </w:tc>
      </w:tr>
      <w:tr w:rsidR="00CB7F7F">
        <w:trPr>
          <w:trHeight w:val="270"/>
          <w:jc w:val="center"/>
        </w:trPr>
        <w:tc>
          <w:tcPr>
            <w:tcW w:w="4121" w:type="dxa"/>
          </w:tcPr>
          <w:p w:rsidR="00CB7F7F" w:rsidRDefault="00CB7F7F" w:rsidP="00CB7F7F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CB7F7F" w:rsidRDefault="00CB7F7F" w:rsidP="00CB7F7F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CB7F7F" w:rsidRDefault="00CB7F7F" w:rsidP="00CB7F7F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CB7F7F" w:rsidRDefault="00CB7F7F" w:rsidP="00CB7F7F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CB7F7F" w:rsidRDefault="00CB7F7F" w:rsidP="00CB7F7F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CB7F7F" w:rsidRDefault="00CB7F7F" w:rsidP="00CB7F7F">
            <w:pPr>
              <w:ind w:left="0" w:hanging="2"/>
              <w:jc w:val="center"/>
            </w:pPr>
          </w:p>
        </w:tc>
      </w:tr>
    </w:tbl>
    <w:p w:rsidR="004B121A" w:rsidRDefault="004B121A">
      <w:pPr>
        <w:ind w:left="0" w:hanging="2"/>
      </w:pPr>
    </w:p>
    <w:p w:rsidR="004B121A" w:rsidRDefault="006A3DB7">
      <w:pPr>
        <w:ind w:left="0" w:hanging="2"/>
      </w:pPr>
      <w:r>
        <w:rPr>
          <w:b/>
        </w:rPr>
        <w:t xml:space="preserve">Total Credits Required: </w:t>
      </w:r>
      <w:r>
        <w:t>128 credits</w:t>
      </w:r>
    </w:p>
    <w:p w:rsidR="004B121A" w:rsidRDefault="006A3DB7">
      <w:pPr>
        <w:ind w:left="0" w:hanging="2"/>
      </w:pPr>
      <w:r>
        <w:rPr>
          <w:b/>
        </w:rPr>
        <w:t>Required GPA for Graduation:</w:t>
      </w:r>
      <w:r>
        <w:t xml:space="preserve"> 2.0 </w:t>
      </w:r>
    </w:p>
    <w:p w:rsidR="004B121A" w:rsidRDefault="004B121A">
      <w:pPr>
        <w:ind w:left="0" w:hanging="2"/>
      </w:pPr>
    </w:p>
    <w:p w:rsidR="004B121A" w:rsidRDefault="004B121A">
      <w:pPr>
        <w:ind w:left="0" w:hanging="2"/>
      </w:pPr>
    </w:p>
    <w:sectPr w:rsidR="004B121A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1A"/>
    <w:rsid w:val="001C7D45"/>
    <w:rsid w:val="003445E2"/>
    <w:rsid w:val="0037669A"/>
    <w:rsid w:val="004B121A"/>
    <w:rsid w:val="00634461"/>
    <w:rsid w:val="006A3DB7"/>
    <w:rsid w:val="008C4666"/>
    <w:rsid w:val="00C66A9B"/>
    <w:rsid w:val="00C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AADC5C"/>
  <w15:docId w15:val="{FDF2BF6B-69BB-B54A-B403-F3A72904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customStyle="1" w:styleId="Body">
    <w:name w:val="Body"/>
    <w:rsid w:val="00C66A9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2HhMsOITutgtflbyee79aQYw1g==">AMUW2mWiDFdzpLv+Io0v1gXRsQMEDMiokvXXaxzGwXkrPQ8ahPrwIiEYrPXJhP1WxKPFwfV9TvwILedq0FIFNx5pMPCd4j2cPwpM9u61uOJr1fKOKizA7jCW9yVKqgVQ8NKdOxTaYBKsPrwZtj//6xLMefvNFQbcVGjR0Ogh6yjL/8lhZGG0BmwC9G4v+IJRhB/uXfV2cGlIJO8brcv7sILNOIw7H8MUN2B76JTBxqunh4OcS5dAkLyQrY89vRp2u9N0jiZ/cWvcmLfJrp6qjtQu7t7ozQPib+PhToY8vQI7SdKcnNGJgJUfbmIcT+VMij8tTWE0Jptep6UnfCJvKbIF+40eLatnLa4iFPnLHUBvlaeK42aak/YD8TZFAJMqstiAv06mhJfsolPtQLRF/Y1IRQO179lVds8RjELVWr44nx6cGu971CV2L7d1mIGUBmem3Kc933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mgreer2</cp:lastModifiedBy>
  <cp:revision>2</cp:revision>
  <cp:lastPrinted>2024-01-12T14:43:00Z</cp:lastPrinted>
  <dcterms:created xsi:type="dcterms:W3CDTF">2024-01-12T15:00:00Z</dcterms:created>
  <dcterms:modified xsi:type="dcterms:W3CDTF">2024-01-12T15:00:00Z</dcterms:modified>
</cp:coreProperties>
</file>