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Data Science with MS in Data Science 4+1  </w:t>
      </w:r>
    </w:p>
    <w:p w:rsidR="00000000" w:rsidDel="00000000" w:rsidP="00000000" w:rsidRDefault="00000000" w:rsidRPr="00000000" w14:paraId="00000007">
      <w:pPr>
        <w:rPr>
          <w:sz w:val="18"/>
          <w:szCs w:val="18"/>
        </w:rPr>
      </w:pPr>
      <w:r w:rsidDel="00000000" w:rsidR="00000000" w:rsidRPr="00000000">
        <w:rPr>
          <w:rtl w:val="0"/>
        </w:rPr>
        <w:t xml:space="preserve">Recommended Five-Year Plan (Fall 2023)</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five-year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Five-Year Plan is applicable to students admitted into the major during the 2023-2024 academic year.</w:t>
        <w:br w:type="textWrapping"/>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17">
            <w:pPr>
              <w:jc w:val="center"/>
              <w:rPr/>
            </w:pPr>
            <w:r w:rsidDel="00000000" w:rsidR="00000000" w:rsidRPr="00000000">
              <w:rPr>
                <w:rtl w:val="0"/>
              </w:rPr>
              <w:t xml:space="preserve">4</w:t>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D">
            <w:pPr>
              <w:jc w:val="center"/>
              <w:rPr/>
            </w:pPr>
            <w:r w:rsidDel="00000000" w:rsidR="00000000" w:rsidRPr="00000000">
              <w:rPr>
                <w:rtl w:val="0"/>
              </w:rPr>
              <w:t xml:space="preserve">4</w:t>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0">
            <w:pPr>
              <w:jc w:val="center"/>
              <w:rPr/>
            </w:pPr>
            <w:r w:rsidDel="00000000" w:rsidR="00000000" w:rsidRPr="00000000">
              <w:rPr>
                <w:rtl w:val="0"/>
              </w:rPr>
              <w:t xml:space="preserve">4</w:t>
            </w:r>
          </w:p>
        </w:tc>
        <w:tc>
          <w:tcPr/>
          <w:p w:rsidR="00000000" w:rsidDel="00000000" w:rsidP="00000000" w:rsidRDefault="00000000" w:rsidRPr="00000000" w14:paraId="00000021">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AIID 201-Studies in the Arts &amp; Humanities</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SOSC 110-Social Science Inquiry</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rtl w:val="0"/>
              </w:rPr>
            </w:r>
          </w:p>
        </w:tc>
        <w:tc>
          <w:tcPr/>
          <w:p w:rsidR="00000000" w:rsidDel="00000000" w:rsidP="00000000" w:rsidRDefault="00000000" w:rsidRPr="00000000" w14:paraId="0000002F">
            <w:pPr>
              <w:jc w:val="cente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2">
            <w:pPr>
              <w:jc w:val="center"/>
              <w:rPr>
                <w:b w:val="1"/>
              </w:rPr>
            </w:pPr>
            <w:r w:rsidDel="00000000" w:rsidR="00000000" w:rsidRPr="00000000">
              <w:rPr>
                <w:b w:val="1"/>
                <w:rtl w:val="0"/>
              </w:rPr>
              <w:t xml:space="preserve">Degree Rqmt.</w:t>
            </w:r>
          </w:p>
        </w:tc>
        <w:tc>
          <w:tcPr/>
          <w:p w:rsidR="00000000" w:rsidDel="00000000" w:rsidP="00000000" w:rsidRDefault="00000000" w:rsidRPr="00000000" w14:paraId="00000033">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16</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16</w:t>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sz w:val="18"/>
          <w:szCs w:val="1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3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7">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4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9">
            <w:pPr>
              <w:rPr/>
            </w:pPr>
            <w:r w:rsidDel="00000000" w:rsidR="00000000" w:rsidRPr="00000000">
              <w:rPr>
                <w:rtl w:val="0"/>
              </w:rPr>
            </w:r>
          </w:p>
        </w:tc>
        <w:tc>
          <w:tcPr>
            <w:shd w:fill="ffffff" w:val="clear"/>
          </w:tcPr>
          <w:p w:rsidR="00000000" w:rsidDel="00000000" w:rsidP="00000000" w:rsidRDefault="00000000" w:rsidRPr="00000000" w14:paraId="0000004A">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4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D">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4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F">
            <w:pPr>
              <w:rPr/>
            </w:pPr>
            <w:r w:rsidDel="00000000" w:rsidR="00000000" w:rsidRPr="00000000">
              <w:rPr>
                <w:rtl w:val="0"/>
              </w:rPr>
            </w:r>
          </w:p>
        </w:tc>
        <w:tc>
          <w:tcPr>
            <w:shd w:fill="ffffff" w:val="clear"/>
          </w:tcPr>
          <w:p w:rsidR="00000000" w:rsidDel="00000000" w:rsidP="00000000" w:rsidRDefault="00000000" w:rsidRPr="00000000" w14:paraId="00000050">
            <w:pPr>
              <w:rPr>
                <w:b w:val="1"/>
                <w:sz w:val="20"/>
                <w:szCs w:val="20"/>
              </w:rPr>
            </w:pPr>
            <w:r w:rsidDel="00000000" w:rsidR="00000000" w:rsidRPr="00000000">
              <w:rPr>
                <w:sz w:val="20"/>
                <w:szCs w:val="20"/>
                <w:rtl w:val="0"/>
              </w:rPr>
              <w:t xml:space="preserve">Minor Requirement*</w:t>
            </w:r>
            <w:r w:rsidDel="00000000" w:rsidR="00000000" w:rsidRPr="00000000">
              <w:rPr>
                <w:rtl w:val="0"/>
              </w:rPr>
            </w:r>
          </w:p>
        </w:tc>
        <w:tc>
          <w:tcPr>
            <w:shd w:fill="ffffff" w:val="clear"/>
          </w:tcPr>
          <w:p w:rsidR="00000000" w:rsidDel="00000000" w:rsidP="00000000" w:rsidRDefault="00000000" w:rsidRPr="00000000" w14:paraId="0000005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Gen Ed: Historical Perspectives</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 Ed: Scientific Reasoning</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Minor Requirement*</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b w:val="1"/>
                <w:sz w:val="20"/>
                <w:szCs w:val="20"/>
              </w:rPr>
            </w:pPr>
            <w:r w:rsidDel="00000000" w:rsidR="00000000" w:rsidRPr="00000000">
              <w:rPr>
                <w:sz w:val="20"/>
                <w:szCs w:val="20"/>
                <w:rtl w:val="0"/>
              </w:rPr>
              <w:t xml:space="preserve">Gen Ed: Distribution: Culture and Creativity OR Systems, Sustainability &amp; Society </w:t>
            </w:r>
            <w:r w:rsidDel="00000000" w:rsidR="00000000" w:rsidRPr="00000000">
              <w:rPr>
                <w:b w:val="1"/>
                <w:sz w:val="20"/>
                <w:szCs w:val="20"/>
                <w:rtl w:val="0"/>
              </w:rPr>
              <w:t xml:space="preserve">(Must be outside TAS)</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0">
            <w:pPr>
              <w:rPr>
                <w:sz w:val="20"/>
                <w:szCs w:val="20"/>
              </w:rPr>
            </w:pPr>
            <w:r w:rsidDel="00000000" w:rsidR="00000000" w:rsidRPr="00000000">
              <w:rPr>
                <w:rtl w:val="0"/>
              </w:rPr>
            </w:r>
          </w:p>
        </w:tc>
        <w:tc>
          <w:tcPr>
            <w:shd w:fill="ffffff" w:val="clear"/>
          </w:tcPr>
          <w:p w:rsidR="00000000" w:rsidDel="00000000" w:rsidP="00000000" w:rsidRDefault="00000000" w:rsidRPr="00000000" w14:paraId="00000061">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64">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6D">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5">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8">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9">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p w:rsidR="00000000" w:rsidDel="00000000" w:rsidP="00000000" w:rsidRDefault="00000000" w:rsidRPr="00000000" w14:paraId="0000007A">
            <w:pPr>
              <w:jc w:val="center"/>
              <w:rPr/>
            </w:pPr>
            <w:r w:rsidDel="00000000" w:rsidR="00000000" w:rsidRPr="00000000">
              <w:rPr>
                <w:rtl w:val="0"/>
              </w:rPr>
              <w:t xml:space="preserve">4</w:t>
            </w:r>
          </w:p>
        </w:tc>
        <w:tc>
          <w:tcPr/>
          <w:p w:rsidR="00000000" w:rsidDel="00000000" w:rsidP="00000000" w:rsidRDefault="00000000" w:rsidRPr="00000000" w14:paraId="0000007B">
            <w:pPr>
              <w:jc w:val="center"/>
              <w:rPr/>
            </w:pPr>
            <w:r w:rsidDel="00000000" w:rsidR="00000000" w:rsidRPr="00000000">
              <w:rPr>
                <w:rtl w:val="0"/>
              </w:rPr>
            </w:r>
          </w:p>
        </w:tc>
        <w:tc>
          <w:tcPr/>
          <w:p w:rsidR="00000000" w:rsidDel="00000000" w:rsidP="00000000" w:rsidRDefault="00000000" w:rsidRPr="00000000" w14:paraId="0000007C">
            <w:pPr>
              <w:rPr>
                <w:sz w:val="20"/>
                <w:szCs w:val="20"/>
              </w:rPr>
            </w:pPr>
            <w:r w:rsidDel="00000000" w:rsidR="00000000" w:rsidRPr="00000000">
              <w:rPr>
                <w:sz w:val="20"/>
                <w:szCs w:val="20"/>
                <w:rtl w:val="0"/>
              </w:rPr>
              <w:t xml:space="preserve">MATH 370-Applied Statistics</w:t>
            </w:r>
          </w:p>
        </w:tc>
        <w:tc>
          <w:tcPr/>
          <w:p w:rsidR="00000000" w:rsidDel="00000000" w:rsidP="00000000" w:rsidRDefault="00000000" w:rsidRPr="00000000" w14:paraId="0000007D">
            <w:pPr>
              <w:jc w:val="center"/>
              <w:rPr/>
            </w:pPr>
            <w:r w:rsidDel="00000000" w:rsidR="00000000" w:rsidRPr="00000000">
              <w:rPr>
                <w:rtl w:val="0"/>
              </w:rPr>
              <w:t xml:space="preserve">4</w:t>
            </w:r>
          </w:p>
        </w:tc>
        <w:tc>
          <w:tcPr/>
          <w:p w:rsidR="00000000" w:rsidDel="00000000" w:rsidP="00000000" w:rsidRDefault="00000000" w:rsidRPr="00000000" w14:paraId="0000007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F">
            <w:pPr>
              <w:rPr>
                <w:sz w:val="20"/>
                <w:szCs w:val="20"/>
              </w:rPr>
            </w:pPr>
            <w:r w:rsidDel="00000000" w:rsidR="00000000" w:rsidRPr="00000000">
              <w:rPr>
                <w:sz w:val="20"/>
                <w:szCs w:val="20"/>
                <w:rtl w:val="0"/>
              </w:rPr>
              <w:t xml:space="preserve">Gen Ed: Global Awareness</w:t>
            </w:r>
          </w:p>
        </w:tc>
        <w:tc>
          <w:tcPr/>
          <w:p w:rsidR="00000000" w:rsidDel="00000000" w:rsidP="00000000" w:rsidRDefault="00000000" w:rsidRPr="00000000" w14:paraId="00000080">
            <w:pPr>
              <w:jc w:val="center"/>
              <w:rPr/>
            </w:pPr>
            <w:r w:rsidDel="00000000" w:rsidR="00000000" w:rsidRPr="00000000">
              <w:rPr>
                <w:rtl w:val="0"/>
              </w:rPr>
              <w:t xml:space="preserve">4</w:t>
            </w:r>
          </w:p>
        </w:tc>
        <w:tc>
          <w:tcPr/>
          <w:p w:rsidR="00000000" w:rsidDel="00000000" w:rsidP="00000000" w:rsidRDefault="00000000" w:rsidRPr="00000000" w14:paraId="00000081">
            <w:pPr>
              <w:jc w:val="center"/>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83">
            <w:pPr>
              <w:jc w:val="center"/>
              <w:rPr/>
            </w:pPr>
            <w:r w:rsidDel="00000000" w:rsidR="00000000" w:rsidRPr="00000000">
              <w:rPr>
                <w:rtl w:val="0"/>
              </w:rPr>
              <w:t xml:space="preserve">4</w:t>
            </w:r>
          </w:p>
        </w:tc>
        <w:tc>
          <w:tcPr/>
          <w:p w:rsidR="00000000" w:rsidDel="00000000" w:rsidP="00000000" w:rsidRDefault="00000000" w:rsidRPr="00000000" w14:paraId="00000084">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Minor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Minor Requirement*/Elective</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Minor Requirement*</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Data Science Elective**</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1">
            <w:pPr>
              <w:rPr/>
            </w:pPr>
            <w:r w:rsidDel="00000000" w:rsidR="00000000" w:rsidRPr="00000000">
              <w:rPr>
                <w:color w:val="000000"/>
                <w:sz w:val="20"/>
                <w:szCs w:val="20"/>
                <w:rtl w:val="0"/>
              </w:rPr>
              <w:t xml:space="preserve">Elective (for missing 3 credits senior year)***</w:t>
            </w: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color w:val="000000"/>
                <w:sz w:val="20"/>
                <w:szCs w:val="20"/>
                <w:rtl w:val="0"/>
              </w:rPr>
              <w:t xml:space="preserve">2</w:t>
            </w: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color w:val="000000"/>
                <w:sz w:val="20"/>
                <w:szCs w:val="20"/>
                <w:rtl w:val="0"/>
              </w:rPr>
              <w:t xml:space="preserve">Elective (for missing 3 credits senior year)</w:t>
            </w: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color w:val="000000"/>
                <w:sz w:val="20"/>
                <w:szCs w:val="20"/>
                <w:rtl w:val="0"/>
              </w:rPr>
              <w:t xml:space="preserve">1</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7">
            <w:pPr>
              <w:rPr>
                <w:b w:val="1"/>
              </w:rPr>
            </w:pPr>
            <w:r w:rsidDel="00000000" w:rsidR="00000000" w:rsidRPr="00000000">
              <w:rPr>
                <w:b w:val="1"/>
                <w:rtl w:val="0"/>
              </w:rPr>
              <w:t xml:space="preserve">Total:</w:t>
            </w:r>
          </w:p>
        </w:tc>
        <w:tc>
          <w:tcPr/>
          <w:p w:rsidR="00000000" w:rsidDel="00000000" w:rsidP="00000000" w:rsidRDefault="00000000" w:rsidRPr="00000000" w14:paraId="00000098">
            <w:pPr>
              <w:jc w:val="center"/>
              <w:rPr/>
            </w:pPr>
            <w:r w:rsidDel="00000000" w:rsidR="00000000" w:rsidRPr="00000000">
              <w:rPr>
                <w:rtl w:val="0"/>
              </w:rPr>
              <w:t xml:space="preserve">18</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b w:val="1"/>
              </w:rPr>
            </w:pPr>
            <w:r w:rsidDel="00000000" w:rsidR="00000000" w:rsidRPr="00000000">
              <w:rPr>
                <w:b w:val="1"/>
                <w:rtl w:val="0"/>
              </w:rPr>
              <w:t xml:space="preserve">Total:</w:t>
            </w:r>
          </w:p>
        </w:tc>
        <w:tc>
          <w:tcPr/>
          <w:p w:rsidR="00000000" w:rsidDel="00000000" w:rsidP="00000000" w:rsidRDefault="00000000" w:rsidRPr="00000000" w14:paraId="0000009B">
            <w:pPr>
              <w:jc w:val="center"/>
              <w:rPr/>
            </w:pPr>
            <w:r w:rsidDel="00000000" w:rsidR="00000000" w:rsidRPr="00000000">
              <w:rPr>
                <w:rtl w:val="0"/>
              </w:rPr>
              <w:t xml:space="preserve">17</w:t>
            </w:r>
          </w:p>
        </w:tc>
        <w:tc>
          <w:tcPr/>
          <w:p w:rsidR="00000000" w:rsidDel="00000000" w:rsidP="00000000" w:rsidRDefault="00000000" w:rsidRPr="00000000" w14:paraId="0000009C">
            <w:pPr>
              <w:jc w:val="center"/>
              <w:rPr/>
            </w:pPr>
            <w:r w:rsidDel="00000000" w:rsidR="00000000" w:rsidRPr="00000000">
              <w:rPr>
                <w:rtl w:val="0"/>
              </w:rPr>
            </w:r>
          </w:p>
        </w:tc>
      </w:tr>
    </w:tbl>
    <w:p w:rsidR="00000000" w:rsidDel="00000000" w:rsidP="00000000" w:rsidRDefault="00000000" w:rsidRPr="00000000" w14:paraId="0000009D">
      <w:pPr>
        <w:rPr>
          <w:sz w:val="18"/>
          <w:szCs w:val="18"/>
        </w:rPr>
      </w:pP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rtl w:val="0"/>
        </w:rPr>
      </w:r>
    </w:p>
    <w:p w:rsidR="00000000" w:rsidDel="00000000" w:rsidP="00000000" w:rsidRDefault="00000000" w:rsidRPr="00000000" w14:paraId="0000009F">
      <w:pPr>
        <w:rPr>
          <w:sz w:val="18"/>
          <w:szCs w:val="18"/>
        </w:rPr>
      </w:pPr>
      <w:r w:rsidDel="00000000" w:rsidR="00000000" w:rsidRPr="00000000">
        <w:rPr>
          <w:rtl w:val="0"/>
        </w:rPr>
      </w:r>
    </w:p>
    <w:p w:rsidR="00000000" w:rsidDel="00000000" w:rsidP="00000000" w:rsidRDefault="00000000" w:rsidRPr="00000000" w14:paraId="000000A0">
      <w:pPr>
        <w:rPr>
          <w:sz w:val="18"/>
          <w:szCs w:val="18"/>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rtl w:val="0"/>
        </w:rPr>
      </w:r>
    </w:p>
    <w:tbl>
      <w:tblPr>
        <w:tblStyle w:val="Table5"/>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CMPS 320-Machine Learning</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color w:val="000000"/>
                <w:sz w:val="20"/>
                <w:szCs w:val="20"/>
                <w:rtl w:val="0"/>
              </w:rPr>
              <w:t xml:space="preserve">DATA 601</w:t>
            </w:r>
            <w:r w:rsidDel="00000000" w:rsidR="00000000" w:rsidRPr="00000000">
              <w:rPr>
                <w:sz w:val="20"/>
                <w:szCs w:val="20"/>
                <w:rtl w:val="0"/>
              </w:rPr>
              <w:t xml:space="preserve">-</w:t>
            </w:r>
            <w:r w:rsidDel="00000000" w:rsidR="00000000" w:rsidRPr="00000000">
              <w:rPr>
                <w:color w:val="000000"/>
                <w:sz w:val="20"/>
                <w:szCs w:val="20"/>
                <w:rtl w:val="0"/>
              </w:rPr>
              <w:t xml:space="preserve">Intro to Data Science (MS)</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color w:val="000000"/>
                <w:sz w:val="20"/>
                <w:szCs w:val="20"/>
                <w:rtl w:val="0"/>
              </w:rPr>
              <w:t xml:space="preserve">DATA 620</w:t>
            </w:r>
            <w:r w:rsidDel="00000000" w:rsidR="00000000" w:rsidRPr="00000000">
              <w:rPr>
                <w:sz w:val="20"/>
                <w:szCs w:val="20"/>
                <w:rtl w:val="0"/>
              </w:rPr>
              <w:t xml:space="preserve">-</w:t>
            </w:r>
            <w:r w:rsidDel="00000000" w:rsidR="00000000" w:rsidRPr="00000000">
              <w:rPr>
                <w:color w:val="000000"/>
                <w:sz w:val="20"/>
                <w:szCs w:val="20"/>
                <w:rtl w:val="0"/>
              </w:rPr>
              <w:t xml:space="preserve">Ethics for Data Science (MS)</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sz w:val="20"/>
                <w:szCs w:val="20"/>
              </w:rPr>
            </w:pPr>
            <w:r w:rsidDel="00000000" w:rsidR="00000000" w:rsidRPr="00000000">
              <w:rPr>
                <w:color w:val="000000"/>
                <w:sz w:val="20"/>
                <w:szCs w:val="20"/>
                <w:rtl w:val="0"/>
              </w:rPr>
              <w:t xml:space="preserve">CMPS 530</w:t>
            </w:r>
            <w:r w:rsidDel="00000000" w:rsidR="00000000" w:rsidRPr="00000000">
              <w:rPr>
                <w:sz w:val="20"/>
                <w:szCs w:val="20"/>
                <w:rtl w:val="0"/>
              </w:rPr>
              <w:t xml:space="preserve">-</w:t>
            </w:r>
            <w:r w:rsidDel="00000000" w:rsidR="00000000" w:rsidRPr="00000000">
              <w:rPr>
                <w:color w:val="000000"/>
                <w:sz w:val="20"/>
                <w:szCs w:val="20"/>
                <w:rtl w:val="0"/>
              </w:rPr>
              <w:t xml:space="preserve">Python for Data Science (MS)</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rPr>
                <w:sz w:val="20"/>
                <w:szCs w:val="20"/>
              </w:rPr>
            </w:pPr>
            <w:bookmarkStart w:colFirst="0" w:colLast="0" w:name="_heading=h.30j0zll" w:id="1"/>
            <w:bookmarkEnd w:id="1"/>
            <w:r w:rsidDel="00000000" w:rsidR="00000000" w:rsidRPr="00000000">
              <w:rPr>
                <w:sz w:val="20"/>
                <w:szCs w:val="20"/>
                <w:rtl w:val="0"/>
              </w:rPr>
              <w:t xml:space="preserve">Minor Requirement*</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15</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1">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D7">
            <w:pPr>
              <w:widowControl w:val="0"/>
              <w:jc w:val="center"/>
              <w:rPr>
                <w:color w:val="000000"/>
                <w:sz w:val="20"/>
                <w:szCs w:val="20"/>
              </w:rPr>
            </w:pPr>
            <w:r w:rsidDel="00000000" w:rsidR="00000000" w:rsidRPr="00000000">
              <w:rPr>
                <w:b w:val="1"/>
                <w:color w:val="000000"/>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8">
            <w:pPr>
              <w:widowControl w:val="0"/>
              <w:jc w:val="center"/>
              <w:rPr>
                <w:color w:val="000000"/>
                <w:sz w:val="20"/>
                <w:szCs w:val="20"/>
              </w:rPr>
            </w:pPr>
            <w:r w:rsidDel="00000000" w:rsidR="00000000" w:rsidRPr="00000000">
              <w:rPr>
                <w:b w:val="1"/>
                <w:color w:val="000000"/>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D9">
            <w:pPr>
              <w:widowControl w:val="0"/>
              <w:jc w:val="center"/>
              <w:rPr>
                <w:color w:val="000000"/>
                <w:sz w:val="20"/>
                <w:szCs w:val="20"/>
              </w:rPr>
            </w:pPr>
            <w:sdt>
              <w:sdtPr>
                <w:tag w:val="goog_rdk_8"/>
              </w:sdtPr>
              <w:sdtContent>
                <w:r w:rsidDel="00000000" w:rsidR="00000000" w:rsidRPr="00000000">
                  <w:rPr>
                    <w:rFonts w:ascii="Arial Unicode MS" w:cs="Arial Unicode MS" w:eastAsia="Arial Unicode MS" w:hAnsi="Arial Unicode MS"/>
                    <w:b w:val="1"/>
                    <w:color w:val="000000"/>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A">
            <w:pPr>
              <w:widowControl w:val="0"/>
              <w:jc w:val="center"/>
              <w:rPr>
                <w:color w:val="000000"/>
                <w:sz w:val="20"/>
                <w:szCs w:val="20"/>
              </w:rPr>
            </w:pPr>
            <w:r w:rsidDel="00000000" w:rsidR="00000000" w:rsidRPr="00000000">
              <w:rPr>
                <w:b w:val="1"/>
                <w:color w:val="000000"/>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B">
            <w:pPr>
              <w:widowControl w:val="0"/>
              <w:jc w:val="center"/>
              <w:rPr>
                <w:color w:val="000000"/>
                <w:sz w:val="20"/>
                <w:szCs w:val="20"/>
              </w:rPr>
            </w:pPr>
            <w:r w:rsidDel="00000000" w:rsidR="00000000" w:rsidRPr="00000000">
              <w:rPr>
                <w:b w:val="1"/>
                <w:color w:val="000000"/>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DC">
            <w:pPr>
              <w:widowControl w:val="0"/>
              <w:jc w:val="center"/>
              <w:rPr>
                <w:color w:val="000000"/>
                <w:sz w:val="20"/>
                <w:szCs w:val="20"/>
              </w:rPr>
            </w:pPr>
            <w:sdt>
              <w:sdtPr>
                <w:tag w:val="goog_rdk_9"/>
              </w:sdtPr>
              <w:sdtContent>
                <w:r w:rsidDel="00000000" w:rsidR="00000000" w:rsidRPr="00000000">
                  <w:rPr>
                    <w:rFonts w:ascii="Arial Unicode MS" w:cs="Arial Unicode MS" w:eastAsia="Arial Unicode MS" w:hAnsi="Arial Unicode MS"/>
                    <w:b w:val="1"/>
                    <w:color w:val="000000"/>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D">
            <w:pPr>
              <w:widowControl w:val="0"/>
              <w:rPr>
                <w:color w:val="000000"/>
                <w:sz w:val="20"/>
                <w:szCs w:val="20"/>
              </w:rPr>
            </w:pPr>
            <w:r w:rsidDel="00000000" w:rsidR="00000000" w:rsidRPr="00000000">
              <w:rPr>
                <w:color w:val="000000"/>
                <w:sz w:val="20"/>
                <w:szCs w:val="20"/>
                <w:rtl w:val="0"/>
              </w:rPr>
              <w:t xml:space="preserve">MATH 570</w:t>
            </w:r>
            <w:r w:rsidDel="00000000" w:rsidR="00000000" w:rsidRPr="00000000">
              <w:rPr>
                <w:sz w:val="20"/>
                <w:szCs w:val="20"/>
                <w:rtl w:val="0"/>
              </w:rPr>
              <w:t xml:space="preserve">-</w:t>
            </w:r>
            <w:r w:rsidDel="00000000" w:rsidR="00000000" w:rsidRPr="00000000">
              <w:rPr>
                <w:color w:val="000000"/>
                <w:sz w:val="20"/>
                <w:szCs w:val="20"/>
                <w:rtl w:val="0"/>
              </w:rPr>
              <w:t xml:space="preserve">Applied Statistics</w:t>
            </w:r>
          </w:p>
        </w:tc>
        <w:tc>
          <w:tcPr/>
          <w:p w:rsidR="00000000" w:rsidDel="00000000" w:rsidP="00000000" w:rsidRDefault="00000000" w:rsidRPr="00000000" w14:paraId="000000DE">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DF">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0">
            <w:pPr>
              <w:widowControl w:val="0"/>
              <w:rPr>
                <w:color w:val="000000"/>
                <w:sz w:val="20"/>
                <w:szCs w:val="20"/>
              </w:rPr>
            </w:pPr>
            <w:r w:rsidDel="00000000" w:rsidR="00000000" w:rsidRPr="00000000">
              <w:rPr>
                <w:color w:val="000000"/>
                <w:sz w:val="20"/>
                <w:szCs w:val="20"/>
                <w:rtl w:val="0"/>
              </w:rPr>
              <w:t xml:space="preserve">CMPS 664-Advanced Database and Big Data</w:t>
            </w:r>
          </w:p>
        </w:tc>
        <w:tc>
          <w:tcPr/>
          <w:p w:rsidR="00000000" w:rsidDel="00000000" w:rsidP="00000000" w:rsidRDefault="00000000" w:rsidRPr="00000000" w14:paraId="000000E1">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2">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3">
            <w:pPr>
              <w:widowControl w:val="0"/>
              <w:rPr>
                <w:color w:val="000000"/>
                <w:sz w:val="20"/>
                <w:szCs w:val="20"/>
              </w:rPr>
            </w:pPr>
            <w:r w:rsidDel="00000000" w:rsidR="00000000" w:rsidRPr="00000000">
              <w:rPr>
                <w:color w:val="000000"/>
                <w:sz w:val="20"/>
                <w:szCs w:val="20"/>
                <w:rtl w:val="0"/>
              </w:rPr>
              <w:t xml:space="preserve">MATH 680</w:t>
            </w:r>
            <w:r w:rsidDel="00000000" w:rsidR="00000000" w:rsidRPr="00000000">
              <w:rPr>
                <w:sz w:val="20"/>
                <w:szCs w:val="20"/>
                <w:rtl w:val="0"/>
              </w:rPr>
              <w:t xml:space="preserve">-</w:t>
            </w:r>
            <w:r w:rsidDel="00000000" w:rsidR="00000000" w:rsidRPr="00000000">
              <w:rPr>
                <w:color w:val="000000"/>
                <w:sz w:val="20"/>
                <w:szCs w:val="20"/>
                <w:rtl w:val="0"/>
              </w:rPr>
              <w:t xml:space="preserve">Advanced Mathematical Modeling</w:t>
            </w:r>
          </w:p>
        </w:tc>
        <w:tc>
          <w:tcPr/>
          <w:p w:rsidR="00000000" w:rsidDel="00000000" w:rsidP="00000000" w:rsidRDefault="00000000" w:rsidRPr="00000000" w14:paraId="000000E4">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5">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6">
            <w:pPr>
              <w:widowControl w:val="0"/>
              <w:rPr>
                <w:color w:val="000000"/>
                <w:sz w:val="20"/>
                <w:szCs w:val="20"/>
              </w:rPr>
            </w:pPr>
            <w:r w:rsidDel="00000000" w:rsidR="00000000" w:rsidRPr="00000000">
              <w:rPr>
                <w:color w:val="000000"/>
                <w:sz w:val="20"/>
                <w:szCs w:val="20"/>
                <w:rtl w:val="0"/>
              </w:rPr>
              <w:t xml:space="preserve">Data Science Elective a</w:t>
            </w:r>
            <w:r w:rsidDel="00000000" w:rsidR="00000000" w:rsidRPr="00000000">
              <w:rPr>
                <w:sz w:val="20"/>
                <w:szCs w:val="20"/>
                <w:rtl w:val="0"/>
              </w:rPr>
              <w:t xml:space="preserve">t 600/700 level</w:t>
            </w:r>
            <w:r w:rsidDel="00000000" w:rsidR="00000000" w:rsidRPr="00000000">
              <w:rPr>
                <w:rtl w:val="0"/>
              </w:rPr>
            </w:r>
          </w:p>
        </w:tc>
        <w:tc>
          <w:tcPr/>
          <w:p w:rsidR="00000000" w:rsidDel="00000000" w:rsidP="00000000" w:rsidRDefault="00000000" w:rsidRPr="00000000" w14:paraId="000000E7">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8">
            <w:pPr>
              <w:widowControl w:val="0"/>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9">
            <w:pPr>
              <w:widowControl w:val="0"/>
              <w:rPr>
                <w:color w:val="000000"/>
                <w:sz w:val="20"/>
                <w:szCs w:val="20"/>
              </w:rPr>
            </w:pPr>
            <w:r w:rsidDel="00000000" w:rsidR="00000000" w:rsidRPr="00000000">
              <w:rPr>
                <w:color w:val="000000"/>
                <w:sz w:val="20"/>
                <w:szCs w:val="20"/>
                <w:rtl w:val="0"/>
              </w:rPr>
              <w:t xml:space="preserve">Data Science Elective a</w:t>
            </w:r>
            <w:r w:rsidDel="00000000" w:rsidR="00000000" w:rsidRPr="00000000">
              <w:rPr>
                <w:sz w:val="20"/>
                <w:szCs w:val="20"/>
                <w:rtl w:val="0"/>
              </w:rPr>
              <w:t xml:space="preserve">t 600/700 level</w:t>
            </w:r>
            <w:r w:rsidDel="00000000" w:rsidR="00000000" w:rsidRPr="00000000">
              <w:rPr>
                <w:rtl w:val="0"/>
              </w:rPr>
            </w:r>
          </w:p>
        </w:tc>
        <w:tc>
          <w:tcPr/>
          <w:p w:rsidR="00000000" w:rsidDel="00000000" w:rsidP="00000000" w:rsidRDefault="00000000" w:rsidRPr="00000000" w14:paraId="000000EA">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B">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C">
            <w:pPr>
              <w:widowControl w:val="0"/>
              <w:rPr>
                <w:color w:val="000000"/>
                <w:sz w:val="20"/>
                <w:szCs w:val="20"/>
              </w:rPr>
            </w:pPr>
            <w:r w:rsidDel="00000000" w:rsidR="00000000" w:rsidRPr="00000000">
              <w:rPr>
                <w:color w:val="000000"/>
                <w:sz w:val="20"/>
                <w:szCs w:val="20"/>
                <w:rtl w:val="0"/>
              </w:rPr>
              <w:t xml:space="preserve">DATA 750</w:t>
            </w:r>
            <w:r w:rsidDel="00000000" w:rsidR="00000000" w:rsidRPr="00000000">
              <w:rPr>
                <w:sz w:val="20"/>
                <w:szCs w:val="20"/>
                <w:rtl w:val="0"/>
              </w:rPr>
              <w:t xml:space="preserve">-</w:t>
            </w:r>
            <w:r w:rsidDel="00000000" w:rsidR="00000000" w:rsidRPr="00000000">
              <w:rPr>
                <w:color w:val="000000"/>
                <w:sz w:val="20"/>
                <w:szCs w:val="20"/>
                <w:rtl w:val="0"/>
              </w:rPr>
              <w:t xml:space="preserve">Data Science Thesis</w:t>
            </w:r>
          </w:p>
        </w:tc>
        <w:tc>
          <w:tcPr/>
          <w:p w:rsidR="00000000" w:rsidDel="00000000" w:rsidP="00000000" w:rsidRDefault="00000000" w:rsidRPr="00000000" w14:paraId="000000ED">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E">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F">
            <w:pPr>
              <w:widowControl w:val="0"/>
              <w:rPr>
                <w:color w:val="000000"/>
                <w:sz w:val="20"/>
                <w:szCs w:val="20"/>
              </w:rPr>
            </w:pPr>
            <w:r w:rsidDel="00000000" w:rsidR="00000000" w:rsidRPr="00000000">
              <w:rPr>
                <w:sz w:val="20"/>
                <w:szCs w:val="20"/>
                <w:rtl w:val="0"/>
              </w:rPr>
              <w:t xml:space="preserve">Interdisciplinary Elective</w:t>
            </w:r>
            <w:r w:rsidDel="00000000" w:rsidR="00000000" w:rsidRPr="00000000">
              <w:rPr>
                <w:rtl w:val="0"/>
              </w:rPr>
            </w:r>
          </w:p>
        </w:tc>
        <w:tc>
          <w:tcPr/>
          <w:p w:rsidR="00000000" w:rsidDel="00000000" w:rsidP="00000000" w:rsidRDefault="00000000" w:rsidRPr="00000000" w14:paraId="000000F0">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1">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2">
            <w:pPr>
              <w:widowControl w:val="0"/>
              <w:jc w:val="center"/>
              <w:rPr>
                <w:color w:val="000000"/>
                <w:sz w:val="20"/>
                <w:szCs w:val="20"/>
              </w:rPr>
            </w:pPr>
            <w:r w:rsidDel="00000000" w:rsidR="00000000" w:rsidRPr="00000000">
              <w:rPr>
                <w:rtl w:val="0"/>
              </w:rPr>
            </w:r>
          </w:p>
        </w:tc>
        <w:tc>
          <w:tcPr/>
          <w:p w:rsidR="00000000" w:rsidDel="00000000" w:rsidP="00000000" w:rsidRDefault="00000000" w:rsidRPr="00000000" w14:paraId="000000F3">
            <w:pPr>
              <w:widowControl w:val="0"/>
              <w:jc w:val="center"/>
              <w:rPr>
                <w:color w:val="000000"/>
                <w:sz w:val="20"/>
                <w:szCs w:val="20"/>
              </w:rPr>
            </w:pPr>
            <w:r w:rsidDel="00000000" w:rsidR="00000000" w:rsidRPr="00000000">
              <w:rPr>
                <w:rtl w:val="0"/>
              </w:rPr>
            </w:r>
          </w:p>
        </w:tc>
        <w:tc>
          <w:tcPr/>
          <w:p w:rsidR="00000000" w:rsidDel="00000000" w:rsidP="00000000" w:rsidRDefault="00000000" w:rsidRPr="00000000" w14:paraId="000000F4">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5">
            <w:pPr>
              <w:widowControl w:val="0"/>
              <w:jc w:val="center"/>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6">
            <w:pPr>
              <w:widowControl w:val="0"/>
              <w:jc w:val="center"/>
              <w:rPr>
                <w:color w:val="000000"/>
                <w:sz w:val="20"/>
                <w:szCs w:val="20"/>
              </w:rPr>
            </w:pPr>
            <w:r w:rsidDel="00000000" w:rsidR="00000000" w:rsidRPr="00000000">
              <w:rPr>
                <w:color w:val="000000"/>
                <w:sz w:val="20"/>
                <w:szCs w:val="20"/>
                <w:rtl w:val="0"/>
              </w:rPr>
              <w:t xml:space="preserve">12</w:t>
            </w:r>
          </w:p>
        </w:tc>
        <w:tc>
          <w:tcPr/>
          <w:p w:rsidR="00000000" w:rsidDel="00000000" w:rsidP="00000000" w:rsidRDefault="00000000" w:rsidRPr="00000000" w14:paraId="000000F7">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8">
            <w:pPr>
              <w:widowControl w:val="0"/>
              <w:jc w:val="center"/>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9">
            <w:pPr>
              <w:widowControl w:val="0"/>
              <w:jc w:val="center"/>
              <w:rPr>
                <w:color w:val="000000"/>
                <w:sz w:val="20"/>
                <w:szCs w:val="20"/>
              </w:rPr>
            </w:pPr>
            <w:r w:rsidDel="00000000" w:rsidR="00000000" w:rsidRPr="00000000">
              <w:rPr>
                <w:color w:val="000000"/>
                <w:sz w:val="20"/>
                <w:szCs w:val="20"/>
                <w:rtl w:val="0"/>
              </w:rPr>
              <w:t xml:space="preserve">9</w:t>
            </w:r>
          </w:p>
        </w:tc>
        <w:tc>
          <w:tcPr/>
          <w:p w:rsidR="00000000" w:rsidDel="00000000" w:rsidP="00000000" w:rsidRDefault="00000000" w:rsidRPr="00000000" w14:paraId="000000FA">
            <w:pPr>
              <w:widowControl w:val="0"/>
              <w:rPr>
                <w:color w:val="000000"/>
                <w:sz w:val="20"/>
                <w:szCs w:val="20"/>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shd w:fill="e6b8af" w:val="clea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FD">
      <w:pPr>
        <w:rPr>
          <w:highlight w:val="white"/>
        </w:rPr>
      </w:pP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0FE">
      <w:pPr>
        <w:rPr>
          <w:highlight w:val="white"/>
        </w:rPr>
      </w:pPr>
      <w:r w:rsidDel="00000000" w:rsidR="00000000" w:rsidRPr="00000000">
        <w:rPr>
          <w:b w:val="1"/>
          <w:highlight w:val="white"/>
          <w:rtl w:val="0"/>
        </w:rPr>
        <w:t xml:space="preserve">GPA Required for BS in Data Science:</w:t>
      </w:r>
      <w:r w:rsidDel="00000000" w:rsidR="00000000" w:rsidRPr="00000000">
        <w:rPr>
          <w:highlight w:val="white"/>
          <w:rtl w:val="0"/>
        </w:rPr>
        <w:t xml:space="preserve"> 2.0</w:t>
      </w:r>
    </w:p>
    <w:p w:rsidR="00000000" w:rsidDel="00000000" w:rsidP="00000000" w:rsidRDefault="00000000" w:rsidRPr="00000000" w14:paraId="000000FF">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0">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101">
      <w:pPr>
        <w:rPr/>
      </w:pPr>
      <w:r w:rsidDel="00000000" w:rsidR="00000000" w:rsidRPr="00000000">
        <w:rPr>
          <w:sz w:val="22"/>
          <w:szCs w:val="22"/>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8">
        <w:r w:rsidDel="00000000" w:rsidR="00000000" w:rsidRPr="00000000">
          <w:rPr>
            <w:color w:val="0000ff"/>
            <w:u w:val="single"/>
            <w:rtl w:val="0"/>
          </w:rPr>
          <w:t xml:space="preserve">https://www.ramapo.edu/majors-minors/a-z/</w:t>
        </w:r>
      </w:hyperlink>
      <w:r w:rsidDel="00000000" w:rsidR="00000000" w:rsidRPr="00000000">
        <w:rPr>
          <w:rtl w:val="0"/>
        </w:rPr>
        <w:t xml:space="preserve">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bookmarkStart w:colFirst="0" w:colLast="0" w:name="_heading=h.1fob9te" w:id="2"/>
      <w:bookmarkEnd w:id="2"/>
      <w:r w:rsidDel="00000000" w:rsidR="00000000" w:rsidRPr="00000000">
        <w:rPr>
          <w:shd w:fill="e6b8af" w:val="clear"/>
          <w:rtl w:val="0"/>
        </w:rPr>
        <w:t xml:space="preserve">** Data Science elective courses to be chosen for the BS in Data Science may require prerequisites outside the program requirements.</w:t>
      </w:r>
      <w:r w:rsidDel="00000000" w:rsidR="00000000" w:rsidRPr="00000000">
        <w:rPr>
          <w:rtl w:val="0"/>
        </w:rPr>
        <w:t xml:space="preserve">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shd w:fill="e6b8af" w:val="clear"/>
        </w:rPr>
      </w:pPr>
      <w:r w:rsidDel="00000000" w:rsidR="00000000" w:rsidRPr="00000000">
        <w:rPr>
          <w:shd w:fill="e6b8af" w:val="clear"/>
          <w:rtl w:val="0"/>
        </w:rPr>
        <w:t xml:space="preserve">***Three additional credits are required in the 3</w:t>
      </w:r>
      <w:r w:rsidDel="00000000" w:rsidR="00000000" w:rsidRPr="00000000">
        <w:rPr>
          <w:shd w:fill="e6b8af" w:val="clear"/>
          <w:vertAlign w:val="superscript"/>
          <w:rtl w:val="0"/>
        </w:rPr>
        <w:t xml:space="preserve">rd</w:t>
      </w:r>
      <w:r w:rsidDel="00000000" w:rsidR="00000000" w:rsidRPr="00000000">
        <w:rPr>
          <w:shd w:fill="e6b8af" w:val="clear"/>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Total Graduate Credits Required: </w:t>
      </w:r>
      <w:r w:rsidDel="00000000" w:rsidR="00000000" w:rsidRPr="00000000">
        <w:rPr>
          <w:rtl w:val="0"/>
        </w:rPr>
        <w:t xml:space="preserve">30 credits****</w:t>
      </w:r>
    </w:p>
    <w:p w:rsidR="00000000" w:rsidDel="00000000" w:rsidP="00000000" w:rsidRDefault="00000000" w:rsidRPr="00000000" w14:paraId="00000109">
      <w:pPr>
        <w:tabs>
          <w:tab w:val="left" w:leader="none" w:pos="3456"/>
        </w:tabs>
        <w:rPr/>
      </w:pPr>
      <w:r w:rsidDel="00000000" w:rsidR="00000000" w:rsidRPr="00000000">
        <w:rPr>
          <w:b w:val="1"/>
          <w:rtl w:val="0"/>
        </w:rPr>
        <w:t xml:space="preserve">GPA Required:</w:t>
      </w:r>
      <w:r w:rsidDel="00000000" w:rsidR="00000000" w:rsidRPr="00000000">
        <w:rPr>
          <w:rtl w:val="0"/>
        </w:rPr>
        <w:t xml:space="preserve"> 2.0</w:t>
        <w:tab/>
      </w:r>
    </w:p>
    <w:p w:rsidR="00000000" w:rsidDel="00000000" w:rsidP="00000000" w:rsidRDefault="00000000" w:rsidRPr="00000000" w14:paraId="0000010A">
      <w:pPr>
        <w:rPr/>
      </w:pPr>
      <w:r w:rsidDel="00000000" w:rsidR="00000000" w:rsidRPr="00000000">
        <w:rPr>
          <w:b w:val="1"/>
          <w:rtl w:val="0"/>
        </w:rPr>
        <w:t xml:space="preserve">Student must be in good academic standing: </w:t>
      </w:r>
      <w:r w:rsidDel="00000000" w:rsidR="00000000" w:rsidRPr="00000000">
        <w:rPr>
          <w:rtl w:val="0"/>
        </w:rPr>
        <w:t xml:space="preserve"> </w:t>
      </w:r>
      <w:hyperlink r:id="rId9">
        <w:r w:rsidDel="00000000" w:rsidR="00000000" w:rsidRPr="00000000">
          <w:rPr>
            <w:color w:val="1155cc"/>
            <w:u w:val="single"/>
            <w:rtl w:val="0"/>
          </w:rPr>
          <w:t xml:space="preserve">https://www.ramapo.edu/provost/policy/graduate-academic-standing/</w:t>
        </w:r>
      </w:hyperlink>
      <w:r w:rsidDel="00000000" w:rsidR="00000000" w:rsidRPr="00000000">
        <w:rPr>
          <w:rtl w:val="0"/>
        </w:rPr>
        <w:t xml:space="preserv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sz w:val="22"/>
          <w:szCs w:val="22"/>
        </w:rPr>
      </w:pPr>
      <w:r w:rsidDel="00000000" w:rsidR="00000000" w:rsidRPr="00000000">
        <w:rPr>
          <w:shd w:fill="e6b8af" w:val="clear"/>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316E62"/>
    <w:rPr>
      <w:color w:val="0000ff" w:themeColor="hyperlink"/>
      <w:u w:val="single"/>
    </w:rPr>
  </w:style>
  <w:style w:type="character" w:styleId="UnresolvedMention">
    <w:name w:val="Unresolved Mention"/>
    <w:basedOn w:val="DefaultParagraphFont"/>
    <w:uiPriority w:val="99"/>
    <w:semiHidden w:val="1"/>
    <w:unhideWhenUsed w:val="1"/>
    <w:rsid w:val="00316E62"/>
    <w:rPr>
      <w:color w:val="605e5c"/>
      <w:shd w:color="auto" w:fill="e1dfdd" w:val="clear"/>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AC440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provost/policy/graduate-academic-stand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majors-minors/a-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0DdKAmK/NYPaxh5EtbyE+oXj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2023-05-16T16:23:00Z</dcterms:created>
  <dc:creator>Amanda Beecher</dc:creator>
</cp:coreProperties>
</file>