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112" w:rsidRDefault="00A27EFD">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724112">
        <w:tc>
          <w:tcPr>
            <w:tcW w:w="5364" w:type="dxa"/>
          </w:tcPr>
          <w:p w:rsidR="00724112" w:rsidRDefault="00724112"/>
        </w:tc>
        <w:tc>
          <w:tcPr>
            <w:tcW w:w="5364" w:type="dxa"/>
          </w:tcPr>
          <w:p w:rsidR="00724112" w:rsidRDefault="00A27EFD">
            <w:pPr>
              <w:rPr>
                <w:b/>
              </w:rPr>
            </w:pPr>
            <w:r>
              <w:rPr>
                <w:b/>
              </w:rPr>
              <w:t>School of Theoretical and Applied Science</w:t>
            </w:r>
          </w:p>
        </w:tc>
      </w:tr>
    </w:tbl>
    <w:p w:rsidR="00724112" w:rsidRDefault="00724112">
      <w:pPr>
        <w:rPr>
          <w:b/>
          <w:sz w:val="28"/>
          <w:szCs w:val="28"/>
        </w:rPr>
      </w:pPr>
    </w:p>
    <w:p w:rsidR="00724112" w:rsidRDefault="00A27EFD">
      <w:pPr>
        <w:rPr>
          <w:b/>
          <w:sz w:val="28"/>
          <w:szCs w:val="28"/>
        </w:rPr>
      </w:pPr>
      <w:r>
        <w:rPr>
          <w:b/>
          <w:sz w:val="28"/>
          <w:szCs w:val="28"/>
        </w:rPr>
        <w:br/>
        <w:t>Biology: Pharmacy (Joint LECOM***) 3+4 Track</w:t>
      </w:r>
    </w:p>
    <w:p w:rsidR="00724112" w:rsidRDefault="00A27EFD">
      <w:pPr>
        <w:rPr>
          <w:sz w:val="18"/>
          <w:szCs w:val="18"/>
        </w:rPr>
      </w:pPr>
      <w:r>
        <w:t>Recommended Four-Year Plan (Fall 2022)</w:t>
      </w:r>
      <w:r>
        <w:br/>
      </w:r>
    </w:p>
    <w:p w:rsidR="00724112" w:rsidRDefault="00A27EFD">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rsidR="00724112" w:rsidRDefault="00A27EFD">
      <w:pPr>
        <w:rPr>
          <w:sz w:val="20"/>
          <w:szCs w:val="20"/>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p w:rsidR="00724112" w:rsidRDefault="00724112">
      <w:pPr>
        <w:rPr>
          <w:sz w:val="20"/>
          <w:szCs w:val="20"/>
        </w:rPr>
      </w:pPr>
    </w:p>
    <w:tbl>
      <w:tblPr>
        <w:tblStyle w:val="a5"/>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80"/>
        <w:gridCol w:w="390"/>
        <w:gridCol w:w="3930"/>
        <w:gridCol w:w="955"/>
        <w:gridCol w:w="315"/>
      </w:tblGrid>
      <w:tr w:rsidR="00724112">
        <w:trPr>
          <w:trHeight w:val="317"/>
          <w:jc w:val="center"/>
        </w:trPr>
        <w:tc>
          <w:tcPr>
            <w:tcW w:w="10750" w:type="dxa"/>
            <w:gridSpan w:val="6"/>
            <w:shd w:val="clear" w:color="auto" w:fill="E6E6E6"/>
          </w:tcPr>
          <w:p w:rsidR="00724112" w:rsidRDefault="00A27EFD">
            <w:pPr>
              <w:jc w:val="center"/>
              <w:rPr>
                <w:b/>
              </w:rPr>
            </w:pPr>
            <w:r>
              <w:rPr>
                <w:b/>
                <w:sz w:val="28"/>
                <w:szCs w:val="28"/>
              </w:rPr>
              <w:t>First Year</w:t>
            </w:r>
          </w:p>
        </w:tc>
      </w:tr>
      <w:tr w:rsidR="00724112">
        <w:trPr>
          <w:trHeight w:val="272"/>
          <w:jc w:val="center"/>
        </w:trPr>
        <w:tc>
          <w:tcPr>
            <w:tcW w:w="4380" w:type="dxa"/>
            <w:shd w:val="clear" w:color="auto" w:fill="E6E6E6"/>
          </w:tcPr>
          <w:p w:rsidR="00724112" w:rsidRDefault="00A27EFD">
            <w:pPr>
              <w:rPr>
                <w:b/>
              </w:rPr>
            </w:pPr>
            <w:r>
              <w:rPr>
                <w:b/>
              </w:rPr>
              <w:t>Fall Semester</w:t>
            </w:r>
          </w:p>
        </w:tc>
        <w:tc>
          <w:tcPr>
            <w:tcW w:w="780" w:type="dxa"/>
            <w:shd w:val="clear" w:color="auto" w:fill="E6E6E6"/>
          </w:tcPr>
          <w:p w:rsidR="00724112" w:rsidRDefault="00A27EFD">
            <w:pPr>
              <w:jc w:val="center"/>
              <w:rPr>
                <w:b/>
              </w:rPr>
            </w:pPr>
            <w:r>
              <w:rPr>
                <w:b/>
              </w:rPr>
              <w:t>HRS</w:t>
            </w:r>
          </w:p>
        </w:tc>
        <w:tc>
          <w:tcPr>
            <w:tcW w:w="390" w:type="dxa"/>
            <w:shd w:val="clear" w:color="auto" w:fill="E6E6E6"/>
          </w:tcPr>
          <w:p w:rsidR="00724112" w:rsidRDefault="007D372F">
            <w:pPr>
              <w:jc w:val="center"/>
              <w:rPr>
                <w:b/>
              </w:rPr>
            </w:pPr>
            <w:sdt>
              <w:sdtPr>
                <w:tag w:val="goog_rdk_0"/>
                <w:id w:val="373128541"/>
              </w:sdtPr>
              <w:sdtEndPr/>
              <w:sdtContent>
                <w:r w:rsidR="00A27EFD">
                  <w:rPr>
                    <w:rFonts w:ascii="Arial Unicode MS" w:eastAsia="Arial Unicode MS" w:hAnsi="Arial Unicode MS" w:cs="Arial Unicode MS"/>
                    <w:b/>
                  </w:rPr>
                  <w:t>✓</w:t>
                </w:r>
              </w:sdtContent>
            </w:sdt>
          </w:p>
        </w:tc>
        <w:tc>
          <w:tcPr>
            <w:tcW w:w="3930" w:type="dxa"/>
            <w:shd w:val="clear" w:color="auto" w:fill="E6E6E6"/>
          </w:tcPr>
          <w:p w:rsidR="00724112" w:rsidRDefault="00A27EFD">
            <w:pPr>
              <w:rPr>
                <w:b/>
              </w:rPr>
            </w:pPr>
            <w:r>
              <w:rPr>
                <w:b/>
              </w:rPr>
              <w:t>Spring Semester</w:t>
            </w:r>
          </w:p>
        </w:tc>
        <w:tc>
          <w:tcPr>
            <w:tcW w:w="955" w:type="dxa"/>
            <w:shd w:val="clear" w:color="auto" w:fill="E6E6E6"/>
          </w:tcPr>
          <w:p w:rsidR="00724112" w:rsidRDefault="00A27EFD">
            <w:pPr>
              <w:jc w:val="center"/>
              <w:rPr>
                <w:b/>
              </w:rPr>
            </w:pPr>
            <w:r>
              <w:rPr>
                <w:b/>
              </w:rPr>
              <w:t>HRS</w:t>
            </w:r>
          </w:p>
        </w:tc>
        <w:tc>
          <w:tcPr>
            <w:tcW w:w="315" w:type="dxa"/>
            <w:shd w:val="clear" w:color="auto" w:fill="E6E6E6"/>
          </w:tcPr>
          <w:p w:rsidR="00724112" w:rsidRDefault="007D372F">
            <w:pPr>
              <w:jc w:val="center"/>
              <w:rPr>
                <w:b/>
              </w:rPr>
            </w:pPr>
            <w:sdt>
              <w:sdtPr>
                <w:tag w:val="goog_rdk_1"/>
                <w:id w:val="-1347859366"/>
              </w:sdtPr>
              <w:sdtEndPr/>
              <w:sdtContent>
                <w:r w:rsidR="00A27EFD">
                  <w:rPr>
                    <w:rFonts w:ascii="Arial Unicode MS" w:eastAsia="Arial Unicode MS" w:hAnsi="Arial Unicode MS" w:cs="Arial Unicode MS"/>
                    <w:b/>
                  </w:rPr>
                  <w:t>✓</w:t>
                </w:r>
              </w:sdtContent>
            </w:sdt>
          </w:p>
        </w:tc>
      </w:tr>
      <w:tr w:rsidR="00724112">
        <w:trPr>
          <w:trHeight w:val="272"/>
          <w:jc w:val="center"/>
        </w:trPr>
        <w:tc>
          <w:tcPr>
            <w:tcW w:w="4380" w:type="dxa"/>
          </w:tcPr>
          <w:p w:rsidR="00724112" w:rsidRDefault="00A27EFD">
            <w:pPr>
              <w:rPr>
                <w:sz w:val="20"/>
                <w:szCs w:val="20"/>
              </w:rPr>
            </w:pPr>
            <w:r>
              <w:rPr>
                <w:sz w:val="20"/>
                <w:szCs w:val="20"/>
              </w:rPr>
              <w:t>Gen Ed: INTD 101-First Year Seminar</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BIOL 113-Fundamentals of Biology II*^</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Scientific Reasoning</w:t>
            </w:r>
            <w:r w:rsidR="007D372F">
              <w:rPr>
                <w:sz w:val="20"/>
                <w:szCs w:val="20"/>
              </w:rPr>
              <w:t xml:space="preserve"> - </w:t>
            </w:r>
            <w:r>
              <w:rPr>
                <w:sz w:val="20"/>
                <w:szCs w:val="20"/>
              </w:rPr>
              <w:t>CHEM 116-General Chemistry I Lecture^</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BIOL 113L-Fundamentals of Biology II Lab^</w:t>
            </w:r>
          </w:p>
        </w:tc>
        <w:tc>
          <w:tcPr>
            <w:tcW w:w="955" w:type="dxa"/>
          </w:tcPr>
          <w:p w:rsidR="00724112" w:rsidRDefault="00A27EFD">
            <w:pPr>
              <w:jc w:val="center"/>
            </w:pPr>
            <w:r>
              <w:t>1</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Scientific Reasoning</w:t>
            </w:r>
            <w:r w:rsidR="007D372F">
              <w:rPr>
                <w:sz w:val="20"/>
                <w:szCs w:val="20"/>
              </w:rPr>
              <w:t xml:space="preserve"> - </w:t>
            </w:r>
            <w:bookmarkStart w:id="0" w:name="_GoBack"/>
            <w:bookmarkEnd w:id="0"/>
            <w:r>
              <w:rPr>
                <w:sz w:val="20"/>
                <w:szCs w:val="20"/>
              </w:rPr>
              <w:t>CHEM 116L-General Chemistry I Lab^</w:t>
            </w:r>
          </w:p>
        </w:tc>
        <w:tc>
          <w:tcPr>
            <w:tcW w:w="780" w:type="dxa"/>
          </w:tcPr>
          <w:p w:rsidR="00724112" w:rsidRDefault="00A27EFD">
            <w:pPr>
              <w:jc w:val="center"/>
            </w:pPr>
            <w:r>
              <w:t>1</w:t>
            </w:r>
          </w:p>
        </w:tc>
        <w:tc>
          <w:tcPr>
            <w:tcW w:w="390" w:type="dxa"/>
          </w:tcPr>
          <w:p w:rsidR="00724112" w:rsidRDefault="00724112"/>
        </w:tc>
        <w:tc>
          <w:tcPr>
            <w:tcW w:w="3930" w:type="dxa"/>
          </w:tcPr>
          <w:p w:rsidR="00724112" w:rsidRDefault="00A27EFD">
            <w:pPr>
              <w:rPr>
                <w:sz w:val="20"/>
                <w:szCs w:val="20"/>
              </w:rPr>
            </w:pPr>
            <w:r>
              <w:rPr>
                <w:sz w:val="20"/>
                <w:szCs w:val="20"/>
              </w:rPr>
              <w:t>CHEM 117-General Chemistry II Lecture*^</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BIOL 111-Fundamentals of Biology I Lecture^</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CHEM 117L-General Chemistry II Lab^</w:t>
            </w:r>
          </w:p>
        </w:tc>
        <w:tc>
          <w:tcPr>
            <w:tcW w:w="955" w:type="dxa"/>
          </w:tcPr>
          <w:p w:rsidR="00724112" w:rsidRDefault="00A27EFD">
            <w:pPr>
              <w:jc w:val="center"/>
            </w:pPr>
            <w:r>
              <w:t>1</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BIOL 111L-Fundamentals of Biology I Lab^</w:t>
            </w:r>
          </w:p>
        </w:tc>
        <w:tc>
          <w:tcPr>
            <w:tcW w:w="780" w:type="dxa"/>
          </w:tcPr>
          <w:p w:rsidR="00724112" w:rsidRDefault="00A27EFD">
            <w:pPr>
              <w:jc w:val="center"/>
            </w:pPr>
            <w:r>
              <w:t>1</w:t>
            </w:r>
          </w:p>
        </w:tc>
        <w:tc>
          <w:tcPr>
            <w:tcW w:w="390" w:type="dxa"/>
          </w:tcPr>
          <w:p w:rsidR="00724112" w:rsidRDefault="00724112"/>
        </w:tc>
        <w:tc>
          <w:tcPr>
            <w:tcW w:w="3930" w:type="dxa"/>
          </w:tcPr>
          <w:p w:rsidR="00724112" w:rsidRDefault="00A27EFD">
            <w:pPr>
              <w:rPr>
                <w:sz w:val="20"/>
                <w:szCs w:val="20"/>
              </w:rPr>
            </w:pPr>
            <w:r>
              <w:rPr>
                <w:sz w:val="20"/>
                <w:szCs w:val="20"/>
              </w:rPr>
              <w:t>Gen Ed Quantitative Reasoning - MATH 121-Calculus I^</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A27EFD">
            <w:pPr>
              <w:rPr>
                <w:sz w:val="20"/>
                <w:szCs w:val="20"/>
              </w:rPr>
            </w:pPr>
            <w:r>
              <w:rPr>
                <w:sz w:val="20"/>
                <w:szCs w:val="20"/>
              </w:rPr>
              <w:t>Gen Ed: CRWT 102-Critical Reading &amp; Writing II^</w:t>
            </w:r>
          </w:p>
        </w:tc>
        <w:tc>
          <w:tcPr>
            <w:tcW w:w="780" w:type="dxa"/>
          </w:tcPr>
          <w:p w:rsidR="00724112" w:rsidRDefault="00A27EFD">
            <w:pPr>
              <w:jc w:val="center"/>
            </w:pPr>
            <w:r>
              <w:t>4</w:t>
            </w:r>
          </w:p>
        </w:tc>
        <w:tc>
          <w:tcPr>
            <w:tcW w:w="390" w:type="dxa"/>
          </w:tcPr>
          <w:p w:rsidR="00724112" w:rsidRDefault="00724112"/>
        </w:tc>
        <w:tc>
          <w:tcPr>
            <w:tcW w:w="3930" w:type="dxa"/>
          </w:tcPr>
          <w:p w:rsidR="00724112" w:rsidRDefault="00A27EFD">
            <w:pPr>
              <w:rPr>
                <w:sz w:val="20"/>
                <w:szCs w:val="20"/>
              </w:rPr>
            </w:pPr>
            <w:r>
              <w:rPr>
                <w:sz w:val="20"/>
                <w:szCs w:val="20"/>
              </w:rPr>
              <w:t>Gen Ed: SOSC 110-Social Science Inquiry**^</w:t>
            </w:r>
          </w:p>
        </w:tc>
        <w:tc>
          <w:tcPr>
            <w:tcW w:w="955" w:type="dxa"/>
          </w:tcPr>
          <w:p w:rsidR="00724112" w:rsidRDefault="00A27EFD">
            <w:pPr>
              <w:jc w:val="center"/>
            </w:pPr>
            <w:r>
              <w:t>4</w:t>
            </w:r>
          </w:p>
        </w:tc>
        <w:tc>
          <w:tcPr>
            <w:tcW w:w="315" w:type="dxa"/>
          </w:tcPr>
          <w:p w:rsidR="00724112" w:rsidRDefault="00724112"/>
        </w:tc>
      </w:tr>
      <w:tr w:rsidR="00724112">
        <w:trPr>
          <w:trHeight w:val="272"/>
          <w:jc w:val="center"/>
        </w:trPr>
        <w:tc>
          <w:tcPr>
            <w:tcW w:w="4380" w:type="dxa"/>
          </w:tcPr>
          <w:p w:rsidR="00724112" w:rsidRDefault="00724112">
            <w:pPr>
              <w:rPr>
                <w:sz w:val="20"/>
                <w:szCs w:val="20"/>
              </w:rPr>
            </w:pPr>
          </w:p>
        </w:tc>
        <w:tc>
          <w:tcPr>
            <w:tcW w:w="780" w:type="dxa"/>
          </w:tcPr>
          <w:p w:rsidR="00724112" w:rsidRDefault="00724112">
            <w:pPr>
              <w:jc w:val="center"/>
            </w:pPr>
          </w:p>
        </w:tc>
        <w:tc>
          <w:tcPr>
            <w:tcW w:w="390" w:type="dxa"/>
          </w:tcPr>
          <w:p w:rsidR="00724112" w:rsidRDefault="00724112"/>
        </w:tc>
        <w:tc>
          <w:tcPr>
            <w:tcW w:w="3930" w:type="dxa"/>
          </w:tcPr>
          <w:p w:rsidR="00724112" w:rsidRDefault="00A27EFD">
            <w:pPr>
              <w:rPr>
                <w:sz w:val="20"/>
                <w:szCs w:val="20"/>
              </w:rPr>
            </w:pPr>
            <w:r>
              <w:rPr>
                <w:color w:val="000000"/>
                <w:sz w:val="20"/>
                <w:szCs w:val="20"/>
              </w:rPr>
              <w:t>Career Pathways: PATH TS1 – Career Pathways Module 1</w:t>
            </w:r>
            <w:r>
              <w:rPr>
                <w:rFonts w:ascii="Georgia" w:eastAsia="Georgia" w:hAnsi="Georgia" w:cs="Georgia"/>
                <w:color w:val="000000"/>
                <w:highlight w:val="white"/>
              </w:rPr>
              <w:t> </w:t>
            </w:r>
          </w:p>
        </w:tc>
        <w:tc>
          <w:tcPr>
            <w:tcW w:w="955" w:type="dxa"/>
          </w:tcPr>
          <w:p w:rsidR="00724112" w:rsidRDefault="00A27EFD">
            <w:pPr>
              <w:jc w:val="center"/>
              <w:rPr>
                <w:b/>
              </w:rPr>
            </w:pPr>
            <w:r>
              <w:rPr>
                <w:b/>
              </w:rPr>
              <w:t>Degree</w:t>
            </w:r>
            <w:r>
              <w:rPr>
                <w:b/>
              </w:rPr>
              <w:br/>
            </w:r>
            <w:proofErr w:type="spellStart"/>
            <w:r>
              <w:rPr>
                <w:b/>
              </w:rPr>
              <w:t>Rqmt</w:t>
            </w:r>
            <w:proofErr w:type="spellEnd"/>
            <w:r>
              <w:rPr>
                <w:b/>
              </w:rPr>
              <w:t>.</w:t>
            </w:r>
          </w:p>
        </w:tc>
        <w:tc>
          <w:tcPr>
            <w:tcW w:w="315" w:type="dxa"/>
          </w:tcPr>
          <w:p w:rsidR="00724112" w:rsidRDefault="00724112"/>
        </w:tc>
      </w:tr>
      <w:tr w:rsidR="00724112">
        <w:trPr>
          <w:trHeight w:val="287"/>
          <w:jc w:val="center"/>
        </w:trPr>
        <w:tc>
          <w:tcPr>
            <w:tcW w:w="4380" w:type="dxa"/>
          </w:tcPr>
          <w:p w:rsidR="00724112" w:rsidRDefault="00A27EFD">
            <w:pPr>
              <w:rPr>
                <w:b/>
              </w:rPr>
            </w:pPr>
            <w:r>
              <w:rPr>
                <w:b/>
              </w:rPr>
              <w:t>Total:</w:t>
            </w:r>
          </w:p>
        </w:tc>
        <w:tc>
          <w:tcPr>
            <w:tcW w:w="780" w:type="dxa"/>
          </w:tcPr>
          <w:p w:rsidR="00724112" w:rsidRDefault="00A27EFD">
            <w:pPr>
              <w:jc w:val="center"/>
            </w:pPr>
            <w:r>
              <w:t>18</w:t>
            </w:r>
          </w:p>
        </w:tc>
        <w:tc>
          <w:tcPr>
            <w:tcW w:w="390" w:type="dxa"/>
          </w:tcPr>
          <w:p w:rsidR="00724112" w:rsidRDefault="00724112"/>
        </w:tc>
        <w:tc>
          <w:tcPr>
            <w:tcW w:w="3930" w:type="dxa"/>
          </w:tcPr>
          <w:p w:rsidR="00724112" w:rsidRDefault="00A27EFD">
            <w:pPr>
              <w:rPr>
                <w:b/>
              </w:rPr>
            </w:pPr>
            <w:r>
              <w:rPr>
                <w:b/>
              </w:rPr>
              <w:t>Total:</w:t>
            </w:r>
          </w:p>
        </w:tc>
        <w:tc>
          <w:tcPr>
            <w:tcW w:w="955" w:type="dxa"/>
          </w:tcPr>
          <w:p w:rsidR="00724112" w:rsidRDefault="00A27EFD">
            <w:pPr>
              <w:jc w:val="center"/>
            </w:pPr>
            <w:r>
              <w:t>18</w:t>
            </w:r>
          </w:p>
        </w:tc>
        <w:tc>
          <w:tcPr>
            <w:tcW w:w="315" w:type="dxa"/>
          </w:tcPr>
          <w:p w:rsidR="00724112" w:rsidRDefault="00724112"/>
        </w:tc>
      </w:tr>
    </w:tbl>
    <w:p w:rsidR="00724112" w:rsidRDefault="00A27EFD">
      <w:pPr>
        <w:rPr>
          <w:b/>
          <w:sz w:val="28"/>
          <w:szCs w:val="28"/>
        </w:rPr>
      </w:pPr>
      <w:r>
        <w:rPr>
          <w:b/>
          <w:sz w:val="28"/>
          <w:szCs w:val="28"/>
        </w:rPr>
        <w:t xml:space="preserve">            </w:t>
      </w: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884"/>
        <w:gridCol w:w="990"/>
        <w:gridCol w:w="401"/>
      </w:tblGrid>
      <w:tr w:rsidR="00724112">
        <w:trPr>
          <w:trHeight w:val="313"/>
          <w:jc w:val="center"/>
        </w:trPr>
        <w:tc>
          <w:tcPr>
            <w:tcW w:w="10746" w:type="dxa"/>
            <w:gridSpan w:val="6"/>
            <w:shd w:val="clear" w:color="auto" w:fill="E0E0E0"/>
          </w:tcPr>
          <w:p w:rsidR="00724112" w:rsidRDefault="00A27EFD">
            <w:pPr>
              <w:jc w:val="center"/>
              <w:rPr>
                <w:b/>
              </w:rPr>
            </w:pPr>
            <w:r>
              <w:rPr>
                <w:b/>
                <w:sz w:val="28"/>
                <w:szCs w:val="28"/>
              </w:rPr>
              <w:t>Second Year</w:t>
            </w:r>
          </w:p>
        </w:tc>
      </w:tr>
      <w:tr w:rsidR="00724112">
        <w:trPr>
          <w:trHeight w:val="268"/>
          <w:jc w:val="center"/>
        </w:trPr>
        <w:tc>
          <w:tcPr>
            <w:tcW w:w="4121" w:type="dxa"/>
            <w:shd w:val="clear" w:color="auto" w:fill="E0E0E0"/>
          </w:tcPr>
          <w:p w:rsidR="00724112" w:rsidRDefault="00A27EFD">
            <w:pPr>
              <w:rPr>
                <w:b/>
              </w:rPr>
            </w:pPr>
            <w:r>
              <w:rPr>
                <w:b/>
              </w:rPr>
              <w:t>Fall Semester</w:t>
            </w:r>
          </w:p>
        </w:tc>
        <w:tc>
          <w:tcPr>
            <w:tcW w:w="1004" w:type="dxa"/>
            <w:shd w:val="clear" w:color="auto" w:fill="E0E0E0"/>
          </w:tcPr>
          <w:p w:rsidR="00724112" w:rsidRDefault="00A27EFD">
            <w:pPr>
              <w:jc w:val="center"/>
              <w:rPr>
                <w:b/>
              </w:rPr>
            </w:pPr>
            <w:r>
              <w:rPr>
                <w:b/>
              </w:rPr>
              <w:t>HRS</w:t>
            </w:r>
          </w:p>
        </w:tc>
        <w:tc>
          <w:tcPr>
            <w:tcW w:w="346" w:type="dxa"/>
            <w:shd w:val="clear" w:color="auto" w:fill="E0E0E0"/>
          </w:tcPr>
          <w:p w:rsidR="00724112" w:rsidRDefault="007D372F">
            <w:pPr>
              <w:jc w:val="center"/>
              <w:rPr>
                <w:b/>
              </w:rPr>
            </w:pPr>
            <w:sdt>
              <w:sdtPr>
                <w:tag w:val="goog_rdk_2"/>
                <w:id w:val="2108313707"/>
              </w:sdtPr>
              <w:sdtEndPr/>
              <w:sdtContent>
                <w:r w:rsidR="00A27EFD">
                  <w:rPr>
                    <w:rFonts w:ascii="Arial Unicode MS" w:eastAsia="Arial Unicode MS" w:hAnsi="Arial Unicode MS" w:cs="Arial Unicode MS"/>
                    <w:b/>
                  </w:rPr>
                  <w:t>✓</w:t>
                </w:r>
              </w:sdtContent>
            </w:sdt>
          </w:p>
        </w:tc>
        <w:tc>
          <w:tcPr>
            <w:tcW w:w="3884" w:type="dxa"/>
            <w:shd w:val="clear" w:color="auto" w:fill="E0E0E0"/>
          </w:tcPr>
          <w:p w:rsidR="00724112" w:rsidRDefault="00A27EFD">
            <w:pPr>
              <w:rPr>
                <w:b/>
              </w:rPr>
            </w:pPr>
            <w:r>
              <w:rPr>
                <w:b/>
              </w:rPr>
              <w:t>Spring Semester</w:t>
            </w:r>
          </w:p>
        </w:tc>
        <w:tc>
          <w:tcPr>
            <w:tcW w:w="990" w:type="dxa"/>
            <w:shd w:val="clear" w:color="auto" w:fill="E0E0E0"/>
          </w:tcPr>
          <w:p w:rsidR="00724112" w:rsidRDefault="00A27EFD">
            <w:pPr>
              <w:jc w:val="center"/>
              <w:rPr>
                <w:b/>
              </w:rPr>
            </w:pPr>
            <w:r>
              <w:rPr>
                <w:b/>
              </w:rPr>
              <w:t>HRS</w:t>
            </w:r>
          </w:p>
        </w:tc>
        <w:tc>
          <w:tcPr>
            <w:tcW w:w="401" w:type="dxa"/>
            <w:shd w:val="clear" w:color="auto" w:fill="E0E0E0"/>
          </w:tcPr>
          <w:p w:rsidR="00724112" w:rsidRDefault="007D372F">
            <w:pPr>
              <w:jc w:val="center"/>
              <w:rPr>
                <w:b/>
              </w:rPr>
            </w:pPr>
            <w:sdt>
              <w:sdtPr>
                <w:tag w:val="goog_rdk_3"/>
                <w:id w:val="1958368348"/>
              </w:sdtPr>
              <w:sdtEndPr/>
              <w:sdtContent>
                <w:r w:rsidR="00A27EFD">
                  <w:rPr>
                    <w:rFonts w:ascii="Arial Unicode MS" w:eastAsia="Arial Unicode MS" w:hAnsi="Arial Unicode MS" w:cs="Arial Unicode MS"/>
                    <w:b/>
                  </w:rPr>
                  <w:t>✓</w:t>
                </w:r>
              </w:sdtContent>
            </w:sdt>
          </w:p>
        </w:tc>
      </w:tr>
      <w:tr w:rsidR="00724112">
        <w:trPr>
          <w:trHeight w:val="268"/>
          <w:jc w:val="center"/>
        </w:trPr>
        <w:tc>
          <w:tcPr>
            <w:tcW w:w="4121" w:type="dxa"/>
            <w:shd w:val="clear" w:color="auto" w:fill="FFFFFF"/>
          </w:tcPr>
          <w:p w:rsidR="00724112" w:rsidRDefault="00A27EFD">
            <w:pPr>
              <w:rPr>
                <w:sz w:val="20"/>
                <w:szCs w:val="20"/>
              </w:rPr>
            </w:pPr>
            <w:r>
              <w:rPr>
                <w:sz w:val="20"/>
                <w:szCs w:val="20"/>
              </w:rPr>
              <w:t>CHEM 211-Organic Chemistry I Lecture^</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BIOL 332-Genetics Lecture (WI) *</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CHEM 211L-Organic Chemistry I Lab^</w:t>
            </w:r>
          </w:p>
        </w:tc>
        <w:tc>
          <w:tcPr>
            <w:tcW w:w="1004" w:type="dxa"/>
            <w:shd w:val="clear" w:color="auto" w:fill="FFFFFF"/>
          </w:tcPr>
          <w:p w:rsidR="00724112" w:rsidRDefault="00A27EFD">
            <w:pPr>
              <w:jc w:val="center"/>
            </w:pPr>
            <w:r>
              <w:t>1</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BIOL 332L-Genetics Lab</w:t>
            </w:r>
          </w:p>
        </w:tc>
        <w:tc>
          <w:tcPr>
            <w:tcW w:w="990" w:type="dxa"/>
            <w:shd w:val="clear" w:color="auto" w:fill="FFFFFF"/>
          </w:tcPr>
          <w:p w:rsidR="00724112" w:rsidRDefault="00A27EFD">
            <w:pPr>
              <w:jc w:val="center"/>
            </w:pPr>
            <w:r>
              <w:t>1.5</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BIOL 311-Microbiology Lecture</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ENSC 345-Research Design and Statistics^ or PSYC 242 Statistics^</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BIOL 311L-Microbiology Lab</w:t>
            </w:r>
          </w:p>
        </w:tc>
        <w:tc>
          <w:tcPr>
            <w:tcW w:w="1004" w:type="dxa"/>
            <w:shd w:val="clear" w:color="auto" w:fill="FFFFFF"/>
          </w:tcPr>
          <w:p w:rsidR="00724112" w:rsidRDefault="00A27EFD">
            <w:pPr>
              <w:jc w:val="center"/>
            </w:pPr>
            <w:r>
              <w:t>1.5</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Gen Ed: Historical Perspectives **^</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ECON 101 or 102 – Economics^</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CHEM 213-Organic Chemistry II Lecture^</w:t>
            </w:r>
          </w:p>
        </w:tc>
        <w:tc>
          <w:tcPr>
            <w:tcW w:w="990" w:type="dxa"/>
            <w:shd w:val="clear" w:color="auto" w:fill="FFFFFF"/>
          </w:tcPr>
          <w:p w:rsidR="00724112" w:rsidRDefault="00A27EFD">
            <w:pPr>
              <w:jc w:val="center"/>
            </w:pPr>
            <w:r>
              <w:t>4</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sz w:val="20"/>
                <w:szCs w:val="20"/>
              </w:rPr>
              <w:t>Gen Ed:  AIID 201-Studies in the Arts and Humanities or HNRS 201-Honors Studies in the Arts and Humanities**^</w:t>
            </w:r>
          </w:p>
        </w:tc>
        <w:tc>
          <w:tcPr>
            <w:tcW w:w="1004" w:type="dxa"/>
            <w:shd w:val="clear" w:color="auto" w:fill="FFFFFF"/>
          </w:tcPr>
          <w:p w:rsidR="00724112" w:rsidRDefault="00A27EFD">
            <w:pPr>
              <w:jc w:val="center"/>
            </w:pPr>
            <w:r>
              <w:t>4</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sz w:val="20"/>
                <w:szCs w:val="20"/>
              </w:rPr>
              <w:t>CHEM 213L-Organic Chemistry II Lab^</w:t>
            </w:r>
          </w:p>
        </w:tc>
        <w:tc>
          <w:tcPr>
            <w:tcW w:w="990" w:type="dxa"/>
            <w:shd w:val="clear" w:color="auto" w:fill="FFFFFF"/>
          </w:tcPr>
          <w:p w:rsidR="00724112" w:rsidRDefault="00A27EFD">
            <w:pPr>
              <w:jc w:val="center"/>
            </w:pPr>
            <w:r>
              <w:t>1</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pPr>
              <w:rPr>
                <w:sz w:val="20"/>
                <w:szCs w:val="20"/>
              </w:rPr>
            </w:pPr>
            <w:r>
              <w:rPr>
                <w:color w:val="000000"/>
                <w:sz w:val="20"/>
                <w:szCs w:val="20"/>
              </w:rPr>
              <w:t>Career Pathways: PATH TS2 – Career Pathways Module 2</w:t>
            </w:r>
          </w:p>
        </w:tc>
        <w:tc>
          <w:tcPr>
            <w:tcW w:w="1004" w:type="dxa"/>
            <w:shd w:val="clear" w:color="auto" w:fill="FFFFFF"/>
          </w:tcPr>
          <w:p w:rsidR="00724112" w:rsidRDefault="00A27EFD">
            <w:pPr>
              <w:jc w:val="center"/>
            </w:pPr>
            <w:r>
              <w:rPr>
                <w:b/>
              </w:rPr>
              <w:t>Degree</w:t>
            </w:r>
            <w:r>
              <w:rPr>
                <w:b/>
              </w:rPr>
              <w:br/>
            </w:r>
            <w:proofErr w:type="spellStart"/>
            <w:r>
              <w:rPr>
                <w:b/>
              </w:rPr>
              <w:t>Rqmt</w:t>
            </w:r>
            <w:proofErr w:type="spellEnd"/>
            <w:r>
              <w:rPr>
                <w:b/>
              </w:rPr>
              <w:t>.</w:t>
            </w:r>
          </w:p>
        </w:tc>
        <w:tc>
          <w:tcPr>
            <w:tcW w:w="346" w:type="dxa"/>
            <w:shd w:val="clear" w:color="auto" w:fill="FFFFFF"/>
          </w:tcPr>
          <w:p w:rsidR="00724112" w:rsidRDefault="00724112"/>
        </w:tc>
        <w:tc>
          <w:tcPr>
            <w:tcW w:w="3884" w:type="dxa"/>
            <w:shd w:val="clear" w:color="auto" w:fill="FFFFFF"/>
          </w:tcPr>
          <w:p w:rsidR="00724112" w:rsidRDefault="00A27EFD">
            <w:pPr>
              <w:rPr>
                <w:sz w:val="20"/>
                <w:szCs w:val="20"/>
              </w:rPr>
            </w:pPr>
            <w:r>
              <w:rPr>
                <w:color w:val="000000"/>
                <w:sz w:val="20"/>
                <w:szCs w:val="20"/>
              </w:rPr>
              <w:t>Career Pathways: PATH TS3 – Career Pathways Module 3</w:t>
            </w:r>
          </w:p>
        </w:tc>
        <w:tc>
          <w:tcPr>
            <w:tcW w:w="990" w:type="dxa"/>
            <w:shd w:val="clear" w:color="auto" w:fill="FFFFFF"/>
          </w:tcPr>
          <w:p w:rsidR="00724112" w:rsidRDefault="00A27EFD">
            <w:pPr>
              <w:jc w:val="center"/>
            </w:pPr>
            <w:r>
              <w:rPr>
                <w:b/>
              </w:rPr>
              <w:t>Degree</w:t>
            </w:r>
            <w:r>
              <w:rPr>
                <w:b/>
              </w:rPr>
              <w:br/>
            </w:r>
            <w:proofErr w:type="spellStart"/>
            <w:r>
              <w:rPr>
                <w:b/>
              </w:rPr>
              <w:t>Rqmt</w:t>
            </w:r>
            <w:proofErr w:type="spellEnd"/>
            <w:r>
              <w:rPr>
                <w:b/>
              </w:rPr>
              <w:t>.</w:t>
            </w:r>
          </w:p>
        </w:tc>
        <w:tc>
          <w:tcPr>
            <w:tcW w:w="401" w:type="dxa"/>
            <w:shd w:val="clear" w:color="auto" w:fill="FFFFFF"/>
          </w:tcPr>
          <w:p w:rsidR="00724112" w:rsidRDefault="00724112"/>
        </w:tc>
      </w:tr>
      <w:tr w:rsidR="00724112">
        <w:trPr>
          <w:trHeight w:val="268"/>
          <w:jc w:val="center"/>
        </w:trPr>
        <w:tc>
          <w:tcPr>
            <w:tcW w:w="4121" w:type="dxa"/>
            <w:shd w:val="clear" w:color="auto" w:fill="FFFFFF"/>
          </w:tcPr>
          <w:p w:rsidR="00724112" w:rsidRDefault="00A27EFD">
            <w:r>
              <w:rPr>
                <w:b/>
              </w:rPr>
              <w:t>Total:</w:t>
            </w:r>
          </w:p>
        </w:tc>
        <w:tc>
          <w:tcPr>
            <w:tcW w:w="1004" w:type="dxa"/>
            <w:shd w:val="clear" w:color="auto" w:fill="FFFFFF"/>
          </w:tcPr>
          <w:p w:rsidR="00724112" w:rsidRDefault="00A27EFD">
            <w:pPr>
              <w:jc w:val="center"/>
            </w:pPr>
            <w:r>
              <w:t>18.5</w:t>
            </w:r>
          </w:p>
        </w:tc>
        <w:tc>
          <w:tcPr>
            <w:tcW w:w="346" w:type="dxa"/>
            <w:shd w:val="clear" w:color="auto" w:fill="FFFFFF"/>
          </w:tcPr>
          <w:p w:rsidR="00724112" w:rsidRDefault="00724112"/>
        </w:tc>
        <w:tc>
          <w:tcPr>
            <w:tcW w:w="3884" w:type="dxa"/>
            <w:shd w:val="clear" w:color="auto" w:fill="FFFFFF"/>
          </w:tcPr>
          <w:p w:rsidR="00724112" w:rsidRDefault="00A27EFD">
            <w:r>
              <w:rPr>
                <w:b/>
              </w:rPr>
              <w:t>Total:</w:t>
            </w:r>
          </w:p>
        </w:tc>
        <w:tc>
          <w:tcPr>
            <w:tcW w:w="990" w:type="dxa"/>
            <w:shd w:val="clear" w:color="auto" w:fill="FFFFFF"/>
          </w:tcPr>
          <w:p w:rsidR="00724112" w:rsidRDefault="00A27EFD">
            <w:pPr>
              <w:jc w:val="center"/>
            </w:pPr>
            <w:r>
              <w:t>18.5</w:t>
            </w:r>
          </w:p>
        </w:tc>
        <w:tc>
          <w:tcPr>
            <w:tcW w:w="401" w:type="dxa"/>
            <w:shd w:val="clear" w:color="auto" w:fill="FFFFFF"/>
          </w:tcPr>
          <w:p w:rsidR="00724112" w:rsidRDefault="00724112"/>
        </w:tc>
      </w:tr>
    </w:tbl>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p w:rsidR="00724112" w:rsidRDefault="00724112">
      <w:pPr>
        <w:rPr>
          <w:b/>
          <w:sz w:val="28"/>
          <w:szCs w:val="2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724112">
        <w:trPr>
          <w:trHeight w:val="331"/>
          <w:jc w:val="center"/>
        </w:trPr>
        <w:tc>
          <w:tcPr>
            <w:tcW w:w="10746" w:type="dxa"/>
            <w:gridSpan w:val="6"/>
            <w:shd w:val="clear" w:color="auto" w:fill="E6E6E6"/>
          </w:tcPr>
          <w:p w:rsidR="00724112" w:rsidRDefault="00A27EFD">
            <w:pPr>
              <w:jc w:val="center"/>
              <w:rPr>
                <w:b/>
              </w:rPr>
            </w:pPr>
            <w:r>
              <w:rPr>
                <w:b/>
                <w:sz w:val="28"/>
                <w:szCs w:val="28"/>
              </w:rPr>
              <w:lastRenderedPageBreak/>
              <w:t>Third Year</w:t>
            </w:r>
          </w:p>
        </w:tc>
      </w:tr>
      <w:tr w:rsidR="00724112">
        <w:trPr>
          <w:trHeight w:val="284"/>
          <w:jc w:val="center"/>
        </w:trPr>
        <w:tc>
          <w:tcPr>
            <w:tcW w:w="4121" w:type="dxa"/>
            <w:shd w:val="clear" w:color="auto" w:fill="E6E6E6"/>
          </w:tcPr>
          <w:p w:rsidR="00724112" w:rsidRDefault="00A27EFD">
            <w:pPr>
              <w:rPr>
                <w:b/>
              </w:rPr>
            </w:pPr>
            <w:r>
              <w:rPr>
                <w:b/>
              </w:rPr>
              <w:t>Fall Semester</w:t>
            </w:r>
          </w:p>
        </w:tc>
        <w:tc>
          <w:tcPr>
            <w:tcW w:w="830" w:type="dxa"/>
            <w:shd w:val="clear" w:color="auto" w:fill="E6E6E6"/>
          </w:tcPr>
          <w:p w:rsidR="00724112" w:rsidRDefault="00A27EFD">
            <w:pPr>
              <w:jc w:val="center"/>
              <w:rPr>
                <w:b/>
              </w:rPr>
            </w:pPr>
            <w:r>
              <w:rPr>
                <w:b/>
              </w:rPr>
              <w:t>HRS</w:t>
            </w:r>
          </w:p>
        </w:tc>
        <w:tc>
          <w:tcPr>
            <w:tcW w:w="520" w:type="dxa"/>
            <w:shd w:val="clear" w:color="auto" w:fill="E6E6E6"/>
          </w:tcPr>
          <w:p w:rsidR="00724112" w:rsidRDefault="007D372F">
            <w:pPr>
              <w:jc w:val="center"/>
              <w:rPr>
                <w:b/>
              </w:rPr>
            </w:pPr>
            <w:sdt>
              <w:sdtPr>
                <w:tag w:val="goog_rdk_4"/>
                <w:id w:val="-1747104133"/>
              </w:sdtPr>
              <w:sdtEndPr/>
              <w:sdtContent>
                <w:r w:rsidR="00A27EFD">
                  <w:rPr>
                    <w:rFonts w:ascii="Arial Unicode MS" w:eastAsia="Arial Unicode MS" w:hAnsi="Arial Unicode MS" w:cs="Arial Unicode MS"/>
                    <w:b/>
                  </w:rPr>
                  <w:t>✓</w:t>
                </w:r>
              </w:sdtContent>
            </w:sdt>
          </w:p>
        </w:tc>
        <w:tc>
          <w:tcPr>
            <w:tcW w:w="3925" w:type="dxa"/>
            <w:shd w:val="clear" w:color="auto" w:fill="E6E6E6"/>
          </w:tcPr>
          <w:p w:rsidR="00724112" w:rsidRDefault="00A27EFD">
            <w:pPr>
              <w:rPr>
                <w:b/>
              </w:rPr>
            </w:pPr>
            <w:r>
              <w:rPr>
                <w:b/>
              </w:rPr>
              <w:t>Spring Semester</w:t>
            </w:r>
          </w:p>
        </w:tc>
        <w:tc>
          <w:tcPr>
            <w:tcW w:w="830" w:type="dxa"/>
            <w:shd w:val="clear" w:color="auto" w:fill="E6E6E6"/>
          </w:tcPr>
          <w:p w:rsidR="00724112" w:rsidRDefault="00A27EFD">
            <w:pPr>
              <w:jc w:val="center"/>
              <w:rPr>
                <w:b/>
              </w:rPr>
            </w:pPr>
            <w:r>
              <w:rPr>
                <w:b/>
              </w:rPr>
              <w:t>HRS</w:t>
            </w:r>
          </w:p>
        </w:tc>
        <w:tc>
          <w:tcPr>
            <w:tcW w:w="520" w:type="dxa"/>
            <w:shd w:val="clear" w:color="auto" w:fill="E6E6E6"/>
          </w:tcPr>
          <w:p w:rsidR="00724112" w:rsidRDefault="007D372F">
            <w:pPr>
              <w:jc w:val="center"/>
              <w:rPr>
                <w:b/>
              </w:rPr>
            </w:pPr>
            <w:sdt>
              <w:sdtPr>
                <w:tag w:val="goog_rdk_5"/>
                <w:id w:val="117959294"/>
              </w:sdtPr>
              <w:sdtEndPr/>
              <w:sdtContent>
                <w:r w:rsidR="00A27EFD">
                  <w:rPr>
                    <w:rFonts w:ascii="Arial Unicode MS" w:eastAsia="Arial Unicode MS" w:hAnsi="Arial Unicode MS" w:cs="Arial Unicode MS"/>
                    <w:b/>
                  </w:rPr>
                  <w:t>✓</w:t>
                </w:r>
              </w:sdtContent>
            </w:sdt>
          </w:p>
        </w:tc>
      </w:tr>
      <w:tr w:rsidR="00724112">
        <w:trPr>
          <w:trHeight w:val="284"/>
          <w:jc w:val="center"/>
        </w:trPr>
        <w:tc>
          <w:tcPr>
            <w:tcW w:w="4121" w:type="dxa"/>
          </w:tcPr>
          <w:p w:rsidR="00724112" w:rsidRDefault="00A27EFD">
            <w:pPr>
              <w:rPr>
                <w:sz w:val="20"/>
                <w:szCs w:val="20"/>
              </w:rPr>
            </w:pPr>
            <w:r>
              <w:rPr>
                <w:sz w:val="20"/>
                <w:szCs w:val="20"/>
              </w:rPr>
              <w:t>PHYS 111-Fundamentals of Physics I^</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 xml:space="preserve">PHYS 113-Fundamentals of Physics II Lecture* </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PHYS 118L-Introductory Physics I Lab^</w:t>
            </w:r>
          </w:p>
        </w:tc>
        <w:tc>
          <w:tcPr>
            <w:tcW w:w="830" w:type="dxa"/>
          </w:tcPr>
          <w:p w:rsidR="00724112" w:rsidRDefault="00A27EFD">
            <w:pPr>
              <w:jc w:val="center"/>
            </w:pPr>
            <w:r>
              <w:t>1</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PHYS 119L-Introductory Physics II Lab</w:t>
            </w:r>
          </w:p>
        </w:tc>
        <w:tc>
          <w:tcPr>
            <w:tcW w:w="830" w:type="dxa"/>
          </w:tcPr>
          <w:p w:rsidR="00724112" w:rsidRDefault="00A27EFD">
            <w:pPr>
              <w:jc w:val="center"/>
            </w:pPr>
            <w:r>
              <w:t>1</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 xml:space="preserve">BIOL 221-General Ecology </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Gen Ed: Culture &amp; Creativity, Systems Sustainability &amp; Society, or Values &amp; Ethics**^</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BIOL 407-Cell and Molecular Biology Lecture (WI)</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A27EFD">
            <w:pPr>
              <w:rPr>
                <w:sz w:val="20"/>
                <w:szCs w:val="20"/>
              </w:rPr>
            </w:pPr>
            <w:r>
              <w:rPr>
                <w:sz w:val="20"/>
                <w:szCs w:val="20"/>
              </w:rPr>
              <w:t>BIOL 356-Evolution (WI)</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BIOL 407L-Cell and Molecular Biology Lab</w:t>
            </w:r>
          </w:p>
        </w:tc>
        <w:tc>
          <w:tcPr>
            <w:tcW w:w="830" w:type="dxa"/>
          </w:tcPr>
          <w:p w:rsidR="00724112" w:rsidRDefault="00A27EFD">
            <w:pPr>
              <w:jc w:val="center"/>
            </w:pPr>
            <w:r>
              <w:t>1.5</w:t>
            </w:r>
          </w:p>
        </w:tc>
        <w:tc>
          <w:tcPr>
            <w:tcW w:w="520" w:type="dxa"/>
          </w:tcPr>
          <w:p w:rsidR="00724112" w:rsidRDefault="00724112">
            <w:pPr>
              <w:jc w:val="center"/>
            </w:pPr>
          </w:p>
        </w:tc>
        <w:tc>
          <w:tcPr>
            <w:tcW w:w="3925" w:type="dxa"/>
          </w:tcPr>
          <w:p w:rsidR="00724112" w:rsidRDefault="00A27EFD">
            <w:pPr>
              <w:rPr>
                <w:sz w:val="20"/>
                <w:szCs w:val="20"/>
              </w:rPr>
            </w:pPr>
            <w:bookmarkStart w:id="1" w:name="_heading=h.gjdgxs" w:colFirst="0" w:colLast="0"/>
            <w:bookmarkEnd w:id="1"/>
            <w:r>
              <w:rPr>
                <w:sz w:val="20"/>
                <w:szCs w:val="20"/>
              </w:rPr>
              <w:t xml:space="preserve">Gen Ed: Culture &amp; Creativity, Systems Sustainability &amp; Society, or Values &amp; Ethics** </w:t>
            </w:r>
            <w:proofErr w:type="gramStart"/>
            <w:r>
              <w:rPr>
                <w:sz w:val="20"/>
                <w:szCs w:val="20"/>
              </w:rPr>
              <w:t>^</w:t>
            </w:r>
            <w:r>
              <w:rPr>
                <w:b/>
                <w:sz w:val="20"/>
                <w:szCs w:val="20"/>
              </w:rPr>
              <w:t>(</w:t>
            </w:r>
            <w:proofErr w:type="gramEnd"/>
            <w:r>
              <w:rPr>
                <w:b/>
                <w:sz w:val="20"/>
                <w:szCs w:val="20"/>
              </w:rPr>
              <w:t>Must be outside of TAS)</w:t>
            </w:r>
          </w:p>
        </w:tc>
        <w:tc>
          <w:tcPr>
            <w:tcW w:w="830" w:type="dxa"/>
          </w:tcPr>
          <w:p w:rsidR="00724112" w:rsidRDefault="00A27EFD">
            <w:pPr>
              <w:jc w:val="center"/>
            </w:pPr>
            <w:r>
              <w:t>4</w:t>
            </w:r>
          </w:p>
        </w:tc>
        <w:tc>
          <w:tcPr>
            <w:tcW w:w="520" w:type="dxa"/>
          </w:tcPr>
          <w:p w:rsidR="00724112" w:rsidRDefault="00724112">
            <w:pPr>
              <w:jc w:val="center"/>
            </w:pPr>
          </w:p>
        </w:tc>
      </w:tr>
      <w:tr w:rsidR="00724112">
        <w:trPr>
          <w:trHeight w:val="284"/>
          <w:jc w:val="center"/>
        </w:trPr>
        <w:tc>
          <w:tcPr>
            <w:tcW w:w="4121" w:type="dxa"/>
          </w:tcPr>
          <w:p w:rsidR="00724112" w:rsidRDefault="00A27EFD">
            <w:pPr>
              <w:rPr>
                <w:sz w:val="20"/>
                <w:szCs w:val="20"/>
              </w:rPr>
            </w:pPr>
            <w:r>
              <w:rPr>
                <w:sz w:val="20"/>
                <w:szCs w:val="20"/>
              </w:rPr>
              <w:t>Gen Ed: Global Awareness**^</w:t>
            </w:r>
          </w:p>
        </w:tc>
        <w:tc>
          <w:tcPr>
            <w:tcW w:w="830" w:type="dxa"/>
          </w:tcPr>
          <w:p w:rsidR="00724112" w:rsidRDefault="00A27EFD">
            <w:pPr>
              <w:jc w:val="center"/>
            </w:pPr>
            <w:r>
              <w:t>4</w:t>
            </w:r>
          </w:p>
        </w:tc>
        <w:tc>
          <w:tcPr>
            <w:tcW w:w="520" w:type="dxa"/>
          </w:tcPr>
          <w:p w:rsidR="00724112" w:rsidRDefault="00724112">
            <w:pPr>
              <w:jc w:val="center"/>
            </w:pPr>
          </w:p>
        </w:tc>
        <w:tc>
          <w:tcPr>
            <w:tcW w:w="3925" w:type="dxa"/>
          </w:tcPr>
          <w:p w:rsidR="00724112" w:rsidRDefault="00724112">
            <w:pPr>
              <w:rPr>
                <w:sz w:val="20"/>
                <w:szCs w:val="20"/>
              </w:rPr>
            </w:pPr>
          </w:p>
        </w:tc>
        <w:tc>
          <w:tcPr>
            <w:tcW w:w="830" w:type="dxa"/>
          </w:tcPr>
          <w:p w:rsidR="00724112" w:rsidRDefault="00724112">
            <w:pPr>
              <w:jc w:val="center"/>
            </w:pPr>
          </w:p>
        </w:tc>
        <w:tc>
          <w:tcPr>
            <w:tcW w:w="520" w:type="dxa"/>
          </w:tcPr>
          <w:p w:rsidR="00724112" w:rsidRDefault="00724112">
            <w:pPr>
              <w:jc w:val="center"/>
            </w:pPr>
          </w:p>
        </w:tc>
      </w:tr>
      <w:tr w:rsidR="00724112">
        <w:trPr>
          <w:trHeight w:val="300"/>
          <w:jc w:val="center"/>
        </w:trPr>
        <w:tc>
          <w:tcPr>
            <w:tcW w:w="4121" w:type="dxa"/>
          </w:tcPr>
          <w:p w:rsidR="00724112" w:rsidRDefault="00A27EFD">
            <w:r>
              <w:rPr>
                <w:b/>
              </w:rPr>
              <w:t>Total:</w:t>
            </w:r>
          </w:p>
        </w:tc>
        <w:tc>
          <w:tcPr>
            <w:tcW w:w="830" w:type="dxa"/>
          </w:tcPr>
          <w:p w:rsidR="00724112" w:rsidRDefault="00A27EFD">
            <w:pPr>
              <w:jc w:val="center"/>
            </w:pPr>
            <w:r>
              <w:t>18.5</w:t>
            </w:r>
          </w:p>
        </w:tc>
        <w:tc>
          <w:tcPr>
            <w:tcW w:w="520" w:type="dxa"/>
          </w:tcPr>
          <w:p w:rsidR="00724112" w:rsidRDefault="00724112">
            <w:pPr>
              <w:jc w:val="center"/>
            </w:pPr>
          </w:p>
        </w:tc>
        <w:tc>
          <w:tcPr>
            <w:tcW w:w="3925" w:type="dxa"/>
          </w:tcPr>
          <w:p w:rsidR="00724112" w:rsidRDefault="00A27EFD">
            <w:r>
              <w:rPr>
                <w:b/>
              </w:rPr>
              <w:t>Total:</w:t>
            </w:r>
          </w:p>
        </w:tc>
        <w:tc>
          <w:tcPr>
            <w:tcW w:w="830" w:type="dxa"/>
          </w:tcPr>
          <w:p w:rsidR="00724112" w:rsidRDefault="00A27EFD">
            <w:pPr>
              <w:jc w:val="center"/>
            </w:pPr>
            <w:r>
              <w:t>17</w:t>
            </w:r>
          </w:p>
        </w:tc>
        <w:tc>
          <w:tcPr>
            <w:tcW w:w="520" w:type="dxa"/>
          </w:tcPr>
          <w:p w:rsidR="00724112" w:rsidRDefault="00724112">
            <w:pPr>
              <w:jc w:val="center"/>
            </w:pPr>
          </w:p>
        </w:tc>
      </w:tr>
    </w:tbl>
    <w:p w:rsidR="00724112" w:rsidRDefault="00724112">
      <w:pPr>
        <w:rPr>
          <w:b/>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724112">
        <w:trPr>
          <w:trHeight w:val="315"/>
          <w:jc w:val="center"/>
        </w:trPr>
        <w:tc>
          <w:tcPr>
            <w:tcW w:w="10746" w:type="dxa"/>
            <w:shd w:val="clear" w:color="auto" w:fill="E6E6E6"/>
          </w:tcPr>
          <w:p w:rsidR="00724112" w:rsidRDefault="00A27EFD">
            <w:pPr>
              <w:jc w:val="center"/>
              <w:rPr>
                <w:b/>
              </w:rPr>
            </w:pPr>
            <w:r>
              <w:rPr>
                <w:b/>
                <w:sz w:val="28"/>
                <w:szCs w:val="28"/>
              </w:rPr>
              <w:t>Fourth Year</w:t>
            </w:r>
          </w:p>
        </w:tc>
      </w:tr>
      <w:tr w:rsidR="00724112">
        <w:trPr>
          <w:trHeight w:val="270"/>
          <w:jc w:val="center"/>
        </w:trPr>
        <w:tc>
          <w:tcPr>
            <w:tcW w:w="10746" w:type="dxa"/>
            <w:shd w:val="clear" w:color="auto" w:fill="auto"/>
          </w:tcPr>
          <w:p w:rsidR="00724112" w:rsidRDefault="00A27EFD">
            <w:pPr>
              <w:jc w:val="center"/>
              <w:rPr>
                <w:b/>
              </w:rPr>
            </w:pPr>
            <w:r>
              <w:rPr>
                <w:b/>
              </w:rPr>
              <w:t>Lake Erie College of Medicine (Pharmacy)</w:t>
            </w:r>
          </w:p>
        </w:tc>
      </w:tr>
    </w:tbl>
    <w:p w:rsidR="00724112" w:rsidRDefault="00A27EFD">
      <w:r>
        <w:br/>
      </w:r>
      <w:r>
        <w:rPr>
          <w:b/>
        </w:rPr>
        <w:t xml:space="preserve">Total Credits Required: </w:t>
      </w:r>
      <w:r>
        <w:t>128</w:t>
      </w:r>
    </w:p>
    <w:p w:rsidR="00724112" w:rsidRDefault="00A27EFD">
      <w:r>
        <w:rPr>
          <w:b/>
        </w:rPr>
        <w:t>Science Classes GPA:</w:t>
      </w:r>
      <w:r>
        <w:t xml:space="preserve"> 3.2</w:t>
      </w:r>
    </w:p>
    <w:p w:rsidR="00724112" w:rsidRDefault="00724112">
      <w:pPr>
        <w:rPr>
          <w:b/>
          <w:sz w:val="20"/>
          <w:szCs w:val="20"/>
        </w:rPr>
      </w:pPr>
    </w:p>
    <w:p w:rsidR="00724112" w:rsidRDefault="00A27EFD">
      <w:pPr>
        <w:rPr>
          <w:b/>
          <w:sz w:val="20"/>
          <w:szCs w:val="20"/>
        </w:rPr>
      </w:pPr>
      <w:r>
        <w:rPr>
          <w:b/>
          <w:sz w:val="20"/>
          <w:szCs w:val="20"/>
        </w:rPr>
        <w:t xml:space="preserve">*This course has a pre-requisite.  Please refer to the course catalog for information about pre-requisites. </w:t>
      </w:r>
    </w:p>
    <w:p w:rsidR="00724112" w:rsidRDefault="00724112">
      <w:pPr>
        <w:rPr>
          <w:b/>
          <w:sz w:val="20"/>
          <w:szCs w:val="20"/>
        </w:rPr>
      </w:pPr>
    </w:p>
    <w:p w:rsidR="00724112" w:rsidRDefault="00A27EFD">
      <w:pPr>
        <w:rPr>
          <w:b/>
          <w:sz w:val="20"/>
          <w:szCs w:val="20"/>
        </w:rPr>
      </w:pPr>
      <w:r>
        <w:rPr>
          <w:b/>
          <w:sz w:val="20"/>
          <w:szCs w:val="20"/>
        </w:rPr>
        <w:t>*Pre-requisite for Biology elective is at least a “C” grade in BIOL110 and BIOL112.</w:t>
      </w:r>
    </w:p>
    <w:p w:rsidR="00724112" w:rsidRDefault="00A27EFD">
      <w:pPr>
        <w:rPr>
          <w:b/>
          <w:sz w:val="20"/>
          <w:szCs w:val="20"/>
        </w:rPr>
      </w:pPr>
      <w:r>
        <w:rPr>
          <w:b/>
          <w:sz w:val="20"/>
          <w:szCs w:val="20"/>
        </w:rPr>
        <w:t>**Admissions Early Acceptance Program</w:t>
      </w:r>
    </w:p>
    <w:p w:rsidR="00724112" w:rsidRDefault="00A27EFD">
      <w:pPr>
        <w:rPr>
          <w:b/>
          <w:sz w:val="20"/>
          <w:szCs w:val="20"/>
        </w:rPr>
      </w:pPr>
      <w:r>
        <w:rPr>
          <w:b/>
          <w:sz w:val="20"/>
          <w:szCs w:val="20"/>
        </w:rPr>
        <w:t>***Lake Erie College of Medicine</w:t>
      </w:r>
    </w:p>
    <w:p w:rsidR="00724112" w:rsidRDefault="00A27EFD">
      <w:pPr>
        <w:rPr>
          <w:b/>
          <w:sz w:val="20"/>
          <w:szCs w:val="20"/>
        </w:rPr>
      </w:pPr>
      <w:proofErr w:type="spellStart"/>
      <w:r>
        <w:rPr>
          <w:b/>
          <w:sz w:val="20"/>
          <w:szCs w:val="20"/>
          <w:vertAlign w:val="superscript"/>
        </w:rPr>
        <w:t>A</w:t>
      </w:r>
      <w:r>
        <w:rPr>
          <w:b/>
          <w:sz w:val="20"/>
          <w:szCs w:val="20"/>
        </w:rPr>
        <w:t>This</w:t>
      </w:r>
      <w:proofErr w:type="spellEnd"/>
      <w:r>
        <w:rPr>
          <w:b/>
          <w:sz w:val="20"/>
          <w:szCs w:val="20"/>
        </w:rPr>
        <w:t xml:space="preserve"> course requires a CLM test for placement purposes.</w:t>
      </w:r>
    </w:p>
    <w:p w:rsidR="00724112" w:rsidRDefault="00A27EFD">
      <w:pPr>
        <w:rPr>
          <w:b/>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rsidR="00724112" w:rsidRDefault="00A27EFD">
      <w:pPr>
        <w:rPr>
          <w:b/>
          <w:sz w:val="20"/>
          <w:szCs w:val="20"/>
        </w:rPr>
      </w:pPr>
      <w:r>
        <w:rPr>
          <w:b/>
          <w:sz w:val="20"/>
          <w:szCs w:val="20"/>
          <w:vertAlign w:val="superscript"/>
        </w:rPr>
        <w:t>C</w:t>
      </w:r>
      <w:r>
        <w:rPr>
          <w:b/>
          <w:sz w:val="20"/>
          <w:szCs w:val="20"/>
        </w:rPr>
        <w:t xml:space="preserve"> If Pre-Calculus is taken then a summer course would be needed between the First and Second year</w:t>
      </w:r>
    </w:p>
    <w:p w:rsidR="00724112" w:rsidRDefault="00A27EFD">
      <w:pPr>
        <w:rPr>
          <w:b/>
          <w:sz w:val="20"/>
          <w:szCs w:val="20"/>
        </w:rPr>
      </w:pPr>
      <w:r>
        <w:rPr>
          <w:b/>
          <w:sz w:val="20"/>
          <w:szCs w:val="20"/>
        </w:rPr>
        <w:t>WI: Writing Intensive-3 required in the major</w:t>
      </w:r>
    </w:p>
    <w:p w:rsidR="00724112" w:rsidRDefault="00A27EFD">
      <w:pPr>
        <w:rPr>
          <w:b/>
          <w:sz w:val="20"/>
          <w:szCs w:val="20"/>
        </w:rPr>
      </w:pPr>
      <w:r>
        <w:rPr>
          <w:sz w:val="20"/>
          <w:szCs w:val="20"/>
        </w:rPr>
        <w:t>^</w:t>
      </w:r>
      <w:r>
        <w:rPr>
          <w:rFonts w:ascii="Quattrocento Sans" w:eastAsia="Quattrocento Sans" w:hAnsi="Quattrocento Sans" w:cs="Quattrocento Sans"/>
          <w:color w:val="171717"/>
          <w:sz w:val="18"/>
          <w:szCs w:val="18"/>
          <w:highlight w:val="white"/>
        </w:rPr>
        <w:t xml:space="preserve"> </w:t>
      </w:r>
      <w:r>
        <w:rPr>
          <w:b/>
          <w:sz w:val="20"/>
          <w:szCs w:val="20"/>
        </w:rPr>
        <w:t>No grade lower than C accepted</w:t>
      </w:r>
    </w:p>
    <w:p w:rsidR="00724112" w:rsidRDefault="00724112">
      <w:pPr>
        <w:rPr>
          <w:b/>
          <w:sz w:val="20"/>
          <w:szCs w:val="20"/>
        </w:rPr>
      </w:pPr>
    </w:p>
    <w:sectPr w:rsidR="0072411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12"/>
    <w:rsid w:val="00724112"/>
    <w:rsid w:val="007D372F"/>
    <w:rsid w:val="008A2888"/>
    <w:rsid w:val="00A27EFD"/>
    <w:rsid w:val="00EB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B1109"/>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6P6F/mcbT7ZcBxG0IVPih2qqPA==">AMUW2mWqX5SOi5SqgKKEYlsDvsVnudaksHDJWPeTIRiCsMFwkwHaAOyUR9mZDXrlbp1WzE6qWyW3D2r5IONQ7wRSIvy28ZQCX0/cBrXJLsfJ1qTvSFrwryXfX0mh/KblLR9Yn4Cofyefu1eOBsP2eBK10aDwsQ31wLFjm2Thn0SnfsTGg7xr5gNAeICGGy3IQcZferQYbnnWKDRG9UuHCCzQY+M9zoiAP9YJ9eOCo6S1MDKNOqoBmUZBo876IrSBapx1A3rEiUSRENbnJR7VL3wH0fJKPjDVAphYUwWOQcDVv2yBFLCi+xUCsb6t1yhxOH9HyczZG7V83n5uoplVGW1xIudS3zFmyeOHj51yeKE8sxyI81VUG3sMDNRadhRAcw6IGBToxUQCdQ6FLK9M8jaNq8INoXC7H4zYt+7IXFMEs1kZ8ynxh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Microsoft Office User</cp:lastModifiedBy>
  <cp:revision>2</cp:revision>
  <dcterms:created xsi:type="dcterms:W3CDTF">2022-06-15T15:52:00Z</dcterms:created>
  <dcterms:modified xsi:type="dcterms:W3CDTF">2022-06-15T15:52:00Z</dcterms:modified>
</cp:coreProperties>
</file>