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6D" w:rsidRDefault="00185E8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ED636D">
        <w:tc>
          <w:tcPr>
            <w:tcW w:w="5364" w:type="dxa"/>
          </w:tcPr>
          <w:p w:rsidR="00ED636D" w:rsidRDefault="00ED636D"/>
        </w:tc>
        <w:tc>
          <w:tcPr>
            <w:tcW w:w="5364" w:type="dxa"/>
          </w:tcPr>
          <w:p w:rsidR="00ED636D" w:rsidRDefault="00185E8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Anisfield School of Business </w:t>
            </w:r>
          </w:p>
        </w:tc>
      </w:tr>
    </w:tbl>
    <w:p w:rsidR="00ED636D" w:rsidRDefault="00ED636D">
      <w:pPr>
        <w:rPr>
          <w:sz w:val="28"/>
          <w:szCs w:val="28"/>
        </w:rPr>
      </w:pPr>
    </w:p>
    <w:p w:rsidR="00ED636D" w:rsidRDefault="00185E82">
      <w:pPr>
        <w:rPr>
          <w:sz w:val="28"/>
          <w:szCs w:val="28"/>
        </w:rPr>
      </w:pPr>
      <w:r>
        <w:rPr>
          <w:b/>
          <w:sz w:val="28"/>
          <w:szCs w:val="28"/>
        </w:rPr>
        <w:t>B.S. in Accounting</w:t>
      </w:r>
    </w:p>
    <w:p w:rsidR="00ED636D" w:rsidRDefault="00185E82">
      <w:pPr>
        <w:rPr>
          <w:sz w:val="12"/>
          <w:szCs w:val="12"/>
        </w:rPr>
      </w:pPr>
      <w:r>
        <w:t>Recommended Four-Year Plan (Fall 2022)</w:t>
      </w:r>
      <w:r>
        <w:br/>
      </w:r>
    </w:p>
    <w:p w:rsidR="00ED636D" w:rsidRDefault="00185E82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:rsidR="00ED636D" w:rsidRDefault="00185E82"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2022-2023 academic year.</w:t>
      </w:r>
    </w:p>
    <w:p w:rsidR="00ED636D" w:rsidRDefault="00ED636D">
      <w:pPr>
        <w:rPr>
          <w:sz w:val="22"/>
          <w:szCs w:val="22"/>
        </w:rPr>
      </w:pPr>
    </w:p>
    <w:p w:rsidR="00ED636D" w:rsidRDefault="00ED636D">
      <w:pPr>
        <w:rPr>
          <w:sz w:val="22"/>
          <w:szCs w:val="22"/>
        </w:rPr>
      </w:pPr>
    </w:p>
    <w:tbl>
      <w:tblPr>
        <w:tblStyle w:val="aa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49"/>
        <w:gridCol w:w="401"/>
      </w:tblGrid>
      <w:tr w:rsidR="00ED636D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ED636D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ED636D" w:rsidRDefault="00185E82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ED636D" w:rsidRDefault="00185E82">
            <w:pPr>
              <w:jc w:val="center"/>
            </w:pPr>
            <w:sdt>
              <w:sdtPr>
                <w:tag w:val="goog_rdk_0"/>
                <w:id w:val="-3478612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ED636D" w:rsidRDefault="00185E82"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6E6E6"/>
          </w:tcPr>
          <w:p w:rsidR="00ED636D" w:rsidRDefault="00185E82">
            <w:pPr>
              <w:jc w:val="center"/>
            </w:pPr>
            <w:sdt>
              <w:sdtPr>
                <w:tag w:val="goog_rdk_1"/>
                <w:id w:val="-360527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D636D">
        <w:trPr>
          <w:trHeight w:val="272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INTD 101-First Year Seminar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/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Scientific Reasoning</w:t>
            </w:r>
          </w:p>
        </w:tc>
        <w:tc>
          <w:tcPr>
            <w:tcW w:w="949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ED636D" w:rsidRDefault="00ED636D"/>
        </w:tc>
      </w:tr>
      <w:tr w:rsidR="00ED636D">
        <w:trPr>
          <w:trHeight w:val="272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CRWT 102-Critical Reading &amp; Writing II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/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Historical Perspectives</w:t>
            </w:r>
          </w:p>
        </w:tc>
        <w:tc>
          <w:tcPr>
            <w:tcW w:w="949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ED636D" w:rsidRDefault="00ED636D"/>
        </w:tc>
      </w:tr>
      <w:tr w:rsidR="00ED636D">
        <w:trPr>
          <w:trHeight w:val="272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</w:t>
            </w:r>
            <w:r>
              <w:rPr>
                <w:sz w:val="20"/>
                <w:szCs w:val="20"/>
              </w:rPr>
              <w:t>: SOSC 110- Social Science Inquiry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/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ECON 101-Microeconomics OR ECON-102 Intro. to Macroeconomics</w:t>
            </w:r>
          </w:p>
        </w:tc>
        <w:tc>
          <w:tcPr>
            <w:tcW w:w="949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ED636D" w:rsidRDefault="00ED636D"/>
        </w:tc>
      </w:tr>
      <w:tr w:rsidR="00ED636D">
        <w:trPr>
          <w:trHeight w:val="272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</w:t>
            </w:r>
            <w:r>
              <w:rPr>
                <w:sz w:val="20"/>
                <w:szCs w:val="20"/>
              </w:rPr>
              <w:t>: Quantitative Reasoning</w:t>
            </w:r>
          </w:p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/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INFO-224 Principles of Information Technology</w:t>
            </w:r>
          </w:p>
        </w:tc>
        <w:tc>
          <w:tcPr>
            <w:tcW w:w="949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ED636D" w:rsidRDefault="00ED636D"/>
        </w:tc>
      </w:tr>
      <w:tr w:rsidR="00ED636D">
        <w:trPr>
          <w:trHeight w:val="272"/>
          <w:jc w:val="center"/>
        </w:trPr>
        <w:tc>
          <w:tcPr>
            <w:tcW w:w="4121" w:type="dxa"/>
          </w:tcPr>
          <w:p w:rsidR="00ED636D" w:rsidRDefault="00ED636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ED636D" w:rsidRDefault="00ED636D">
            <w:pPr>
              <w:jc w:val="center"/>
            </w:pPr>
          </w:p>
        </w:tc>
        <w:tc>
          <w:tcPr>
            <w:tcW w:w="520" w:type="dxa"/>
          </w:tcPr>
          <w:p w:rsidR="00ED636D" w:rsidRDefault="00ED636D"/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 1 Self-Assessment </w:t>
            </w:r>
          </w:p>
        </w:tc>
        <w:tc>
          <w:tcPr>
            <w:tcW w:w="949" w:type="dxa"/>
          </w:tcPr>
          <w:p w:rsidR="00ED636D" w:rsidRDefault="00185E82">
            <w:pPr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401" w:type="dxa"/>
          </w:tcPr>
          <w:p w:rsidR="00ED636D" w:rsidRDefault="00ED636D"/>
        </w:tc>
      </w:tr>
      <w:tr w:rsidR="00ED636D">
        <w:trPr>
          <w:trHeight w:val="287"/>
          <w:jc w:val="center"/>
        </w:trPr>
        <w:tc>
          <w:tcPr>
            <w:tcW w:w="4121" w:type="dxa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ED636D" w:rsidRDefault="00ED636D"/>
        </w:tc>
        <w:tc>
          <w:tcPr>
            <w:tcW w:w="3925" w:type="dxa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949" w:type="dxa"/>
          </w:tcPr>
          <w:p w:rsidR="00ED636D" w:rsidRDefault="00185E82">
            <w:pPr>
              <w:jc w:val="center"/>
            </w:pPr>
            <w:r>
              <w:t>16</w:t>
            </w:r>
          </w:p>
        </w:tc>
        <w:tc>
          <w:tcPr>
            <w:tcW w:w="401" w:type="dxa"/>
          </w:tcPr>
          <w:p w:rsidR="00ED636D" w:rsidRDefault="00ED636D"/>
        </w:tc>
      </w:tr>
    </w:tbl>
    <w:p w:rsidR="00ED636D" w:rsidRDefault="00ED636D">
      <w:pPr>
        <w:rPr>
          <w:sz w:val="32"/>
          <w:szCs w:val="32"/>
        </w:rPr>
      </w:pPr>
    </w:p>
    <w:p w:rsidR="00ED636D" w:rsidRDefault="00ED636D">
      <w:pPr>
        <w:rPr>
          <w:sz w:val="32"/>
          <w:szCs w:val="32"/>
        </w:rPr>
      </w:pPr>
    </w:p>
    <w:tbl>
      <w:tblPr>
        <w:tblStyle w:val="ab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14"/>
        <w:gridCol w:w="436"/>
        <w:gridCol w:w="3925"/>
        <w:gridCol w:w="949"/>
        <w:gridCol w:w="401"/>
      </w:tblGrid>
      <w:tr w:rsidR="00ED636D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ED636D" w:rsidRDefault="00185E82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ED636D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ED636D" w:rsidRDefault="00185E82">
            <w:r>
              <w:rPr>
                <w:b/>
              </w:rPr>
              <w:t>Fall Semester</w:t>
            </w:r>
          </w:p>
        </w:tc>
        <w:tc>
          <w:tcPr>
            <w:tcW w:w="914" w:type="dxa"/>
            <w:shd w:val="clear" w:color="auto" w:fill="E0E0E0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6" w:type="dxa"/>
            <w:shd w:val="clear" w:color="auto" w:fill="E0E0E0"/>
          </w:tcPr>
          <w:p w:rsidR="00ED636D" w:rsidRDefault="00185E82">
            <w:pPr>
              <w:jc w:val="center"/>
            </w:pPr>
            <w:sdt>
              <w:sdtPr>
                <w:tag w:val="goog_rdk_2"/>
                <w:id w:val="7699740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:rsidR="00ED636D" w:rsidRDefault="00185E82"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0E0E0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0E0E0"/>
          </w:tcPr>
          <w:p w:rsidR="00ED636D" w:rsidRDefault="00185E82">
            <w:pPr>
              <w:jc w:val="center"/>
            </w:pPr>
            <w:sdt>
              <w:sdtPr>
                <w:tag w:val="goog_rdk_3"/>
                <w:id w:val="-19939459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D636D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AIID 201- Studies in the Arts &amp; Humanities</w:t>
            </w:r>
          </w:p>
        </w:tc>
        <w:tc>
          <w:tcPr>
            <w:tcW w:w="914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ED636D" w:rsidRDefault="00ED636D"/>
        </w:tc>
        <w:tc>
          <w:tcPr>
            <w:tcW w:w="3925" w:type="dxa"/>
            <w:shd w:val="clear" w:color="auto" w:fill="FFFFFF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Distribution Category (Values &amp; Ethics)</w:t>
            </w:r>
          </w:p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949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ED636D" w:rsidRDefault="00ED636D"/>
        </w:tc>
      </w:tr>
      <w:tr w:rsidR="00ED636D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</w:t>
            </w:r>
            <w:r>
              <w:rPr>
                <w:sz w:val="20"/>
                <w:szCs w:val="20"/>
              </w:rPr>
              <w:t>: Global Awareness</w:t>
            </w:r>
          </w:p>
        </w:tc>
        <w:tc>
          <w:tcPr>
            <w:tcW w:w="914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ED636D" w:rsidRDefault="00ED636D"/>
        </w:tc>
        <w:tc>
          <w:tcPr>
            <w:tcW w:w="3925" w:type="dxa"/>
            <w:shd w:val="clear" w:color="auto" w:fill="FFFFFF"/>
          </w:tcPr>
          <w:p w:rsidR="00ED636D" w:rsidRDefault="0018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949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ED636D" w:rsidRDefault="00ED636D"/>
        </w:tc>
      </w:tr>
      <w:tr w:rsidR="00ED636D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ACCT-221 Principles of Financial Accounting</w:t>
            </w:r>
          </w:p>
        </w:tc>
        <w:tc>
          <w:tcPr>
            <w:tcW w:w="914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ED636D" w:rsidRDefault="00ED636D"/>
        </w:tc>
        <w:tc>
          <w:tcPr>
            <w:tcW w:w="3925" w:type="dxa"/>
            <w:shd w:val="clear" w:color="auto" w:fill="FFFFFF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ACCT-222 Principles of Managerial Account</w:t>
            </w:r>
            <w:r>
              <w:rPr>
                <w:sz w:val="20"/>
                <w:szCs w:val="20"/>
              </w:rPr>
              <w:t>ing</w:t>
            </w:r>
          </w:p>
          <w:p w:rsidR="00ED636D" w:rsidRDefault="00ED636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ED636D" w:rsidRDefault="00ED636D"/>
        </w:tc>
      </w:tr>
      <w:tr w:rsidR="00ED636D">
        <w:trPr>
          <w:trHeight w:val="530"/>
          <w:jc w:val="center"/>
        </w:trPr>
        <w:tc>
          <w:tcPr>
            <w:tcW w:w="4121" w:type="dxa"/>
            <w:shd w:val="clear" w:color="auto" w:fill="FFFFFF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ECON 101-Microeconomics OR ECON-102 Intro. to Macroeconomics</w:t>
            </w:r>
          </w:p>
        </w:tc>
        <w:tc>
          <w:tcPr>
            <w:tcW w:w="914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ED636D" w:rsidRDefault="00ED636D"/>
        </w:tc>
        <w:tc>
          <w:tcPr>
            <w:tcW w:w="3925" w:type="dxa"/>
            <w:shd w:val="clear" w:color="auto" w:fill="FFFFFF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</w:t>
            </w:r>
            <w:r>
              <w:rPr>
                <w:sz w:val="20"/>
                <w:szCs w:val="20"/>
              </w:rPr>
              <w:t>: BADM-225 Management Statistics</w:t>
            </w:r>
          </w:p>
        </w:tc>
        <w:tc>
          <w:tcPr>
            <w:tcW w:w="949" w:type="dxa"/>
            <w:shd w:val="clear" w:color="auto" w:fill="FFFFFF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ED636D" w:rsidRDefault="00ED636D"/>
        </w:tc>
      </w:tr>
      <w:tr w:rsidR="00ED636D">
        <w:trPr>
          <w:trHeight w:val="268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>: BADM 120 Excel Expert Certification Prep*</w:t>
            </w:r>
          </w:p>
        </w:tc>
        <w:tc>
          <w:tcPr>
            <w:tcW w:w="914" w:type="dxa"/>
          </w:tcPr>
          <w:p w:rsidR="00ED636D" w:rsidRDefault="00185E82">
            <w:pPr>
              <w:jc w:val="center"/>
            </w:pPr>
            <w:r>
              <w:t>2</w:t>
            </w:r>
          </w:p>
        </w:tc>
        <w:tc>
          <w:tcPr>
            <w:tcW w:w="436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ED636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D636D" w:rsidRDefault="00ED636D">
            <w:pPr>
              <w:jc w:val="center"/>
            </w:pPr>
          </w:p>
        </w:tc>
        <w:tc>
          <w:tcPr>
            <w:tcW w:w="401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68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2: PATH SB 2 Self-Assessment </w:t>
            </w:r>
          </w:p>
        </w:tc>
        <w:tc>
          <w:tcPr>
            <w:tcW w:w="914" w:type="dxa"/>
          </w:tcPr>
          <w:p w:rsidR="00ED636D" w:rsidRDefault="00185E82">
            <w:pPr>
              <w:jc w:val="center"/>
            </w:pPr>
            <w:r>
              <w:t>Degree</w:t>
            </w:r>
            <w:r>
              <w:br/>
            </w:r>
            <w:r>
              <w:t>Rqmt.</w:t>
            </w:r>
          </w:p>
        </w:tc>
        <w:tc>
          <w:tcPr>
            <w:tcW w:w="436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 3 Self-Assessment </w:t>
            </w:r>
          </w:p>
        </w:tc>
        <w:tc>
          <w:tcPr>
            <w:tcW w:w="949" w:type="dxa"/>
          </w:tcPr>
          <w:p w:rsidR="00ED636D" w:rsidRDefault="00185E82">
            <w:pPr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401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914" w:type="dxa"/>
            <w:shd w:val="clear" w:color="auto" w:fill="FFFFFF"/>
          </w:tcPr>
          <w:p w:rsidR="00ED636D" w:rsidRDefault="00185E82">
            <w:pPr>
              <w:jc w:val="center"/>
            </w:pPr>
            <w:r>
              <w:t>18</w:t>
            </w:r>
          </w:p>
        </w:tc>
        <w:tc>
          <w:tcPr>
            <w:tcW w:w="436" w:type="dxa"/>
            <w:shd w:val="clear" w:color="auto" w:fill="FFFFFF"/>
          </w:tcPr>
          <w:p w:rsidR="00ED636D" w:rsidRDefault="00ED636D"/>
        </w:tc>
        <w:tc>
          <w:tcPr>
            <w:tcW w:w="3925" w:type="dxa"/>
            <w:shd w:val="clear" w:color="auto" w:fill="FFFFFF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949" w:type="dxa"/>
            <w:shd w:val="clear" w:color="auto" w:fill="FFFFFF"/>
          </w:tcPr>
          <w:p w:rsidR="00ED636D" w:rsidRDefault="00185E82">
            <w:pPr>
              <w:jc w:val="center"/>
            </w:pPr>
            <w:r>
              <w:t>16</w:t>
            </w:r>
          </w:p>
        </w:tc>
        <w:tc>
          <w:tcPr>
            <w:tcW w:w="401" w:type="dxa"/>
            <w:shd w:val="clear" w:color="auto" w:fill="FFFFFF"/>
          </w:tcPr>
          <w:p w:rsidR="00ED636D" w:rsidRDefault="00ED636D"/>
        </w:tc>
      </w:tr>
    </w:tbl>
    <w:p w:rsidR="00ED636D" w:rsidRDefault="00ED636D">
      <w:pPr>
        <w:rPr>
          <w:sz w:val="32"/>
          <w:szCs w:val="32"/>
        </w:rPr>
      </w:pPr>
    </w:p>
    <w:p w:rsidR="00ED636D" w:rsidRDefault="00ED636D">
      <w:pPr>
        <w:rPr>
          <w:sz w:val="32"/>
          <w:szCs w:val="32"/>
        </w:rPr>
      </w:pPr>
    </w:p>
    <w:p w:rsidR="00ED636D" w:rsidRDefault="00ED636D">
      <w:pPr>
        <w:rPr>
          <w:sz w:val="32"/>
          <w:szCs w:val="32"/>
        </w:rPr>
      </w:pPr>
    </w:p>
    <w:p w:rsidR="00ED636D" w:rsidRDefault="00ED636D">
      <w:pPr>
        <w:rPr>
          <w:sz w:val="32"/>
          <w:szCs w:val="32"/>
        </w:rPr>
      </w:pPr>
    </w:p>
    <w:p w:rsidR="00ED636D" w:rsidRDefault="00ED636D">
      <w:pPr>
        <w:rPr>
          <w:sz w:val="32"/>
          <w:szCs w:val="32"/>
        </w:rPr>
      </w:pPr>
    </w:p>
    <w:p w:rsidR="00ED636D" w:rsidRDefault="00ED636D">
      <w:pPr>
        <w:rPr>
          <w:sz w:val="32"/>
          <w:szCs w:val="32"/>
        </w:rPr>
      </w:pPr>
    </w:p>
    <w:tbl>
      <w:tblPr>
        <w:tblStyle w:val="ac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ED636D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ED636D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ED636D" w:rsidRDefault="00185E82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ED636D" w:rsidRDefault="00185E82">
            <w:pPr>
              <w:jc w:val="center"/>
            </w:pPr>
            <w:sdt>
              <w:sdtPr>
                <w:tag w:val="goog_rdk_4"/>
                <w:id w:val="19384723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ED636D" w:rsidRDefault="00185E82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ED636D" w:rsidRDefault="00185E82">
            <w:pPr>
              <w:jc w:val="center"/>
            </w:pPr>
            <w:sdt>
              <w:sdtPr>
                <w:tag w:val="goog_rdk_5"/>
                <w:id w:val="5447184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D636D">
        <w:trPr>
          <w:trHeight w:val="284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>: ACCT-321 Intermediate Accounting I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</w:t>
            </w:r>
            <w:r>
              <w:rPr>
                <w:sz w:val="20"/>
                <w:szCs w:val="20"/>
              </w:rPr>
              <w:t xml:space="preserve"> ACCT-322 Intermed Accounting II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84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</w:t>
            </w:r>
            <w:r>
              <w:rPr>
                <w:sz w:val="20"/>
                <w:szCs w:val="20"/>
              </w:rPr>
              <w:t xml:space="preserve"> ACCT-329 Federal Tax I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</w:t>
            </w:r>
            <w:r>
              <w:rPr>
                <w:sz w:val="20"/>
                <w:szCs w:val="20"/>
              </w:rPr>
              <w:t xml:space="preserve"> ACCT-332 Federal Tax II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84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MKTG-290 Marketing Principles &amp; Practices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FINC-301 Corporate Finance I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84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BADM 223 Business Law I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MGMT-302 Managing Organizational Behavior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300"/>
          <w:jc w:val="center"/>
        </w:trPr>
        <w:tc>
          <w:tcPr>
            <w:tcW w:w="4121" w:type="dxa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</w:tbl>
    <w:p w:rsidR="00ED636D" w:rsidRDefault="00ED636D">
      <w:pPr>
        <w:rPr>
          <w:sz w:val="28"/>
          <w:szCs w:val="28"/>
        </w:rPr>
      </w:pPr>
    </w:p>
    <w:p w:rsidR="00ED636D" w:rsidRDefault="00ED636D">
      <w:pPr>
        <w:rPr>
          <w:sz w:val="28"/>
          <w:szCs w:val="28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ED636D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ED636D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ED636D" w:rsidRDefault="00185E82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ED636D" w:rsidRDefault="00185E82">
            <w:pPr>
              <w:jc w:val="center"/>
            </w:pPr>
            <w:sdt>
              <w:sdtPr>
                <w:tag w:val="goog_rdk_6"/>
                <w:id w:val="1660561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ED636D" w:rsidRDefault="00185E82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ED636D" w:rsidRDefault="00185E8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ED636D" w:rsidRDefault="00185E82">
            <w:pPr>
              <w:jc w:val="center"/>
            </w:pPr>
            <w:sdt>
              <w:sdtPr>
                <w:tag w:val="goog_rdk_7"/>
                <w:id w:val="-10523146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D636D">
        <w:trPr>
          <w:trHeight w:val="270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>: ACCT-411 Cost Accounting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BADM 301 Ethics in Business or INFO 315 Computer Law &amp; Ethics (if needed) OR Elective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70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>: ACCT-421 Auditing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>: ACCT-423 Advanced Financial Accounting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85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International Category (ASB)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Core:</w:t>
            </w:r>
            <w:r>
              <w:rPr>
                <w:sz w:val="20"/>
                <w:szCs w:val="20"/>
              </w:rPr>
              <w:t xml:space="preserve"> BADM-495 Strategic Management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70"/>
          <w:jc w:val="center"/>
        </w:trPr>
        <w:tc>
          <w:tcPr>
            <w:tcW w:w="4121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</w:t>
            </w:r>
            <w:r>
              <w:rPr>
                <w:sz w:val="20"/>
                <w:szCs w:val="20"/>
              </w:rPr>
              <w:t>: MGMT-370 Operations Management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  <w:tr w:rsidR="00ED636D">
        <w:trPr>
          <w:trHeight w:val="270"/>
          <w:jc w:val="center"/>
        </w:trPr>
        <w:tc>
          <w:tcPr>
            <w:tcW w:w="4121" w:type="dxa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  <w:tc>
          <w:tcPr>
            <w:tcW w:w="3925" w:type="dxa"/>
          </w:tcPr>
          <w:p w:rsidR="00ED636D" w:rsidRDefault="00185E8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ED636D" w:rsidRDefault="00185E8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ED636D" w:rsidRDefault="00ED636D">
            <w:pPr>
              <w:jc w:val="center"/>
            </w:pPr>
          </w:p>
        </w:tc>
      </w:tr>
    </w:tbl>
    <w:p w:rsidR="00ED636D" w:rsidRDefault="00ED636D"/>
    <w:p w:rsidR="00ED636D" w:rsidRDefault="00185E82">
      <w:r>
        <w:rPr>
          <w:b/>
        </w:rPr>
        <w:t xml:space="preserve">Total Credits Required: </w:t>
      </w:r>
      <w:r>
        <w:t>128 credits</w:t>
      </w:r>
    </w:p>
    <w:p w:rsidR="00ED636D" w:rsidRDefault="00185E82"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:rsidR="00ED636D" w:rsidRDefault="00ED636D"/>
    <w:p w:rsidR="00ED636D" w:rsidRDefault="00185E82">
      <w:r>
        <w:t>Students must earn at least a “C-“ in ACCT 321 - INTERMEDIATE ACCOUNTING I in order to take ACCT 322 INTERMEDIATE ACCOUNTING II, ACCT 411 COST ACCOUNTING, and ACCT 421 AUDITING</w:t>
      </w:r>
    </w:p>
    <w:p w:rsidR="00ED636D" w:rsidRDefault="00ED636D"/>
    <w:p w:rsidR="00ED636D" w:rsidRDefault="00185E82">
      <w:pPr>
        <w:rPr>
          <w:u w:val="single"/>
        </w:rPr>
      </w:pPr>
      <w:r>
        <w:t>*BADM 120 Excel Expert Certification Prep (2 cr.) is recommended for all Accou</w:t>
      </w:r>
      <w:r>
        <w:t xml:space="preserve">nting majors in </w:t>
      </w:r>
      <w:r>
        <w:rPr>
          <w:u w:val="single"/>
        </w:rPr>
        <w:t>the second year, first semester.</w:t>
      </w:r>
    </w:p>
    <w:p w:rsidR="00ED636D" w:rsidRDefault="00ED636D"/>
    <w:p w:rsidR="00ED636D" w:rsidRDefault="00185E82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** The ASB Career Pathways Program is managed through the ASB Career Services Office, ASB-513, which documents module completion.  The Registrar is then notified and the course for that module is posted to the student’s record.  All ASB Career Pathways cou</w:t>
      </w:r>
      <w:r>
        <w:t>rses must be completed prior to graduation.</w:t>
      </w:r>
    </w:p>
    <w:p w:rsidR="00ED636D" w:rsidRDefault="00ED636D"/>
    <w:sectPr w:rsidR="00ED636D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6D"/>
    <w:rsid w:val="00185E82"/>
    <w:rsid w:val="00E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59568E-53D5-CC49-BE92-F3579CE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67"/>
    <w:rPr>
      <w:rFonts w:ascii="Segoe UI" w:hAnsi="Segoe UI" w:cs="Segoe UI"/>
      <w:sz w:val="18"/>
      <w:szCs w:val="18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9j6oVTKuFwvyOZaLwDkpBuhh7w==">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2022-06-28T14:07:00Z</dcterms:created>
  <dcterms:modified xsi:type="dcterms:W3CDTF">2022-06-28T14:07:00Z</dcterms:modified>
</cp:coreProperties>
</file>