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12578F1" w14:textId="77777777" w:rsidR="001A68A2" w:rsidRDefault="007A0078">
      <w:pPr>
        <w:pBdr>
          <w:top w:val="nil"/>
          <w:left w:val="nil"/>
          <w:bottom w:val="nil"/>
          <w:right w:val="nil"/>
          <w:between w:val="nil"/>
        </w:pBdr>
      </w:pPr>
      <w:bookmarkStart w:id="0" w:name="_GoBack"/>
      <w:bookmarkEnd w:id="0"/>
      <w:r>
        <w:rPr>
          <w:noProof/>
        </w:rPr>
        <w:drawing>
          <wp:anchor distT="0" distB="0" distL="114300" distR="114300" simplePos="0" relativeHeight="251658240" behindDoc="0" locked="0" layoutInCell="1" hidden="0" allowOverlap="1" wp14:anchorId="65042C6B" wp14:editId="6C28F8C8">
            <wp:simplePos x="0" y="0"/>
            <wp:positionH relativeFrom="column">
              <wp:posOffset>114300</wp:posOffset>
            </wp:positionH>
            <wp:positionV relativeFrom="paragraph">
              <wp:posOffset>0</wp:posOffset>
            </wp:positionV>
            <wp:extent cx="1543050" cy="55245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543050" cy="552450"/>
                    </a:xfrm>
                    <a:prstGeom prst="rect">
                      <a:avLst/>
                    </a:prstGeom>
                    <a:ln/>
                  </pic:spPr>
                </pic:pic>
              </a:graphicData>
            </a:graphic>
          </wp:anchor>
        </w:drawing>
      </w:r>
    </w:p>
    <w:tbl>
      <w:tblPr>
        <w:tblStyle w:val="a4"/>
        <w:tblW w:w="10728" w:type="dxa"/>
        <w:tblLayout w:type="fixed"/>
        <w:tblLook w:val="0000" w:firstRow="0" w:lastRow="0" w:firstColumn="0" w:lastColumn="0" w:noHBand="0" w:noVBand="0"/>
      </w:tblPr>
      <w:tblGrid>
        <w:gridCol w:w="5364"/>
        <w:gridCol w:w="5364"/>
      </w:tblGrid>
      <w:tr w:rsidR="001A68A2" w14:paraId="27808212" w14:textId="77777777">
        <w:trPr>
          <w:trHeight w:val="340"/>
        </w:trPr>
        <w:tc>
          <w:tcPr>
            <w:tcW w:w="5364" w:type="dxa"/>
          </w:tcPr>
          <w:p w14:paraId="359D81E7" w14:textId="77777777" w:rsidR="001A68A2" w:rsidRDefault="001A68A2">
            <w:pPr>
              <w:pBdr>
                <w:top w:val="nil"/>
                <w:left w:val="nil"/>
                <w:bottom w:val="nil"/>
                <w:right w:val="nil"/>
                <w:between w:val="nil"/>
              </w:pBdr>
            </w:pPr>
          </w:p>
        </w:tc>
        <w:tc>
          <w:tcPr>
            <w:tcW w:w="5364" w:type="dxa"/>
          </w:tcPr>
          <w:p w14:paraId="768D5847" w14:textId="77777777" w:rsidR="001A68A2" w:rsidRDefault="007A0078">
            <w:pPr>
              <w:pBdr>
                <w:top w:val="nil"/>
                <w:left w:val="nil"/>
                <w:bottom w:val="nil"/>
                <w:right w:val="nil"/>
                <w:between w:val="nil"/>
              </w:pBdr>
              <w:rPr>
                <w:sz w:val="26"/>
                <w:szCs w:val="26"/>
              </w:rPr>
            </w:pPr>
            <w:r>
              <w:rPr>
                <w:b/>
                <w:sz w:val="26"/>
                <w:szCs w:val="26"/>
              </w:rPr>
              <w:t>School of Contemporary Arts</w:t>
            </w:r>
          </w:p>
        </w:tc>
      </w:tr>
    </w:tbl>
    <w:p w14:paraId="080AC422" w14:textId="77777777" w:rsidR="001A68A2" w:rsidRDefault="001A68A2">
      <w:pPr>
        <w:pBdr>
          <w:top w:val="nil"/>
          <w:left w:val="nil"/>
          <w:bottom w:val="nil"/>
          <w:right w:val="nil"/>
          <w:between w:val="nil"/>
        </w:pBdr>
        <w:rPr>
          <w:b/>
          <w:sz w:val="28"/>
          <w:szCs w:val="28"/>
        </w:rPr>
      </w:pPr>
    </w:p>
    <w:p w14:paraId="20130CCB" w14:textId="77777777" w:rsidR="001A68A2" w:rsidRDefault="001A68A2">
      <w:pPr>
        <w:pBdr>
          <w:top w:val="nil"/>
          <w:left w:val="nil"/>
          <w:bottom w:val="nil"/>
          <w:right w:val="nil"/>
          <w:between w:val="nil"/>
        </w:pBdr>
        <w:rPr>
          <w:b/>
          <w:sz w:val="28"/>
          <w:szCs w:val="28"/>
        </w:rPr>
      </w:pPr>
    </w:p>
    <w:p w14:paraId="15DE8351" w14:textId="77777777" w:rsidR="001A68A2" w:rsidRDefault="001A68A2">
      <w:pPr>
        <w:pBdr>
          <w:top w:val="nil"/>
          <w:left w:val="nil"/>
          <w:bottom w:val="nil"/>
          <w:right w:val="nil"/>
          <w:between w:val="nil"/>
        </w:pBdr>
        <w:rPr>
          <w:b/>
          <w:sz w:val="20"/>
          <w:szCs w:val="20"/>
          <w:highlight w:val="cyan"/>
        </w:rPr>
      </w:pPr>
    </w:p>
    <w:p w14:paraId="14607D6A" w14:textId="77777777" w:rsidR="001A68A2" w:rsidRDefault="007A0078">
      <w:pPr>
        <w:pBdr>
          <w:top w:val="nil"/>
          <w:left w:val="nil"/>
          <w:bottom w:val="nil"/>
          <w:right w:val="nil"/>
          <w:between w:val="nil"/>
        </w:pBdr>
        <w:rPr>
          <w:sz w:val="28"/>
          <w:szCs w:val="28"/>
        </w:rPr>
      </w:pPr>
      <w:r>
        <w:rPr>
          <w:b/>
          <w:sz w:val="28"/>
          <w:szCs w:val="28"/>
        </w:rPr>
        <w:t>Communication Arts: Digital Journalism</w:t>
      </w:r>
      <w:r>
        <w:rPr>
          <w:b/>
          <w:sz w:val="28"/>
          <w:szCs w:val="28"/>
        </w:rPr>
        <w:t xml:space="preserve"> and Writing</w:t>
      </w:r>
    </w:p>
    <w:p w14:paraId="54B80DD2" w14:textId="77777777" w:rsidR="001A68A2" w:rsidRDefault="007A0078">
      <w:pPr>
        <w:pBdr>
          <w:top w:val="nil"/>
          <w:left w:val="nil"/>
          <w:bottom w:val="nil"/>
          <w:right w:val="nil"/>
          <w:between w:val="nil"/>
        </w:pBdr>
        <w:rPr>
          <w:sz w:val="18"/>
          <w:szCs w:val="18"/>
        </w:rPr>
      </w:pPr>
      <w:r>
        <w:t>Recommended Four-Year Plan (Fall 20</w:t>
      </w:r>
      <w:r>
        <w:t>21-2022</w:t>
      </w:r>
      <w:r>
        <w:t>)</w:t>
      </w:r>
      <w:r>
        <w:br/>
      </w:r>
    </w:p>
    <w:p w14:paraId="33F7019D" w14:textId="77777777" w:rsidR="001A68A2" w:rsidRDefault="007A0078">
      <w:pPr>
        <w:pBdr>
          <w:top w:val="nil"/>
          <w:left w:val="nil"/>
          <w:bottom w:val="nil"/>
          <w:right w:val="nil"/>
          <w:between w:val="nil"/>
        </w:pBdr>
        <w:rPr>
          <w:sz w:val="20"/>
          <w:szCs w:val="20"/>
        </w:rPr>
      </w:pPr>
      <w:r>
        <w:rPr>
          <w:sz w:val="20"/>
          <w:szCs w:val="20"/>
        </w:rPr>
        <w:t xml:space="preserve">This recommended four-year plan is designed to provide a blueprint for students to complete their degrees within four years. These plans are the recommended sequences of courses. Students must meet with their Major Advisor to develop a more individualized </w:t>
      </w:r>
      <w:r>
        <w:rPr>
          <w:sz w:val="20"/>
          <w:szCs w:val="20"/>
        </w:rPr>
        <w:t>plan to complete their degree.  This plan assumes that no developmental courses are required.  If developmental courses are needed, students may have additional requirements to fulfill which are not listed in the plan and degree completion may take longer.</w:t>
      </w:r>
      <w:r>
        <w:rPr>
          <w:sz w:val="20"/>
          <w:szCs w:val="20"/>
        </w:rPr>
        <w:t xml:space="preserve"> Three writing intensive courses are required in the major and/or school core (examples are marked by </w:t>
      </w:r>
      <w:r>
        <w:rPr>
          <w:color w:val="000000"/>
          <w:sz w:val="20"/>
          <w:szCs w:val="20"/>
        </w:rPr>
        <w:t>WI</w:t>
      </w:r>
      <w:r>
        <w:rPr>
          <w:sz w:val="20"/>
          <w:szCs w:val="20"/>
        </w:rPr>
        <w:t xml:space="preserve"> designation in the plan below). Consult with your advisor for specific details.</w:t>
      </w:r>
    </w:p>
    <w:p w14:paraId="2605B316" w14:textId="77777777" w:rsidR="001A68A2" w:rsidRDefault="007A0078">
      <w:pPr>
        <w:pBdr>
          <w:top w:val="nil"/>
          <w:left w:val="nil"/>
          <w:bottom w:val="nil"/>
          <w:right w:val="nil"/>
          <w:between w:val="nil"/>
        </w:pBdr>
        <w:rPr>
          <w:sz w:val="20"/>
          <w:szCs w:val="20"/>
        </w:rPr>
      </w:pPr>
      <w:r>
        <w:rPr>
          <w:b/>
          <w:sz w:val="20"/>
          <w:szCs w:val="20"/>
        </w:rPr>
        <w:t>NOTE:</w:t>
      </w:r>
      <w:r>
        <w:rPr>
          <w:sz w:val="20"/>
          <w:szCs w:val="20"/>
        </w:rPr>
        <w:t xml:space="preserve"> This recommended Four-Year Plan is applicable to students admitte</w:t>
      </w:r>
      <w:r>
        <w:rPr>
          <w:sz w:val="20"/>
          <w:szCs w:val="20"/>
        </w:rPr>
        <w:t>d into the major during the 20</w:t>
      </w:r>
      <w:r>
        <w:rPr>
          <w:sz w:val="20"/>
          <w:szCs w:val="20"/>
        </w:rPr>
        <w:t>21-2022</w:t>
      </w:r>
      <w:r>
        <w:rPr>
          <w:sz w:val="20"/>
          <w:szCs w:val="20"/>
        </w:rPr>
        <w:t xml:space="preserve"> academic year.</w:t>
      </w:r>
      <w:r>
        <w:rPr>
          <w:sz w:val="20"/>
          <w:szCs w:val="20"/>
        </w:rPr>
        <w:br/>
      </w:r>
    </w:p>
    <w:tbl>
      <w:tblPr>
        <w:tblStyle w:val="a5"/>
        <w:tblW w:w="10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0"/>
        <w:gridCol w:w="990"/>
        <w:gridCol w:w="520"/>
        <w:gridCol w:w="3825"/>
        <w:gridCol w:w="930"/>
        <w:gridCol w:w="520"/>
      </w:tblGrid>
      <w:tr w:rsidR="001A68A2" w14:paraId="7009717E" w14:textId="77777777">
        <w:trPr>
          <w:trHeight w:val="300"/>
          <w:jc w:val="center"/>
        </w:trPr>
        <w:tc>
          <w:tcPr>
            <w:tcW w:w="10745" w:type="dxa"/>
            <w:gridSpan w:val="6"/>
            <w:shd w:val="clear" w:color="auto" w:fill="E6E6E6"/>
          </w:tcPr>
          <w:p w14:paraId="43B41EAB" w14:textId="77777777" w:rsidR="001A68A2" w:rsidRDefault="007A0078">
            <w:pPr>
              <w:pBdr>
                <w:top w:val="nil"/>
                <w:left w:val="nil"/>
                <w:bottom w:val="nil"/>
                <w:right w:val="nil"/>
                <w:between w:val="nil"/>
              </w:pBdr>
              <w:jc w:val="center"/>
            </w:pPr>
            <w:r>
              <w:rPr>
                <w:b/>
                <w:sz w:val="28"/>
                <w:szCs w:val="28"/>
              </w:rPr>
              <w:t>First Year</w:t>
            </w:r>
          </w:p>
        </w:tc>
      </w:tr>
      <w:tr w:rsidR="001A68A2" w14:paraId="6187F0C2" w14:textId="77777777">
        <w:trPr>
          <w:trHeight w:val="260"/>
          <w:jc w:val="center"/>
        </w:trPr>
        <w:tc>
          <w:tcPr>
            <w:tcW w:w="3960" w:type="dxa"/>
            <w:shd w:val="clear" w:color="auto" w:fill="E6E6E6"/>
          </w:tcPr>
          <w:p w14:paraId="3553D3C7" w14:textId="77777777" w:rsidR="001A68A2" w:rsidRDefault="007A0078">
            <w:pPr>
              <w:pBdr>
                <w:top w:val="nil"/>
                <w:left w:val="nil"/>
                <w:bottom w:val="nil"/>
                <w:right w:val="nil"/>
                <w:between w:val="nil"/>
              </w:pBdr>
            </w:pPr>
            <w:r>
              <w:rPr>
                <w:b/>
              </w:rPr>
              <w:t>Fall Semester</w:t>
            </w:r>
          </w:p>
        </w:tc>
        <w:tc>
          <w:tcPr>
            <w:tcW w:w="990" w:type="dxa"/>
            <w:shd w:val="clear" w:color="auto" w:fill="E6E6E6"/>
          </w:tcPr>
          <w:p w14:paraId="6BF04D6F" w14:textId="77777777" w:rsidR="001A68A2" w:rsidRDefault="007A0078">
            <w:pPr>
              <w:pBdr>
                <w:top w:val="nil"/>
                <w:left w:val="nil"/>
                <w:bottom w:val="nil"/>
                <w:right w:val="nil"/>
                <w:between w:val="nil"/>
              </w:pBdr>
              <w:jc w:val="center"/>
            </w:pPr>
            <w:r>
              <w:rPr>
                <w:b/>
              </w:rPr>
              <w:t>HRS</w:t>
            </w:r>
          </w:p>
        </w:tc>
        <w:tc>
          <w:tcPr>
            <w:tcW w:w="520" w:type="dxa"/>
            <w:shd w:val="clear" w:color="auto" w:fill="E6E6E6"/>
          </w:tcPr>
          <w:p w14:paraId="7CD79AD9" w14:textId="77777777" w:rsidR="001A68A2" w:rsidRDefault="007A0078">
            <w:pPr>
              <w:pBdr>
                <w:top w:val="nil"/>
                <w:left w:val="nil"/>
                <w:bottom w:val="nil"/>
                <w:right w:val="nil"/>
                <w:between w:val="nil"/>
              </w:pBdr>
              <w:jc w:val="center"/>
            </w:pPr>
            <w:sdt>
              <w:sdtPr>
                <w:tag w:val="goog_rdk_0"/>
                <w:id w:val="-1835143149"/>
              </w:sdtPr>
              <w:sdtEndPr/>
              <w:sdtContent>
                <w:r>
                  <w:rPr>
                    <w:rFonts w:ascii="Arial Unicode MS" w:eastAsia="Arial Unicode MS" w:hAnsi="Arial Unicode MS" w:cs="Arial Unicode MS"/>
                    <w:b/>
                  </w:rPr>
                  <w:t>✓</w:t>
                </w:r>
              </w:sdtContent>
            </w:sdt>
          </w:p>
        </w:tc>
        <w:tc>
          <w:tcPr>
            <w:tcW w:w="3825" w:type="dxa"/>
            <w:shd w:val="clear" w:color="auto" w:fill="E6E6E6"/>
          </w:tcPr>
          <w:p w14:paraId="765C7D07" w14:textId="77777777" w:rsidR="001A68A2" w:rsidRDefault="007A0078">
            <w:pPr>
              <w:pBdr>
                <w:top w:val="nil"/>
                <w:left w:val="nil"/>
                <w:bottom w:val="nil"/>
                <w:right w:val="nil"/>
                <w:between w:val="nil"/>
              </w:pBdr>
            </w:pPr>
            <w:r>
              <w:rPr>
                <w:b/>
              </w:rPr>
              <w:t>Spring Semester</w:t>
            </w:r>
          </w:p>
        </w:tc>
        <w:tc>
          <w:tcPr>
            <w:tcW w:w="930" w:type="dxa"/>
            <w:shd w:val="clear" w:color="auto" w:fill="E6E6E6"/>
          </w:tcPr>
          <w:p w14:paraId="55355BAB" w14:textId="77777777" w:rsidR="001A68A2" w:rsidRDefault="007A0078">
            <w:pPr>
              <w:pBdr>
                <w:top w:val="nil"/>
                <w:left w:val="nil"/>
                <w:bottom w:val="nil"/>
                <w:right w:val="nil"/>
                <w:between w:val="nil"/>
              </w:pBdr>
              <w:jc w:val="center"/>
            </w:pPr>
            <w:r>
              <w:rPr>
                <w:b/>
              </w:rPr>
              <w:t>HRS</w:t>
            </w:r>
          </w:p>
        </w:tc>
        <w:tc>
          <w:tcPr>
            <w:tcW w:w="520" w:type="dxa"/>
            <w:shd w:val="clear" w:color="auto" w:fill="E6E6E6"/>
          </w:tcPr>
          <w:p w14:paraId="7B0A9F23" w14:textId="77777777" w:rsidR="001A68A2" w:rsidRDefault="007A0078">
            <w:pPr>
              <w:pBdr>
                <w:top w:val="nil"/>
                <w:left w:val="nil"/>
                <w:bottom w:val="nil"/>
                <w:right w:val="nil"/>
                <w:between w:val="nil"/>
              </w:pBdr>
              <w:jc w:val="center"/>
            </w:pPr>
            <w:sdt>
              <w:sdtPr>
                <w:tag w:val="goog_rdk_1"/>
                <w:id w:val="1929152594"/>
              </w:sdtPr>
              <w:sdtEndPr/>
              <w:sdtContent>
                <w:r>
                  <w:rPr>
                    <w:rFonts w:ascii="Arial Unicode MS" w:eastAsia="Arial Unicode MS" w:hAnsi="Arial Unicode MS" w:cs="Arial Unicode MS"/>
                    <w:b/>
                  </w:rPr>
                  <w:t>✓</w:t>
                </w:r>
              </w:sdtContent>
            </w:sdt>
          </w:p>
        </w:tc>
      </w:tr>
      <w:tr w:rsidR="001A68A2" w14:paraId="3E0B77D1" w14:textId="77777777">
        <w:trPr>
          <w:trHeight w:val="260"/>
          <w:jc w:val="center"/>
        </w:trPr>
        <w:tc>
          <w:tcPr>
            <w:tcW w:w="3960" w:type="dxa"/>
          </w:tcPr>
          <w:p w14:paraId="372C23CF" w14:textId="77777777" w:rsidR="001A68A2" w:rsidRDefault="007A0078">
            <w:pPr>
              <w:pBdr>
                <w:top w:val="nil"/>
                <w:left w:val="nil"/>
                <w:bottom w:val="nil"/>
                <w:right w:val="nil"/>
                <w:between w:val="nil"/>
              </w:pBdr>
              <w:rPr>
                <w:sz w:val="20"/>
                <w:szCs w:val="20"/>
              </w:rPr>
            </w:pPr>
            <w:r>
              <w:rPr>
                <w:sz w:val="20"/>
                <w:szCs w:val="20"/>
              </w:rPr>
              <w:t>Gen Ed</w:t>
            </w:r>
            <w:r>
              <w:rPr>
                <w:sz w:val="20"/>
                <w:szCs w:val="20"/>
              </w:rPr>
              <w:t xml:space="preserve">: </w:t>
            </w:r>
            <w:r>
              <w:rPr>
                <w:sz w:val="20"/>
                <w:szCs w:val="20"/>
              </w:rPr>
              <w:t>INTD 101</w:t>
            </w:r>
            <w:r>
              <w:rPr>
                <w:sz w:val="20"/>
                <w:szCs w:val="20"/>
              </w:rPr>
              <w:t xml:space="preserve"> </w:t>
            </w:r>
            <w:r>
              <w:rPr>
                <w:sz w:val="20"/>
                <w:szCs w:val="20"/>
              </w:rPr>
              <w:t xml:space="preserve">-First Year </w:t>
            </w:r>
            <w:r>
              <w:rPr>
                <w:sz w:val="20"/>
                <w:szCs w:val="20"/>
              </w:rPr>
              <w:t>Seminar</w:t>
            </w:r>
          </w:p>
        </w:tc>
        <w:tc>
          <w:tcPr>
            <w:tcW w:w="990" w:type="dxa"/>
          </w:tcPr>
          <w:p w14:paraId="3366942B" w14:textId="77777777" w:rsidR="001A68A2" w:rsidRDefault="007A0078">
            <w:pPr>
              <w:pBdr>
                <w:top w:val="nil"/>
                <w:left w:val="nil"/>
                <w:bottom w:val="nil"/>
                <w:right w:val="nil"/>
                <w:between w:val="nil"/>
              </w:pBdr>
              <w:jc w:val="center"/>
            </w:pPr>
            <w:r>
              <w:t>4</w:t>
            </w:r>
          </w:p>
        </w:tc>
        <w:tc>
          <w:tcPr>
            <w:tcW w:w="520" w:type="dxa"/>
          </w:tcPr>
          <w:p w14:paraId="014EF28B" w14:textId="77777777" w:rsidR="001A68A2" w:rsidRDefault="001A68A2">
            <w:pPr>
              <w:pBdr>
                <w:top w:val="nil"/>
                <w:left w:val="nil"/>
                <w:bottom w:val="nil"/>
                <w:right w:val="nil"/>
                <w:between w:val="nil"/>
              </w:pBdr>
            </w:pPr>
          </w:p>
        </w:tc>
        <w:tc>
          <w:tcPr>
            <w:tcW w:w="3825" w:type="dxa"/>
          </w:tcPr>
          <w:p w14:paraId="4CBB6575" w14:textId="77777777" w:rsidR="001A68A2" w:rsidRDefault="007A0078">
            <w:pPr>
              <w:pBdr>
                <w:top w:val="nil"/>
                <w:left w:val="nil"/>
                <w:bottom w:val="nil"/>
                <w:right w:val="nil"/>
                <w:between w:val="nil"/>
              </w:pBdr>
              <w:rPr>
                <w:sz w:val="20"/>
                <w:szCs w:val="20"/>
              </w:rPr>
            </w:pPr>
            <w:r>
              <w:rPr>
                <w:sz w:val="20"/>
                <w:szCs w:val="20"/>
              </w:rPr>
              <w:t xml:space="preserve">Gen Ed: </w:t>
            </w:r>
            <w:r>
              <w:rPr>
                <w:sz w:val="20"/>
                <w:szCs w:val="20"/>
              </w:rPr>
              <w:t>Social Science Inquiry</w:t>
            </w:r>
          </w:p>
        </w:tc>
        <w:tc>
          <w:tcPr>
            <w:tcW w:w="930" w:type="dxa"/>
          </w:tcPr>
          <w:p w14:paraId="4C3024BA" w14:textId="77777777" w:rsidR="001A68A2" w:rsidRDefault="007A0078">
            <w:pPr>
              <w:pBdr>
                <w:top w:val="nil"/>
                <w:left w:val="nil"/>
                <w:bottom w:val="nil"/>
                <w:right w:val="nil"/>
                <w:between w:val="nil"/>
              </w:pBdr>
              <w:jc w:val="center"/>
            </w:pPr>
            <w:r>
              <w:t>4</w:t>
            </w:r>
          </w:p>
        </w:tc>
        <w:tc>
          <w:tcPr>
            <w:tcW w:w="520" w:type="dxa"/>
          </w:tcPr>
          <w:p w14:paraId="6DFDD619" w14:textId="77777777" w:rsidR="001A68A2" w:rsidRDefault="001A68A2">
            <w:pPr>
              <w:pBdr>
                <w:top w:val="nil"/>
                <w:left w:val="nil"/>
                <w:bottom w:val="nil"/>
                <w:right w:val="nil"/>
                <w:between w:val="nil"/>
              </w:pBdr>
            </w:pPr>
          </w:p>
        </w:tc>
      </w:tr>
      <w:tr w:rsidR="001A68A2" w14:paraId="64087C84" w14:textId="77777777">
        <w:trPr>
          <w:trHeight w:val="260"/>
          <w:jc w:val="center"/>
        </w:trPr>
        <w:tc>
          <w:tcPr>
            <w:tcW w:w="3960" w:type="dxa"/>
          </w:tcPr>
          <w:p w14:paraId="590054C8" w14:textId="77777777" w:rsidR="001A68A2" w:rsidRDefault="007A0078">
            <w:pPr>
              <w:pBdr>
                <w:top w:val="nil"/>
                <w:left w:val="nil"/>
                <w:bottom w:val="nil"/>
                <w:right w:val="nil"/>
                <w:between w:val="nil"/>
              </w:pBdr>
              <w:rPr>
                <w:sz w:val="20"/>
                <w:szCs w:val="20"/>
              </w:rPr>
            </w:pPr>
            <w:r>
              <w:rPr>
                <w:sz w:val="20"/>
                <w:szCs w:val="20"/>
              </w:rPr>
              <w:t>Gen Ed: CRWT 102-Critical Reading &amp; Writing II</w:t>
            </w:r>
          </w:p>
        </w:tc>
        <w:tc>
          <w:tcPr>
            <w:tcW w:w="990" w:type="dxa"/>
          </w:tcPr>
          <w:p w14:paraId="7CC15DE9" w14:textId="77777777" w:rsidR="001A68A2" w:rsidRDefault="007A0078">
            <w:pPr>
              <w:pBdr>
                <w:top w:val="nil"/>
                <w:left w:val="nil"/>
                <w:bottom w:val="nil"/>
                <w:right w:val="nil"/>
                <w:between w:val="nil"/>
              </w:pBdr>
              <w:jc w:val="center"/>
            </w:pPr>
            <w:r>
              <w:t>4</w:t>
            </w:r>
          </w:p>
        </w:tc>
        <w:tc>
          <w:tcPr>
            <w:tcW w:w="520" w:type="dxa"/>
          </w:tcPr>
          <w:p w14:paraId="213CAB02" w14:textId="77777777" w:rsidR="001A68A2" w:rsidRDefault="001A68A2">
            <w:pPr>
              <w:pBdr>
                <w:top w:val="nil"/>
                <w:left w:val="nil"/>
                <w:bottom w:val="nil"/>
                <w:right w:val="nil"/>
                <w:between w:val="nil"/>
              </w:pBdr>
            </w:pPr>
          </w:p>
        </w:tc>
        <w:tc>
          <w:tcPr>
            <w:tcW w:w="3825" w:type="dxa"/>
          </w:tcPr>
          <w:p w14:paraId="2F792CD7" w14:textId="77777777" w:rsidR="001A68A2" w:rsidRDefault="007A0078">
            <w:pPr>
              <w:rPr>
                <w:sz w:val="20"/>
                <w:szCs w:val="20"/>
              </w:rPr>
            </w:pPr>
            <w:r>
              <w:rPr>
                <w:sz w:val="20"/>
                <w:szCs w:val="20"/>
              </w:rPr>
              <w:t>Gen Ed: Scientific Reasoning</w:t>
            </w:r>
          </w:p>
        </w:tc>
        <w:tc>
          <w:tcPr>
            <w:tcW w:w="930" w:type="dxa"/>
          </w:tcPr>
          <w:p w14:paraId="56BA0806" w14:textId="77777777" w:rsidR="001A68A2" w:rsidRDefault="007A0078">
            <w:pPr>
              <w:pBdr>
                <w:top w:val="nil"/>
                <w:left w:val="nil"/>
                <w:bottom w:val="nil"/>
                <w:right w:val="nil"/>
                <w:between w:val="nil"/>
              </w:pBdr>
              <w:jc w:val="center"/>
            </w:pPr>
            <w:r>
              <w:t>4</w:t>
            </w:r>
          </w:p>
        </w:tc>
        <w:tc>
          <w:tcPr>
            <w:tcW w:w="520" w:type="dxa"/>
          </w:tcPr>
          <w:p w14:paraId="39D2B8CE" w14:textId="77777777" w:rsidR="001A68A2" w:rsidRDefault="001A68A2">
            <w:pPr>
              <w:pBdr>
                <w:top w:val="nil"/>
                <w:left w:val="nil"/>
                <w:bottom w:val="nil"/>
                <w:right w:val="nil"/>
                <w:between w:val="nil"/>
              </w:pBdr>
            </w:pPr>
          </w:p>
        </w:tc>
      </w:tr>
      <w:tr w:rsidR="001A68A2" w14:paraId="5F50BA48" w14:textId="77777777">
        <w:trPr>
          <w:trHeight w:val="260"/>
          <w:jc w:val="center"/>
        </w:trPr>
        <w:tc>
          <w:tcPr>
            <w:tcW w:w="3960" w:type="dxa"/>
          </w:tcPr>
          <w:p w14:paraId="349DD14F" w14:textId="77777777" w:rsidR="001A68A2" w:rsidRDefault="007A0078">
            <w:pPr>
              <w:pBdr>
                <w:top w:val="nil"/>
                <w:left w:val="nil"/>
                <w:bottom w:val="nil"/>
                <w:right w:val="nil"/>
                <w:between w:val="nil"/>
              </w:pBdr>
              <w:rPr>
                <w:sz w:val="20"/>
                <w:szCs w:val="20"/>
              </w:rPr>
            </w:pPr>
            <w:r>
              <w:rPr>
                <w:sz w:val="20"/>
                <w:szCs w:val="20"/>
              </w:rPr>
              <w:t>Gen Ed:</w:t>
            </w:r>
            <w:r>
              <w:rPr>
                <w:sz w:val="20"/>
                <w:szCs w:val="20"/>
              </w:rPr>
              <w:t xml:space="preserve"> Studies in Arts and Humanities</w:t>
            </w:r>
          </w:p>
        </w:tc>
        <w:tc>
          <w:tcPr>
            <w:tcW w:w="990" w:type="dxa"/>
          </w:tcPr>
          <w:p w14:paraId="2573991F" w14:textId="77777777" w:rsidR="001A68A2" w:rsidRDefault="007A0078">
            <w:pPr>
              <w:pBdr>
                <w:top w:val="nil"/>
                <w:left w:val="nil"/>
                <w:bottom w:val="nil"/>
                <w:right w:val="nil"/>
                <w:between w:val="nil"/>
              </w:pBdr>
              <w:jc w:val="center"/>
            </w:pPr>
            <w:r>
              <w:t>4</w:t>
            </w:r>
          </w:p>
        </w:tc>
        <w:tc>
          <w:tcPr>
            <w:tcW w:w="520" w:type="dxa"/>
          </w:tcPr>
          <w:p w14:paraId="5EC5F06F" w14:textId="77777777" w:rsidR="001A68A2" w:rsidRDefault="001A68A2">
            <w:pPr>
              <w:pBdr>
                <w:top w:val="nil"/>
                <w:left w:val="nil"/>
                <w:bottom w:val="nil"/>
                <w:right w:val="nil"/>
                <w:between w:val="nil"/>
              </w:pBdr>
            </w:pPr>
          </w:p>
        </w:tc>
        <w:tc>
          <w:tcPr>
            <w:tcW w:w="3825" w:type="dxa"/>
          </w:tcPr>
          <w:p w14:paraId="6AA5B8AD" w14:textId="77777777" w:rsidR="001A68A2" w:rsidRDefault="007A0078">
            <w:pPr>
              <w:pBdr>
                <w:top w:val="nil"/>
                <w:left w:val="nil"/>
                <w:bottom w:val="nil"/>
                <w:right w:val="nil"/>
                <w:between w:val="nil"/>
              </w:pBdr>
              <w:rPr>
                <w:sz w:val="20"/>
                <w:szCs w:val="20"/>
              </w:rPr>
            </w:pPr>
            <w:r>
              <w:rPr>
                <w:sz w:val="20"/>
                <w:szCs w:val="20"/>
              </w:rPr>
              <w:t>COMM 204-Media Literacy</w:t>
            </w:r>
          </w:p>
        </w:tc>
        <w:tc>
          <w:tcPr>
            <w:tcW w:w="930" w:type="dxa"/>
          </w:tcPr>
          <w:p w14:paraId="72AAA354" w14:textId="77777777" w:rsidR="001A68A2" w:rsidRDefault="007A0078">
            <w:pPr>
              <w:pBdr>
                <w:top w:val="nil"/>
                <w:left w:val="nil"/>
                <w:bottom w:val="nil"/>
                <w:right w:val="nil"/>
                <w:between w:val="nil"/>
              </w:pBdr>
              <w:jc w:val="center"/>
            </w:pPr>
            <w:r>
              <w:t>4</w:t>
            </w:r>
          </w:p>
        </w:tc>
        <w:tc>
          <w:tcPr>
            <w:tcW w:w="520" w:type="dxa"/>
          </w:tcPr>
          <w:p w14:paraId="1748CF98" w14:textId="77777777" w:rsidR="001A68A2" w:rsidRDefault="001A68A2">
            <w:pPr>
              <w:pBdr>
                <w:top w:val="nil"/>
                <w:left w:val="nil"/>
                <w:bottom w:val="nil"/>
                <w:right w:val="nil"/>
                <w:between w:val="nil"/>
              </w:pBdr>
            </w:pPr>
          </w:p>
        </w:tc>
      </w:tr>
      <w:tr w:rsidR="001A68A2" w14:paraId="2E7795D5" w14:textId="77777777">
        <w:trPr>
          <w:trHeight w:val="260"/>
          <w:jc w:val="center"/>
        </w:trPr>
        <w:tc>
          <w:tcPr>
            <w:tcW w:w="3960" w:type="dxa"/>
          </w:tcPr>
          <w:p w14:paraId="3707419C" w14:textId="77777777" w:rsidR="001A68A2" w:rsidRDefault="007A0078">
            <w:pPr>
              <w:pBdr>
                <w:top w:val="nil"/>
                <w:left w:val="nil"/>
                <w:bottom w:val="nil"/>
                <w:right w:val="nil"/>
                <w:between w:val="nil"/>
              </w:pBdr>
              <w:rPr>
                <w:sz w:val="20"/>
                <w:szCs w:val="20"/>
              </w:rPr>
            </w:pPr>
            <w:r>
              <w:rPr>
                <w:sz w:val="20"/>
                <w:szCs w:val="20"/>
              </w:rPr>
              <w:t xml:space="preserve">Gen Ed: </w:t>
            </w:r>
            <w:r>
              <w:rPr>
                <w:sz w:val="20"/>
                <w:szCs w:val="20"/>
              </w:rPr>
              <w:t>Quantitative Reasoning - MATH 104-Math for the Modern World (Recommended)</w:t>
            </w:r>
          </w:p>
        </w:tc>
        <w:tc>
          <w:tcPr>
            <w:tcW w:w="990" w:type="dxa"/>
          </w:tcPr>
          <w:p w14:paraId="2C6CD544" w14:textId="77777777" w:rsidR="001A68A2" w:rsidRDefault="007A0078">
            <w:pPr>
              <w:pBdr>
                <w:top w:val="nil"/>
                <w:left w:val="nil"/>
                <w:bottom w:val="nil"/>
                <w:right w:val="nil"/>
                <w:between w:val="nil"/>
              </w:pBdr>
              <w:jc w:val="center"/>
            </w:pPr>
            <w:r>
              <w:t>4</w:t>
            </w:r>
          </w:p>
        </w:tc>
        <w:tc>
          <w:tcPr>
            <w:tcW w:w="520" w:type="dxa"/>
          </w:tcPr>
          <w:p w14:paraId="663E5224" w14:textId="77777777" w:rsidR="001A68A2" w:rsidRDefault="001A68A2">
            <w:pPr>
              <w:pBdr>
                <w:top w:val="nil"/>
                <w:left w:val="nil"/>
                <w:bottom w:val="nil"/>
                <w:right w:val="nil"/>
                <w:between w:val="nil"/>
              </w:pBdr>
            </w:pPr>
          </w:p>
        </w:tc>
        <w:tc>
          <w:tcPr>
            <w:tcW w:w="3825" w:type="dxa"/>
          </w:tcPr>
          <w:p w14:paraId="7FE21101" w14:textId="77777777" w:rsidR="001A68A2" w:rsidRDefault="007A0078">
            <w:pPr>
              <w:pBdr>
                <w:top w:val="nil"/>
                <w:left w:val="nil"/>
                <w:bottom w:val="nil"/>
                <w:right w:val="nil"/>
                <w:between w:val="nil"/>
              </w:pBdr>
              <w:rPr>
                <w:sz w:val="20"/>
                <w:szCs w:val="20"/>
              </w:rPr>
            </w:pPr>
            <w:r>
              <w:rPr>
                <w:sz w:val="20"/>
                <w:szCs w:val="20"/>
              </w:rPr>
              <w:t>COMM 221-Speech for Communication Arts</w:t>
            </w:r>
          </w:p>
        </w:tc>
        <w:tc>
          <w:tcPr>
            <w:tcW w:w="930" w:type="dxa"/>
          </w:tcPr>
          <w:p w14:paraId="1EB36314" w14:textId="77777777" w:rsidR="001A68A2" w:rsidRDefault="007A0078">
            <w:pPr>
              <w:pBdr>
                <w:top w:val="nil"/>
                <w:left w:val="nil"/>
                <w:bottom w:val="nil"/>
                <w:right w:val="nil"/>
                <w:between w:val="nil"/>
              </w:pBdr>
              <w:jc w:val="center"/>
            </w:pPr>
            <w:r>
              <w:t>4</w:t>
            </w:r>
          </w:p>
        </w:tc>
        <w:tc>
          <w:tcPr>
            <w:tcW w:w="520" w:type="dxa"/>
          </w:tcPr>
          <w:p w14:paraId="62ECB8BA" w14:textId="77777777" w:rsidR="001A68A2" w:rsidRDefault="001A68A2">
            <w:pPr>
              <w:pBdr>
                <w:top w:val="nil"/>
                <w:left w:val="nil"/>
                <w:bottom w:val="nil"/>
                <w:right w:val="nil"/>
                <w:between w:val="nil"/>
              </w:pBdr>
            </w:pPr>
          </w:p>
        </w:tc>
      </w:tr>
      <w:tr w:rsidR="001A68A2" w14:paraId="61BE3C5A" w14:textId="77777777">
        <w:trPr>
          <w:trHeight w:val="260"/>
          <w:jc w:val="center"/>
        </w:trPr>
        <w:tc>
          <w:tcPr>
            <w:tcW w:w="3960" w:type="dxa"/>
          </w:tcPr>
          <w:p w14:paraId="3CBBD330" w14:textId="77777777" w:rsidR="001A68A2" w:rsidRDefault="007A0078">
            <w:pPr>
              <w:pBdr>
                <w:top w:val="nil"/>
                <w:left w:val="nil"/>
                <w:bottom w:val="nil"/>
                <w:right w:val="nil"/>
                <w:between w:val="nil"/>
              </w:pBdr>
              <w:rPr>
                <w:sz w:val="20"/>
                <w:szCs w:val="20"/>
              </w:rPr>
            </w:pPr>
            <w:r>
              <w:rPr>
                <w:sz w:val="20"/>
                <w:szCs w:val="20"/>
              </w:rPr>
              <w:t>Career Pathways: CA1 - Career Pathways Module 1</w:t>
            </w:r>
          </w:p>
        </w:tc>
        <w:tc>
          <w:tcPr>
            <w:tcW w:w="990" w:type="dxa"/>
          </w:tcPr>
          <w:p w14:paraId="0CA1A4DE" w14:textId="77777777" w:rsidR="001A68A2" w:rsidRDefault="007A0078">
            <w:pPr>
              <w:pBdr>
                <w:top w:val="nil"/>
                <w:left w:val="nil"/>
                <w:bottom w:val="nil"/>
                <w:right w:val="nil"/>
                <w:between w:val="nil"/>
              </w:pBdr>
              <w:jc w:val="center"/>
              <w:rPr>
                <w:b/>
              </w:rPr>
            </w:pPr>
            <w:r>
              <w:rPr>
                <w:b/>
              </w:rPr>
              <w:t>Degree</w:t>
            </w:r>
            <w:r>
              <w:rPr>
                <w:b/>
              </w:rPr>
              <w:br/>
            </w:r>
            <w:proofErr w:type="spellStart"/>
            <w:r>
              <w:rPr>
                <w:b/>
              </w:rPr>
              <w:t>Rqmt</w:t>
            </w:r>
            <w:proofErr w:type="spellEnd"/>
            <w:r>
              <w:rPr>
                <w:b/>
              </w:rPr>
              <w:t>.</w:t>
            </w:r>
          </w:p>
        </w:tc>
        <w:tc>
          <w:tcPr>
            <w:tcW w:w="520" w:type="dxa"/>
          </w:tcPr>
          <w:p w14:paraId="303E969E" w14:textId="77777777" w:rsidR="001A68A2" w:rsidRDefault="001A68A2">
            <w:pPr>
              <w:pBdr>
                <w:top w:val="nil"/>
                <w:left w:val="nil"/>
                <w:bottom w:val="nil"/>
                <w:right w:val="nil"/>
                <w:between w:val="nil"/>
              </w:pBdr>
            </w:pPr>
          </w:p>
        </w:tc>
        <w:tc>
          <w:tcPr>
            <w:tcW w:w="3825" w:type="dxa"/>
          </w:tcPr>
          <w:p w14:paraId="6C24E730" w14:textId="77777777" w:rsidR="001A68A2" w:rsidRDefault="001A68A2">
            <w:pPr>
              <w:rPr>
                <w:sz w:val="20"/>
                <w:szCs w:val="20"/>
              </w:rPr>
            </w:pPr>
          </w:p>
        </w:tc>
        <w:tc>
          <w:tcPr>
            <w:tcW w:w="930" w:type="dxa"/>
          </w:tcPr>
          <w:p w14:paraId="5EC61AB1" w14:textId="77777777" w:rsidR="001A68A2" w:rsidRDefault="001A68A2">
            <w:pPr>
              <w:jc w:val="center"/>
              <w:rPr>
                <w:b/>
              </w:rPr>
            </w:pPr>
          </w:p>
        </w:tc>
        <w:tc>
          <w:tcPr>
            <w:tcW w:w="520" w:type="dxa"/>
          </w:tcPr>
          <w:p w14:paraId="70FAD4AF" w14:textId="77777777" w:rsidR="001A68A2" w:rsidRDefault="001A68A2">
            <w:pPr>
              <w:pBdr>
                <w:top w:val="nil"/>
                <w:left w:val="nil"/>
                <w:bottom w:val="nil"/>
                <w:right w:val="nil"/>
                <w:between w:val="nil"/>
              </w:pBdr>
            </w:pPr>
          </w:p>
        </w:tc>
      </w:tr>
      <w:tr w:rsidR="001A68A2" w14:paraId="43F1D231" w14:textId="77777777">
        <w:trPr>
          <w:trHeight w:val="280"/>
          <w:jc w:val="center"/>
        </w:trPr>
        <w:tc>
          <w:tcPr>
            <w:tcW w:w="3960" w:type="dxa"/>
          </w:tcPr>
          <w:p w14:paraId="5A1E2F6C" w14:textId="77777777" w:rsidR="001A68A2" w:rsidRDefault="007A0078">
            <w:pPr>
              <w:pBdr>
                <w:top w:val="nil"/>
                <w:left w:val="nil"/>
                <w:bottom w:val="nil"/>
                <w:right w:val="nil"/>
                <w:between w:val="nil"/>
              </w:pBdr>
            </w:pPr>
            <w:r>
              <w:rPr>
                <w:b/>
              </w:rPr>
              <w:t>Total:</w:t>
            </w:r>
          </w:p>
        </w:tc>
        <w:tc>
          <w:tcPr>
            <w:tcW w:w="990" w:type="dxa"/>
          </w:tcPr>
          <w:p w14:paraId="530E1D32" w14:textId="77777777" w:rsidR="001A68A2" w:rsidRDefault="007A0078">
            <w:pPr>
              <w:pBdr>
                <w:top w:val="nil"/>
                <w:left w:val="nil"/>
                <w:bottom w:val="nil"/>
                <w:right w:val="nil"/>
                <w:between w:val="nil"/>
              </w:pBdr>
              <w:jc w:val="center"/>
            </w:pPr>
            <w:r>
              <w:t>16</w:t>
            </w:r>
          </w:p>
        </w:tc>
        <w:tc>
          <w:tcPr>
            <w:tcW w:w="520" w:type="dxa"/>
          </w:tcPr>
          <w:p w14:paraId="5F82F4A2" w14:textId="77777777" w:rsidR="001A68A2" w:rsidRDefault="001A68A2">
            <w:pPr>
              <w:pBdr>
                <w:top w:val="nil"/>
                <w:left w:val="nil"/>
                <w:bottom w:val="nil"/>
                <w:right w:val="nil"/>
                <w:between w:val="nil"/>
              </w:pBdr>
            </w:pPr>
          </w:p>
        </w:tc>
        <w:tc>
          <w:tcPr>
            <w:tcW w:w="3825" w:type="dxa"/>
          </w:tcPr>
          <w:p w14:paraId="3DEFD327" w14:textId="77777777" w:rsidR="001A68A2" w:rsidRDefault="007A0078">
            <w:pPr>
              <w:pBdr>
                <w:top w:val="nil"/>
                <w:left w:val="nil"/>
                <w:bottom w:val="nil"/>
                <w:right w:val="nil"/>
                <w:between w:val="nil"/>
              </w:pBdr>
            </w:pPr>
            <w:r>
              <w:rPr>
                <w:b/>
              </w:rPr>
              <w:t>Total:</w:t>
            </w:r>
          </w:p>
        </w:tc>
        <w:tc>
          <w:tcPr>
            <w:tcW w:w="930" w:type="dxa"/>
          </w:tcPr>
          <w:p w14:paraId="34845304" w14:textId="77777777" w:rsidR="001A68A2" w:rsidRDefault="007A0078">
            <w:pPr>
              <w:pBdr>
                <w:top w:val="nil"/>
                <w:left w:val="nil"/>
                <w:bottom w:val="nil"/>
                <w:right w:val="nil"/>
                <w:between w:val="nil"/>
              </w:pBdr>
              <w:jc w:val="center"/>
            </w:pPr>
            <w:r>
              <w:t>16</w:t>
            </w:r>
          </w:p>
        </w:tc>
        <w:tc>
          <w:tcPr>
            <w:tcW w:w="520" w:type="dxa"/>
          </w:tcPr>
          <w:p w14:paraId="53717DBE" w14:textId="77777777" w:rsidR="001A68A2" w:rsidRDefault="001A68A2">
            <w:pPr>
              <w:pBdr>
                <w:top w:val="nil"/>
                <w:left w:val="nil"/>
                <w:bottom w:val="nil"/>
                <w:right w:val="nil"/>
                <w:between w:val="nil"/>
              </w:pBdr>
            </w:pPr>
          </w:p>
        </w:tc>
      </w:tr>
    </w:tbl>
    <w:p w14:paraId="2F19786B" w14:textId="77777777" w:rsidR="001A68A2" w:rsidRDefault="001A68A2">
      <w:pPr>
        <w:pBdr>
          <w:top w:val="nil"/>
          <w:left w:val="nil"/>
          <w:bottom w:val="nil"/>
          <w:right w:val="nil"/>
          <w:between w:val="nil"/>
        </w:pBdr>
        <w:rPr>
          <w:sz w:val="28"/>
          <w:szCs w:val="28"/>
        </w:rPr>
      </w:pPr>
    </w:p>
    <w:tbl>
      <w:tblPr>
        <w:tblStyle w:val="a6"/>
        <w:tblW w:w="107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90"/>
        <w:gridCol w:w="975"/>
        <w:gridCol w:w="540"/>
        <w:gridCol w:w="2910"/>
        <w:gridCol w:w="1200"/>
        <w:gridCol w:w="1110"/>
      </w:tblGrid>
      <w:tr w:rsidR="001A68A2" w14:paraId="0EA6EB58" w14:textId="77777777">
        <w:trPr>
          <w:trHeight w:val="300"/>
          <w:jc w:val="center"/>
        </w:trPr>
        <w:tc>
          <w:tcPr>
            <w:tcW w:w="10725" w:type="dxa"/>
            <w:gridSpan w:val="6"/>
            <w:shd w:val="clear" w:color="auto" w:fill="E0E0E0"/>
          </w:tcPr>
          <w:p w14:paraId="7F2D79CF" w14:textId="77777777" w:rsidR="001A68A2" w:rsidRDefault="007A0078">
            <w:pPr>
              <w:pBdr>
                <w:top w:val="nil"/>
                <w:left w:val="nil"/>
                <w:bottom w:val="nil"/>
                <w:right w:val="nil"/>
                <w:between w:val="nil"/>
              </w:pBdr>
              <w:jc w:val="center"/>
            </w:pPr>
            <w:r>
              <w:rPr>
                <w:b/>
                <w:sz w:val="28"/>
                <w:szCs w:val="28"/>
              </w:rPr>
              <w:t>Second Year</w:t>
            </w:r>
          </w:p>
        </w:tc>
      </w:tr>
      <w:tr w:rsidR="001A68A2" w14:paraId="4E433B9F" w14:textId="77777777">
        <w:trPr>
          <w:trHeight w:val="750"/>
          <w:jc w:val="center"/>
        </w:trPr>
        <w:tc>
          <w:tcPr>
            <w:tcW w:w="3990" w:type="dxa"/>
            <w:shd w:val="clear" w:color="auto" w:fill="E0E0E0"/>
          </w:tcPr>
          <w:p w14:paraId="349F4D3C" w14:textId="77777777" w:rsidR="001A68A2" w:rsidRDefault="007A0078">
            <w:pPr>
              <w:pBdr>
                <w:top w:val="nil"/>
                <w:left w:val="nil"/>
                <w:bottom w:val="nil"/>
                <w:right w:val="nil"/>
                <w:between w:val="nil"/>
              </w:pBdr>
            </w:pPr>
            <w:r>
              <w:rPr>
                <w:b/>
              </w:rPr>
              <w:t>Fall Semester</w:t>
            </w:r>
          </w:p>
        </w:tc>
        <w:tc>
          <w:tcPr>
            <w:tcW w:w="975" w:type="dxa"/>
            <w:shd w:val="clear" w:color="auto" w:fill="E0E0E0"/>
          </w:tcPr>
          <w:p w14:paraId="5E62CE76" w14:textId="77777777" w:rsidR="001A68A2" w:rsidRDefault="007A0078">
            <w:pPr>
              <w:pBdr>
                <w:top w:val="nil"/>
                <w:left w:val="nil"/>
                <w:bottom w:val="nil"/>
                <w:right w:val="nil"/>
                <w:between w:val="nil"/>
              </w:pBdr>
              <w:jc w:val="center"/>
            </w:pPr>
            <w:r>
              <w:rPr>
                <w:b/>
              </w:rPr>
              <w:t>HRS</w:t>
            </w:r>
          </w:p>
        </w:tc>
        <w:tc>
          <w:tcPr>
            <w:tcW w:w="540" w:type="dxa"/>
            <w:shd w:val="clear" w:color="auto" w:fill="E0E0E0"/>
          </w:tcPr>
          <w:p w14:paraId="0F9772A4" w14:textId="77777777" w:rsidR="001A68A2" w:rsidRDefault="007A0078">
            <w:pPr>
              <w:pBdr>
                <w:top w:val="nil"/>
                <w:left w:val="nil"/>
                <w:bottom w:val="nil"/>
                <w:right w:val="nil"/>
                <w:between w:val="nil"/>
              </w:pBdr>
              <w:jc w:val="center"/>
            </w:pPr>
            <w:sdt>
              <w:sdtPr>
                <w:tag w:val="goog_rdk_2"/>
                <w:id w:val="564767791"/>
              </w:sdtPr>
              <w:sdtEndPr/>
              <w:sdtContent>
                <w:r>
                  <w:rPr>
                    <w:rFonts w:ascii="Arial Unicode MS" w:eastAsia="Arial Unicode MS" w:hAnsi="Arial Unicode MS" w:cs="Arial Unicode MS"/>
                    <w:b/>
                  </w:rPr>
                  <w:t>✓</w:t>
                </w:r>
              </w:sdtContent>
            </w:sdt>
          </w:p>
        </w:tc>
        <w:tc>
          <w:tcPr>
            <w:tcW w:w="2910" w:type="dxa"/>
            <w:shd w:val="clear" w:color="auto" w:fill="E0E0E0"/>
          </w:tcPr>
          <w:p w14:paraId="4015B506" w14:textId="77777777" w:rsidR="001A68A2" w:rsidRDefault="007A0078">
            <w:pPr>
              <w:pBdr>
                <w:top w:val="nil"/>
                <w:left w:val="nil"/>
                <w:bottom w:val="nil"/>
                <w:right w:val="nil"/>
                <w:between w:val="nil"/>
              </w:pBdr>
            </w:pPr>
            <w:r>
              <w:rPr>
                <w:b/>
              </w:rPr>
              <w:t>Spring Semester</w:t>
            </w:r>
          </w:p>
        </w:tc>
        <w:tc>
          <w:tcPr>
            <w:tcW w:w="1200" w:type="dxa"/>
            <w:shd w:val="clear" w:color="auto" w:fill="E0E0E0"/>
          </w:tcPr>
          <w:p w14:paraId="1BCE90E8" w14:textId="77777777" w:rsidR="001A68A2" w:rsidRDefault="007A0078">
            <w:pPr>
              <w:pBdr>
                <w:top w:val="nil"/>
                <w:left w:val="nil"/>
                <w:bottom w:val="nil"/>
                <w:right w:val="nil"/>
                <w:between w:val="nil"/>
              </w:pBdr>
              <w:jc w:val="center"/>
            </w:pPr>
            <w:r>
              <w:rPr>
                <w:b/>
              </w:rPr>
              <w:t>HRS</w:t>
            </w:r>
          </w:p>
        </w:tc>
        <w:tc>
          <w:tcPr>
            <w:tcW w:w="1110" w:type="dxa"/>
            <w:shd w:val="clear" w:color="auto" w:fill="E0E0E0"/>
          </w:tcPr>
          <w:p w14:paraId="5E99D312" w14:textId="77777777" w:rsidR="001A68A2" w:rsidRDefault="007A0078">
            <w:pPr>
              <w:pBdr>
                <w:top w:val="nil"/>
                <w:left w:val="nil"/>
                <w:bottom w:val="nil"/>
                <w:right w:val="nil"/>
                <w:between w:val="nil"/>
              </w:pBdr>
              <w:jc w:val="center"/>
            </w:pPr>
            <w:sdt>
              <w:sdtPr>
                <w:tag w:val="goog_rdk_3"/>
                <w:id w:val="-454866562"/>
              </w:sdtPr>
              <w:sdtEndPr/>
              <w:sdtContent>
                <w:r>
                  <w:rPr>
                    <w:rFonts w:ascii="Arial Unicode MS" w:eastAsia="Arial Unicode MS" w:hAnsi="Arial Unicode MS" w:cs="Arial Unicode MS"/>
                    <w:b/>
                  </w:rPr>
                  <w:t>✓</w:t>
                </w:r>
              </w:sdtContent>
            </w:sdt>
          </w:p>
        </w:tc>
      </w:tr>
      <w:tr w:rsidR="001A68A2" w14:paraId="30BB55FD" w14:textId="77777777">
        <w:trPr>
          <w:trHeight w:val="1455"/>
          <w:jc w:val="center"/>
        </w:trPr>
        <w:tc>
          <w:tcPr>
            <w:tcW w:w="3990" w:type="dxa"/>
            <w:shd w:val="clear" w:color="auto" w:fill="FFFFFF"/>
          </w:tcPr>
          <w:p w14:paraId="045313B0" w14:textId="77777777" w:rsidR="001A68A2" w:rsidRDefault="007A0078">
            <w:pPr>
              <w:pBdr>
                <w:top w:val="nil"/>
                <w:left w:val="nil"/>
                <w:bottom w:val="nil"/>
                <w:right w:val="nil"/>
                <w:between w:val="nil"/>
              </w:pBdr>
              <w:rPr>
                <w:sz w:val="20"/>
                <w:szCs w:val="20"/>
              </w:rPr>
            </w:pPr>
            <w:r>
              <w:rPr>
                <w:sz w:val="20"/>
                <w:szCs w:val="20"/>
              </w:rPr>
              <w:t>Cat. 2 History/Theory/Criticism 200-level</w:t>
            </w:r>
          </w:p>
          <w:p w14:paraId="02270103" w14:textId="77777777" w:rsidR="001A68A2" w:rsidRDefault="007A0078">
            <w:pPr>
              <w:pBdr>
                <w:top w:val="nil"/>
                <w:left w:val="nil"/>
                <w:bottom w:val="nil"/>
                <w:right w:val="nil"/>
                <w:between w:val="nil"/>
              </w:pBdr>
              <w:rPr>
                <w:sz w:val="20"/>
                <w:szCs w:val="20"/>
              </w:rPr>
            </w:pPr>
            <w:r>
              <w:rPr>
                <w:sz w:val="20"/>
                <w:szCs w:val="20"/>
              </w:rPr>
              <w:t xml:space="preserve">COMM227 The Press-History’s First Draft; or </w:t>
            </w:r>
          </w:p>
          <w:p w14:paraId="2D5E7ACD" w14:textId="77777777" w:rsidR="001A68A2" w:rsidRDefault="001A68A2">
            <w:pPr>
              <w:pBdr>
                <w:top w:val="nil"/>
                <w:left w:val="nil"/>
                <w:bottom w:val="nil"/>
                <w:right w:val="nil"/>
                <w:between w:val="nil"/>
              </w:pBdr>
              <w:rPr>
                <w:sz w:val="20"/>
                <w:szCs w:val="20"/>
              </w:rPr>
            </w:pPr>
          </w:p>
          <w:p w14:paraId="1C99D27C" w14:textId="77777777" w:rsidR="001A68A2" w:rsidRDefault="007A0078">
            <w:pPr>
              <w:pBdr>
                <w:top w:val="nil"/>
                <w:left w:val="nil"/>
                <w:bottom w:val="nil"/>
                <w:right w:val="nil"/>
                <w:between w:val="nil"/>
              </w:pBdr>
              <w:rPr>
                <w:sz w:val="20"/>
                <w:szCs w:val="20"/>
              </w:rPr>
            </w:pPr>
            <w:r>
              <w:rPr>
                <w:sz w:val="20"/>
                <w:szCs w:val="20"/>
              </w:rPr>
              <w:t xml:space="preserve">COMM234 Intercultural Communication </w:t>
            </w:r>
            <w:r>
              <w:rPr>
                <w:sz w:val="20"/>
                <w:szCs w:val="20"/>
                <w:highlight w:val="yellow"/>
              </w:rPr>
              <w:t>WI</w:t>
            </w:r>
            <w:r>
              <w:rPr>
                <w:sz w:val="20"/>
                <w:szCs w:val="20"/>
              </w:rPr>
              <w:t xml:space="preserve"> or </w:t>
            </w:r>
          </w:p>
          <w:p w14:paraId="542C9884" w14:textId="77777777" w:rsidR="001A68A2" w:rsidRDefault="001A68A2">
            <w:pPr>
              <w:pBdr>
                <w:top w:val="nil"/>
                <w:left w:val="nil"/>
                <w:bottom w:val="nil"/>
                <w:right w:val="nil"/>
                <w:between w:val="nil"/>
              </w:pBdr>
              <w:rPr>
                <w:sz w:val="20"/>
                <w:szCs w:val="20"/>
              </w:rPr>
            </w:pPr>
          </w:p>
          <w:p w14:paraId="4DE3E601" w14:textId="77777777" w:rsidR="001A68A2" w:rsidRDefault="007A0078">
            <w:pPr>
              <w:pBdr>
                <w:top w:val="nil"/>
                <w:left w:val="nil"/>
                <w:bottom w:val="nil"/>
                <w:right w:val="nil"/>
                <w:between w:val="nil"/>
              </w:pBdr>
              <w:rPr>
                <w:sz w:val="20"/>
                <w:szCs w:val="20"/>
              </w:rPr>
            </w:pPr>
            <w:r>
              <w:rPr>
                <w:sz w:val="20"/>
                <w:szCs w:val="20"/>
              </w:rPr>
              <w:t>COMM203- Film Representation Race, Class and Gender</w:t>
            </w:r>
          </w:p>
        </w:tc>
        <w:tc>
          <w:tcPr>
            <w:tcW w:w="975" w:type="dxa"/>
            <w:shd w:val="clear" w:color="auto" w:fill="FFFFFF"/>
          </w:tcPr>
          <w:p w14:paraId="3AFB9D57" w14:textId="77777777" w:rsidR="001A68A2" w:rsidRDefault="007A0078">
            <w:pPr>
              <w:pBdr>
                <w:top w:val="nil"/>
                <w:left w:val="nil"/>
                <w:bottom w:val="nil"/>
                <w:right w:val="nil"/>
                <w:between w:val="nil"/>
              </w:pBdr>
              <w:jc w:val="center"/>
            </w:pPr>
            <w:r>
              <w:t>4</w:t>
            </w:r>
          </w:p>
        </w:tc>
        <w:tc>
          <w:tcPr>
            <w:tcW w:w="540" w:type="dxa"/>
            <w:shd w:val="clear" w:color="auto" w:fill="FFFFFF"/>
          </w:tcPr>
          <w:p w14:paraId="61CFD870" w14:textId="77777777" w:rsidR="001A68A2" w:rsidRDefault="001A68A2">
            <w:pPr>
              <w:pBdr>
                <w:top w:val="nil"/>
                <w:left w:val="nil"/>
                <w:bottom w:val="nil"/>
                <w:right w:val="nil"/>
                <w:between w:val="nil"/>
              </w:pBdr>
            </w:pPr>
          </w:p>
        </w:tc>
        <w:tc>
          <w:tcPr>
            <w:tcW w:w="2910" w:type="dxa"/>
          </w:tcPr>
          <w:p w14:paraId="7DAF259D" w14:textId="77777777" w:rsidR="001A68A2" w:rsidRDefault="007A0078">
            <w:pPr>
              <w:rPr>
                <w:sz w:val="20"/>
                <w:szCs w:val="20"/>
              </w:rPr>
            </w:pPr>
            <w:r>
              <w:rPr>
                <w:sz w:val="20"/>
                <w:szCs w:val="20"/>
              </w:rPr>
              <w:t>Gen Ed: Values and Ethics</w:t>
            </w:r>
            <w:r>
              <w:rPr>
                <w:sz w:val="20"/>
                <w:szCs w:val="20"/>
                <w:highlight w:val="yellow"/>
              </w:rPr>
              <w:t xml:space="preserve"> </w:t>
            </w:r>
            <w:r>
              <w:rPr>
                <w:sz w:val="20"/>
                <w:szCs w:val="20"/>
              </w:rPr>
              <w:t>COMM 231-Media Issues &amp; Ethics (Required)</w:t>
            </w:r>
          </w:p>
        </w:tc>
        <w:tc>
          <w:tcPr>
            <w:tcW w:w="1200" w:type="dxa"/>
            <w:shd w:val="clear" w:color="auto" w:fill="FFFFFF"/>
          </w:tcPr>
          <w:p w14:paraId="4342EB93" w14:textId="77777777" w:rsidR="001A68A2" w:rsidRDefault="007A0078">
            <w:pPr>
              <w:pBdr>
                <w:top w:val="nil"/>
                <w:left w:val="nil"/>
                <w:bottom w:val="nil"/>
                <w:right w:val="nil"/>
                <w:between w:val="nil"/>
              </w:pBdr>
              <w:jc w:val="center"/>
            </w:pPr>
            <w:r>
              <w:t>4</w:t>
            </w:r>
          </w:p>
        </w:tc>
        <w:tc>
          <w:tcPr>
            <w:tcW w:w="1110" w:type="dxa"/>
            <w:shd w:val="clear" w:color="auto" w:fill="FFFFFF"/>
          </w:tcPr>
          <w:p w14:paraId="795443D6" w14:textId="77777777" w:rsidR="001A68A2" w:rsidRDefault="001A68A2">
            <w:pPr>
              <w:pBdr>
                <w:top w:val="nil"/>
                <w:left w:val="nil"/>
                <w:bottom w:val="nil"/>
                <w:right w:val="nil"/>
                <w:between w:val="nil"/>
              </w:pBdr>
            </w:pPr>
          </w:p>
        </w:tc>
      </w:tr>
      <w:tr w:rsidR="001A68A2" w14:paraId="26EE201B" w14:textId="77777777">
        <w:trPr>
          <w:trHeight w:val="260"/>
          <w:jc w:val="center"/>
        </w:trPr>
        <w:tc>
          <w:tcPr>
            <w:tcW w:w="3990" w:type="dxa"/>
            <w:shd w:val="clear" w:color="auto" w:fill="FFFFFF"/>
          </w:tcPr>
          <w:p w14:paraId="1DDE9E75" w14:textId="77777777" w:rsidR="001A68A2" w:rsidRDefault="007A0078">
            <w:pPr>
              <w:pBdr>
                <w:top w:val="nil"/>
                <w:left w:val="nil"/>
                <w:bottom w:val="nil"/>
                <w:right w:val="nil"/>
                <w:between w:val="nil"/>
              </w:pBdr>
              <w:rPr>
                <w:sz w:val="20"/>
                <w:szCs w:val="20"/>
                <w:highlight w:val="yellow"/>
              </w:rPr>
            </w:pPr>
            <w:r>
              <w:rPr>
                <w:sz w:val="20"/>
                <w:szCs w:val="20"/>
              </w:rPr>
              <w:t>Gen Ed: Historical Perspectives</w:t>
            </w:r>
          </w:p>
          <w:p w14:paraId="0071B64A" w14:textId="77777777" w:rsidR="001A68A2" w:rsidRDefault="007A0078">
            <w:pPr>
              <w:pBdr>
                <w:top w:val="nil"/>
                <w:left w:val="nil"/>
                <w:bottom w:val="nil"/>
                <w:right w:val="nil"/>
                <w:between w:val="nil"/>
              </w:pBdr>
              <w:rPr>
                <w:sz w:val="20"/>
                <w:szCs w:val="20"/>
              </w:rPr>
            </w:pPr>
            <w:r>
              <w:rPr>
                <w:sz w:val="20"/>
                <w:szCs w:val="20"/>
              </w:rPr>
              <w:t>COMM 227</w:t>
            </w:r>
            <w:r>
              <w:rPr>
                <w:sz w:val="20"/>
                <w:szCs w:val="20"/>
              </w:rPr>
              <w:t>- The Press: History’s First Draft</w:t>
            </w:r>
            <w:r>
              <w:rPr>
                <w:b/>
                <w:sz w:val="20"/>
                <w:szCs w:val="20"/>
              </w:rPr>
              <w:t xml:space="preserve"> </w:t>
            </w:r>
            <w:r>
              <w:rPr>
                <w:sz w:val="20"/>
                <w:szCs w:val="20"/>
              </w:rPr>
              <w:t>(recommended)</w:t>
            </w:r>
            <w:r>
              <w:rPr>
                <w:b/>
                <w:sz w:val="20"/>
                <w:szCs w:val="20"/>
              </w:rPr>
              <w:t xml:space="preserve"> </w:t>
            </w:r>
          </w:p>
          <w:p w14:paraId="256AE8CF" w14:textId="77777777" w:rsidR="001A68A2" w:rsidRDefault="001A68A2">
            <w:pPr>
              <w:pBdr>
                <w:top w:val="nil"/>
                <w:left w:val="nil"/>
                <w:bottom w:val="nil"/>
                <w:right w:val="nil"/>
                <w:between w:val="nil"/>
              </w:pBdr>
              <w:rPr>
                <w:sz w:val="20"/>
                <w:szCs w:val="20"/>
              </w:rPr>
            </w:pPr>
          </w:p>
        </w:tc>
        <w:tc>
          <w:tcPr>
            <w:tcW w:w="975" w:type="dxa"/>
            <w:shd w:val="clear" w:color="auto" w:fill="FFFFFF"/>
          </w:tcPr>
          <w:p w14:paraId="11722252" w14:textId="77777777" w:rsidR="001A68A2" w:rsidRDefault="007A0078">
            <w:pPr>
              <w:pBdr>
                <w:top w:val="nil"/>
                <w:left w:val="nil"/>
                <w:bottom w:val="nil"/>
                <w:right w:val="nil"/>
                <w:between w:val="nil"/>
              </w:pBdr>
              <w:jc w:val="center"/>
            </w:pPr>
            <w:r>
              <w:t>4</w:t>
            </w:r>
          </w:p>
        </w:tc>
        <w:tc>
          <w:tcPr>
            <w:tcW w:w="540" w:type="dxa"/>
            <w:shd w:val="clear" w:color="auto" w:fill="FFFFFF"/>
          </w:tcPr>
          <w:p w14:paraId="629B6FF4" w14:textId="77777777" w:rsidR="001A68A2" w:rsidRDefault="001A68A2">
            <w:pPr>
              <w:pBdr>
                <w:top w:val="nil"/>
                <w:left w:val="nil"/>
                <w:bottom w:val="nil"/>
                <w:right w:val="nil"/>
                <w:between w:val="nil"/>
              </w:pBdr>
            </w:pPr>
          </w:p>
        </w:tc>
        <w:tc>
          <w:tcPr>
            <w:tcW w:w="2910" w:type="dxa"/>
            <w:shd w:val="clear" w:color="auto" w:fill="FFFFFF"/>
          </w:tcPr>
          <w:p w14:paraId="0022C2C4" w14:textId="77777777" w:rsidR="001A68A2" w:rsidRDefault="007A0078">
            <w:pPr>
              <w:rPr>
                <w:sz w:val="20"/>
                <w:szCs w:val="20"/>
              </w:rPr>
            </w:pPr>
            <w:r>
              <w:rPr>
                <w:sz w:val="20"/>
                <w:szCs w:val="20"/>
              </w:rPr>
              <w:t>Cat. 3 Writing/Production</w:t>
            </w:r>
          </w:p>
          <w:p w14:paraId="50969033" w14:textId="77777777" w:rsidR="001A68A2" w:rsidRDefault="007A0078">
            <w:pPr>
              <w:rPr>
                <w:sz w:val="20"/>
                <w:szCs w:val="20"/>
              </w:rPr>
            </w:pPr>
            <w:r>
              <w:rPr>
                <w:sz w:val="20"/>
                <w:szCs w:val="20"/>
              </w:rPr>
              <w:t>COMM  303</w:t>
            </w:r>
          </w:p>
          <w:p w14:paraId="3B26DACE" w14:textId="77777777" w:rsidR="001A68A2" w:rsidRDefault="007A0078">
            <w:pPr>
              <w:rPr>
                <w:sz w:val="20"/>
                <w:szCs w:val="20"/>
              </w:rPr>
            </w:pPr>
            <w:r>
              <w:rPr>
                <w:sz w:val="20"/>
                <w:szCs w:val="20"/>
              </w:rPr>
              <w:t xml:space="preserve">Writing for Social Media (Required) </w:t>
            </w:r>
          </w:p>
        </w:tc>
        <w:tc>
          <w:tcPr>
            <w:tcW w:w="1200" w:type="dxa"/>
            <w:shd w:val="clear" w:color="auto" w:fill="FFFFFF"/>
          </w:tcPr>
          <w:p w14:paraId="5CA4F6BD" w14:textId="77777777" w:rsidR="001A68A2" w:rsidRDefault="007A0078">
            <w:pPr>
              <w:pBdr>
                <w:top w:val="nil"/>
                <w:left w:val="nil"/>
                <w:bottom w:val="nil"/>
                <w:right w:val="nil"/>
                <w:between w:val="nil"/>
              </w:pBdr>
              <w:jc w:val="center"/>
            </w:pPr>
            <w:r>
              <w:t>4</w:t>
            </w:r>
          </w:p>
        </w:tc>
        <w:tc>
          <w:tcPr>
            <w:tcW w:w="1110" w:type="dxa"/>
            <w:shd w:val="clear" w:color="auto" w:fill="FFFFFF"/>
          </w:tcPr>
          <w:p w14:paraId="3F9A8BB3" w14:textId="77777777" w:rsidR="001A68A2" w:rsidRDefault="001A68A2">
            <w:pPr>
              <w:pBdr>
                <w:top w:val="nil"/>
                <w:left w:val="nil"/>
                <w:bottom w:val="nil"/>
                <w:right w:val="nil"/>
                <w:between w:val="nil"/>
              </w:pBdr>
            </w:pPr>
          </w:p>
        </w:tc>
      </w:tr>
      <w:tr w:rsidR="001A68A2" w14:paraId="53B32995" w14:textId="77777777">
        <w:trPr>
          <w:trHeight w:val="585"/>
          <w:jc w:val="center"/>
        </w:trPr>
        <w:tc>
          <w:tcPr>
            <w:tcW w:w="3990" w:type="dxa"/>
            <w:shd w:val="clear" w:color="auto" w:fill="FFFFFF"/>
          </w:tcPr>
          <w:p w14:paraId="185269A1" w14:textId="77777777" w:rsidR="001A68A2" w:rsidRDefault="007A0078">
            <w:pPr>
              <w:pBdr>
                <w:top w:val="nil"/>
                <w:left w:val="nil"/>
                <w:bottom w:val="nil"/>
                <w:right w:val="nil"/>
                <w:between w:val="nil"/>
              </w:pBdr>
              <w:rPr>
                <w:sz w:val="20"/>
                <w:szCs w:val="20"/>
              </w:rPr>
            </w:pPr>
            <w:r>
              <w:rPr>
                <w:sz w:val="20"/>
                <w:szCs w:val="20"/>
              </w:rPr>
              <w:t>Cat. 3 Writing/Production</w:t>
            </w:r>
          </w:p>
          <w:p w14:paraId="2CAAF359" w14:textId="77777777" w:rsidR="001A68A2" w:rsidRDefault="007A0078">
            <w:pPr>
              <w:pBdr>
                <w:top w:val="nil"/>
                <w:left w:val="nil"/>
                <w:bottom w:val="nil"/>
                <w:right w:val="nil"/>
                <w:between w:val="nil"/>
              </w:pBdr>
              <w:rPr>
                <w:sz w:val="20"/>
                <w:szCs w:val="20"/>
              </w:rPr>
            </w:pPr>
            <w:r>
              <w:rPr>
                <w:sz w:val="20"/>
                <w:szCs w:val="20"/>
              </w:rPr>
              <w:t xml:space="preserve">COMM 208-Newswriting – </w:t>
            </w:r>
            <w:r>
              <w:rPr>
                <w:color w:val="000000"/>
                <w:sz w:val="20"/>
                <w:szCs w:val="20"/>
                <w:highlight w:val="yellow"/>
              </w:rPr>
              <w:t>WI</w:t>
            </w:r>
            <w:r>
              <w:rPr>
                <w:color w:val="000000"/>
                <w:sz w:val="20"/>
                <w:szCs w:val="20"/>
              </w:rPr>
              <w:t xml:space="preserve"> (</w:t>
            </w:r>
            <w:r>
              <w:rPr>
                <w:sz w:val="20"/>
                <w:szCs w:val="20"/>
              </w:rPr>
              <w:t>Required)</w:t>
            </w:r>
          </w:p>
        </w:tc>
        <w:tc>
          <w:tcPr>
            <w:tcW w:w="975" w:type="dxa"/>
            <w:shd w:val="clear" w:color="auto" w:fill="FFFFFF"/>
          </w:tcPr>
          <w:p w14:paraId="3546571A" w14:textId="77777777" w:rsidR="001A68A2" w:rsidRDefault="007A0078">
            <w:pPr>
              <w:pBdr>
                <w:top w:val="nil"/>
                <w:left w:val="nil"/>
                <w:bottom w:val="nil"/>
                <w:right w:val="nil"/>
                <w:between w:val="nil"/>
              </w:pBdr>
              <w:jc w:val="center"/>
            </w:pPr>
            <w:r>
              <w:t>4</w:t>
            </w:r>
          </w:p>
        </w:tc>
        <w:tc>
          <w:tcPr>
            <w:tcW w:w="540" w:type="dxa"/>
            <w:shd w:val="clear" w:color="auto" w:fill="FFFFFF"/>
          </w:tcPr>
          <w:p w14:paraId="66885C01" w14:textId="77777777" w:rsidR="001A68A2" w:rsidRDefault="001A68A2">
            <w:pPr>
              <w:pBdr>
                <w:top w:val="nil"/>
                <w:left w:val="nil"/>
                <w:bottom w:val="nil"/>
                <w:right w:val="nil"/>
                <w:between w:val="nil"/>
              </w:pBdr>
            </w:pPr>
          </w:p>
        </w:tc>
        <w:tc>
          <w:tcPr>
            <w:tcW w:w="2910" w:type="dxa"/>
            <w:shd w:val="clear" w:color="auto" w:fill="FFFFFF"/>
          </w:tcPr>
          <w:p w14:paraId="183E9138" w14:textId="77777777" w:rsidR="001A68A2" w:rsidRDefault="007A0078">
            <w:pPr>
              <w:rPr>
                <w:sz w:val="20"/>
                <w:szCs w:val="20"/>
                <w:highlight w:val="yellow"/>
              </w:rPr>
            </w:pPr>
            <w:r>
              <w:rPr>
                <w:sz w:val="20"/>
                <w:szCs w:val="20"/>
              </w:rPr>
              <w:t xml:space="preserve">Gen Ed: Global Awareness </w:t>
            </w:r>
          </w:p>
          <w:p w14:paraId="3355D8AD" w14:textId="77777777" w:rsidR="001A68A2" w:rsidRDefault="001A68A2">
            <w:pPr>
              <w:rPr>
                <w:sz w:val="20"/>
                <w:szCs w:val="20"/>
              </w:rPr>
            </w:pPr>
          </w:p>
        </w:tc>
        <w:tc>
          <w:tcPr>
            <w:tcW w:w="1200" w:type="dxa"/>
            <w:shd w:val="clear" w:color="auto" w:fill="FFFFFF"/>
          </w:tcPr>
          <w:p w14:paraId="7F663BB0" w14:textId="77777777" w:rsidR="001A68A2" w:rsidRDefault="007A0078">
            <w:pPr>
              <w:pBdr>
                <w:top w:val="nil"/>
                <w:left w:val="nil"/>
                <w:bottom w:val="nil"/>
                <w:right w:val="nil"/>
                <w:between w:val="nil"/>
              </w:pBdr>
              <w:jc w:val="center"/>
            </w:pPr>
            <w:r>
              <w:t>4</w:t>
            </w:r>
          </w:p>
        </w:tc>
        <w:tc>
          <w:tcPr>
            <w:tcW w:w="1110" w:type="dxa"/>
            <w:shd w:val="clear" w:color="auto" w:fill="FFFFFF"/>
          </w:tcPr>
          <w:p w14:paraId="100CBCC9" w14:textId="77777777" w:rsidR="001A68A2" w:rsidRDefault="001A68A2">
            <w:pPr>
              <w:pBdr>
                <w:top w:val="nil"/>
                <w:left w:val="nil"/>
                <w:bottom w:val="nil"/>
                <w:right w:val="nil"/>
                <w:between w:val="nil"/>
              </w:pBdr>
            </w:pPr>
          </w:p>
        </w:tc>
      </w:tr>
      <w:tr w:rsidR="001A68A2" w14:paraId="4FBB7D38" w14:textId="77777777">
        <w:trPr>
          <w:trHeight w:val="1605"/>
          <w:jc w:val="center"/>
        </w:trPr>
        <w:tc>
          <w:tcPr>
            <w:tcW w:w="3990" w:type="dxa"/>
            <w:shd w:val="clear" w:color="auto" w:fill="FFFFFF"/>
          </w:tcPr>
          <w:p w14:paraId="1B4F2CAC" w14:textId="77777777" w:rsidR="001A68A2" w:rsidRDefault="007A0078">
            <w:pPr>
              <w:rPr>
                <w:rFonts w:ascii="Arial" w:eastAsia="Arial" w:hAnsi="Arial" w:cs="Arial"/>
                <w:b/>
                <w:color w:val="CB1E1E"/>
                <w:sz w:val="18"/>
                <w:szCs w:val="18"/>
              </w:rPr>
            </w:pPr>
            <w:r>
              <w:rPr>
                <w:sz w:val="20"/>
                <w:szCs w:val="20"/>
              </w:rPr>
              <w:t xml:space="preserve">Gen Ed: System, Sustainability and Society or </w:t>
            </w:r>
            <w:proofErr w:type="spellStart"/>
            <w:r>
              <w:rPr>
                <w:sz w:val="20"/>
                <w:szCs w:val="20"/>
              </w:rPr>
              <w:t>GenEd</w:t>
            </w:r>
            <w:proofErr w:type="spellEnd"/>
            <w:r>
              <w:rPr>
                <w:sz w:val="20"/>
                <w:szCs w:val="20"/>
              </w:rPr>
              <w:t xml:space="preserve">: Culture and Creativity </w:t>
            </w:r>
            <w:r>
              <w:rPr>
                <w:b/>
                <w:sz w:val="20"/>
                <w:szCs w:val="20"/>
              </w:rPr>
              <w:t>(Must be outside of CA)</w:t>
            </w:r>
          </w:p>
          <w:p w14:paraId="47717968" w14:textId="77777777" w:rsidR="001A68A2" w:rsidRDefault="001A68A2">
            <w:pPr>
              <w:rPr>
                <w:sz w:val="20"/>
                <w:szCs w:val="20"/>
              </w:rPr>
            </w:pPr>
          </w:p>
        </w:tc>
        <w:tc>
          <w:tcPr>
            <w:tcW w:w="975" w:type="dxa"/>
            <w:shd w:val="clear" w:color="auto" w:fill="FFFFFF"/>
          </w:tcPr>
          <w:p w14:paraId="674B6A17" w14:textId="77777777" w:rsidR="001A68A2" w:rsidRDefault="007A0078">
            <w:pPr>
              <w:pBdr>
                <w:top w:val="nil"/>
                <w:left w:val="nil"/>
                <w:bottom w:val="nil"/>
                <w:right w:val="nil"/>
                <w:between w:val="nil"/>
              </w:pBdr>
              <w:jc w:val="center"/>
            </w:pPr>
            <w:r>
              <w:t>4</w:t>
            </w:r>
          </w:p>
        </w:tc>
        <w:tc>
          <w:tcPr>
            <w:tcW w:w="540" w:type="dxa"/>
            <w:shd w:val="clear" w:color="auto" w:fill="FFFFFF"/>
          </w:tcPr>
          <w:p w14:paraId="5331CFFE" w14:textId="77777777" w:rsidR="001A68A2" w:rsidRDefault="001A68A2">
            <w:pPr>
              <w:pBdr>
                <w:top w:val="nil"/>
                <w:left w:val="nil"/>
                <w:bottom w:val="nil"/>
                <w:right w:val="nil"/>
                <w:between w:val="nil"/>
              </w:pBdr>
            </w:pPr>
          </w:p>
        </w:tc>
        <w:tc>
          <w:tcPr>
            <w:tcW w:w="2910" w:type="dxa"/>
            <w:shd w:val="clear" w:color="auto" w:fill="FFFFFF"/>
          </w:tcPr>
          <w:p w14:paraId="390522BC" w14:textId="77777777" w:rsidR="001A68A2" w:rsidRDefault="007A0078">
            <w:pPr>
              <w:pBdr>
                <w:top w:val="nil"/>
                <w:left w:val="nil"/>
                <w:bottom w:val="nil"/>
                <w:right w:val="nil"/>
                <w:between w:val="nil"/>
              </w:pBdr>
              <w:rPr>
                <w:sz w:val="20"/>
                <w:szCs w:val="20"/>
              </w:rPr>
            </w:pPr>
            <w:r>
              <w:rPr>
                <w:sz w:val="20"/>
                <w:szCs w:val="20"/>
              </w:rPr>
              <w:t xml:space="preserve">Cat. 3 Digital Tools: </w:t>
            </w:r>
          </w:p>
          <w:p w14:paraId="15124983" w14:textId="77777777" w:rsidR="001A68A2" w:rsidRDefault="007A0078">
            <w:pPr>
              <w:pBdr>
                <w:top w:val="nil"/>
                <w:left w:val="nil"/>
                <w:bottom w:val="nil"/>
                <w:right w:val="nil"/>
                <w:between w:val="nil"/>
              </w:pBdr>
              <w:rPr>
                <w:sz w:val="20"/>
                <w:szCs w:val="20"/>
              </w:rPr>
            </w:pPr>
            <w:proofErr w:type="gramStart"/>
            <w:r>
              <w:rPr>
                <w:sz w:val="20"/>
                <w:szCs w:val="20"/>
              </w:rPr>
              <w:t>( Select</w:t>
            </w:r>
            <w:proofErr w:type="gramEnd"/>
            <w:r>
              <w:rPr>
                <w:sz w:val="20"/>
                <w:szCs w:val="20"/>
              </w:rPr>
              <w:t xml:space="preserve"> one. )</w:t>
            </w:r>
          </w:p>
          <w:p w14:paraId="799AD771" w14:textId="77777777" w:rsidR="001A68A2" w:rsidRDefault="007A0078">
            <w:pPr>
              <w:pBdr>
                <w:top w:val="nil"/>
                <w:left w:val="nil"/>
                <w:bottom w:val="nil"/>
                <w:right w:val="nil"/>
                <w:between w:val="nil"/>
              </w:pBdr>
              <w:rPr>
                <w:sz w:val="20"/>
                <w:szCs w:val="20"/>
              </w:rPr>
            </w:pPr>
            <w:r>
              <w:rPr>
                <w:sz w:val="20"/>
                <w:szCs w:val="20"/>
              </w:rPr>
              <w:t xml:space="preserve">COMM218 Fundamentals of </w:t>
            </w:r>
            <w:proofErr w:type="gramStart"/>
            <w:r>
              <w:rPr>
                <w:sz w:val="20"/>
                <w:szCs w:val="20"/>
              </w:rPr>
              <w:t>Digital  Filmmaking</w:t>
            </w:r>
            <w:proofErr w:type="gramEnd"/>
            <w:r>
              <w:rPr>
                <w:sz w:val="20"/>
                <w:szCs w:val="20"/>
              </w:rPr>
              <w:t xml:space="preserve"> </w:t>
            </w:r>
          </w:p>
          <w:p w14:paraId="4447F460" w14:textId="77777777" w:rsidR="001A68A2" w:rsidRDefault="007A0078">
            <w:pPr>
              <w:pBdr>
                <w:top w:val="nil"/>
                <w:left w:val="nil"/>
                <w:bottom w:val="nil"/>
                <w:right w:val="nil"/>
                <w:between w:val="nil"/>
              </w:pBdr>
              <w:rPr>
                <w:sz w:val="20"/>
                <w:szCs w:val="20"/>
              </w:rPr>
            </w:pPr>
            <w:r>
              <w:rPr>
                <w:sz w:val="20"/>
                <w:szCs w:val="20"/>
              </w:rPr>
              <w:t>or COMM 206 Fundamentals of Audio</w:t>
            </w:r>
          </w:p>
          <w:p w14:paraId="1776D720" w14:textId="77777777" w:rsidR="001A68A2" w:rsidRDefault="001A68A2">
            <w:pPr>
              <w:pBdr>
                <w:top w:val="nil"/>
                <w:left w:val="nil"/>
                <w:bottom w:val="nil"/>
                <w:right w:val="nil"/>
                <w:between w:val="nil"/>
              </w:pBdr>
              <w:rPr>
                <w:sz w:val="20"/>
                <w:szCs w:val="20"/>
              </w:rPr>
            </w:pPr>
          </w:p>
        </w:tc>
        <w:tc>
          <w:tcPr>
            <w:tcW w:w="1200" w:type="dxa"/>
            <w:shd w:val="clear" w:color="auto" w:fill="FFFFFF"/>
          </w:tcPr>
          <w:p w14:paraId="4527AEB5" w14:textId="77777777" w:rsidR="001A68A2" w:rsidRDefault="007A0078">
            <w:pPr>
              <w:pBdr>
                <w:top w:val="nil"/>
                <w:left w:val="nil"/>
                <w:bottom w:val="nil"/>
                <w:right w:val="nil"/>
                <w:between w:val="nil"/>
              </w:pBdr>
              <w:jc w:val="center"/>
            </w:pPr>
            <w:r>
              <w:t>4</w:t>
            </w:r>
          </w:p>
        </w:tc>
        <w:tc>
          <w:tcPr>
            <w:tcW w:w="1110" w:type="dxa"/>
            <w:shd w:val="clear" w:color="auto" w:fill="FFFFFF"/>
          </w:tcPr>
          <w:p w14:paraId="1E66258E" w14:textId="77777777" w:rsidR="001A68A2" w:rsidRDefault="001A68A2">
            <w:pPr>
              <w:pBdr>
                <w:top w:val="nil"/>
                <w:left w:val="nil"/>
                <w:bottom w:val="nil"/>
                <w:right w:val="nil"/>
                <w:between w:val="nil"/>
              </w:pBdr>
            </w:pPr>
          </w:p>
        </w:tc>
      </w:tr>
      <w:tr w:rsidR="001A68A2" w14:paraId="77AEAA1B" w14:textId="77777777">
        <w:trPr>
          <w:trHeight w:val="615"/>
          <w:jc w:val="center"/>
        </w:trPr>
        <w:tc>
          <w:tcPr>
            <w:tcW w:w="3990" w:type="dxa"/>
          </w:tcPr>
          <w:p w14:paraId="66BFB5DE" w14:textId="77777777" w:rsidR="001A68A2" w:rsidRDefault="007A0078">
            <w:pPr>
              <w:rPr>
                <w:sz w:val="20"/>
                <w:szCs w:val="20"/>
              </w:rPr>
            </w:pPr>
            <w:r>
              <w:rPr>
                <w:sz w:val="20"/>
                <w:szCs w:val="20"/>
              </w:rPr>
              <w:lastRenderedPageBreak/>
              <w:t>Career Pathways: CA2 - Career Pathways Module 2</w:t>
            </w:r>
          </w:p>
        </w:tc>
        <w:tc>
          <w:tcPr>
            <w:tcW w:w="975" w:type="dxa"/>
          </w:tcPr>
          <w:p w14:paraId="63B0EE65" w14:textId="77777777" w:rsidR="001A68A2" w:rsidRDefault="007A0078">
            <w:pPr>
              <w:jc w:val="center"/>
              <w:rPr>
                <w:b/>
              </w:rPr>
            </w:pPr>
            <w:r>
              <w:rPr>
                <w:b/>
              </w:rPr>
              <w:t>Degree</w:t>
            </w:r>
            <w:r>
              <w:rPr>
                <w:b/>
              </w:rPr>
              <w:br/>
            </w:r>
            <w:proofErr w:type="spellStart"/>
            <w:r>
              <w:rPr>
                <w:b/>
              </w:rPr>
              <w:t>Rqmt</w:t>
            </w:r>
            <w:proofErr w:type="spellEnd"/>
            <w:r>
              <w:rPr>
                <w:b/>
              </w:rPr>
              <w:t>.</w:t>
            </w:r>
          </w:p>
        </w:tc>
        <w:tc>
          <w:tcPr>
            <w:tcW w:w="540" w:type="dxa"/>
            <w:shd w:val="clear" w:color="auto" w:fill="FFFFFF"/>
          </w:tcPr>
          <w:p w14:paraId="15B69659" w14:textId="77777777" w:rsidR="001A68A2" w:rsidRDefault="001A68A2">
            <w:pPr>
              <w:pBdr>
                <w:top w:val="nil"/>
                <w:left w:val="nil"/>
                <w:bottom w:val="nil"/>
                <w:right w:val="nil"/>
                <w:between w:val="nil"/>
              </w:pBdr>
            </w:pPr>
          </w:p>
        </w:tc>
        <w:tc>
          <w:tcPr>
            <w:tcW w:w="2910" w:type="dxa"/>
          </w:tcPr>
          <w:p w14:paraId="18B29F43" w14:textId="77777777" w:rsidR="001A68A2" w:rsidRDefault="007A0078">
            <w:pPr>
              <w:rPr>
                <w:sz w:val="20"/>
                <w:szCs w:val="20"/>
              </w:rPr>
            </w:pPr>
            <w:r>
              <w:rPr>
                <w:sz w:val="20"/>
                <w:szCs w:val="20"/>
              </w:rPr>
              <w:t>Career Pathways: CA3 - Career Pathways Module 3</w:t>
            </w:r>
          </w:p>
        </w:tc>
        <w:tc>
          <w:tcPr>
            <w:tcW w:w="1200" w:type="dxa"/>
          </w:tcPr>
          <w:p w14:paraId="17949965" w14:textId="77777777" w:rsidR="001A68A2" w:rsidRDefault="007A0078">
            <w:pPr>
              <w:jc w:val="center"/>
              <w:rPr>
                <w:b/>
              </w:rPr>
            </w:pPr>
            <w:r>
              <w:rPr>
                <w:b/>
              </w:rPr>
              <w:t>Degree</w:t>
            </w:r>
            <w:r>
              <w:rPr>
                <w:b/>
              </w:rPr>
              <w:br/>
            </w:r>
            <w:proofErr w:type="spellStart"/>
            <w:r>
              <w:rPr>
                <w:b/>
              </w:rPr>
              <w:t>Rqmt</w:t>
            </w:r>
            <w:proofErr w:type="spellEnd"/>
            <w:r>
              <w:rPr>
                <w:b/>
              </w:rPr>
              <w:t>.</w:t>
            </w:r>
          </w:p>
        </w:tc>
        <w:tc>
          <w:tcPr>
            <w:tcW w:w="1110" w:type="dxa"/>
            <w:shd w:val="clear" w:color="auto" w:fill="FFFFFF"/>
          </w:tcPr>
          <w:p w14:paraId="3ACD792E" w14:textId="77777777" w:rsidR="001A68A2" w:rsidRDefault="001A68A2">
            <w:pPr>
              <w:pBdr>
                <w:top w:val="nil"/>
                <w:left w:val="nil"/>
                <w:bottom w:val="nil"/>
                <w:right w:val="nil"/>
                <w:between w:val="nil"/>
              </w:pBdr>
            </w:pPr>
          </w:p>
        </w:tc>
      </w:tr>
      <w:tr w:rsidR="001A68A2" w14:paraId="72FA7CE8" w14:textId="77777777">
        <w:trPr>
          <w:trHeight w:val="260"/>
          <w:jc w:val="center"/>
        </w:trPr>
        <w:tc>
          <w:tcPr>
            <w:tcW w:w="3990" w:type="dxa"/>
            <w:shd w:val="clear" w:color="auto" w:fill="FFFFFF"/>
          </w:tcPr>
          <w:p w14:paraId="02C0CA32" w14:textId="77777777" w:rsidR="001A68A2" w:rsidRDefault="007A0078">
            <w:pPr>
              <w:pBdr>
                <w:top w:val="nil"/>
                <w:left w:val="nil"/>
                <w:bottom w:val="nil"/>
                <w:right w:val="nil"/>
                <w:between w:val="nil"/>
              </w:pBdr>
            </w:pPr>
            <w:r>
              <w:rPr>
                <w:b/>
              </w:rPr>
              <w:t>Total:</w:t>
            </w:r>
          </w:p>
        </w:tc>
        <w:tc>
          <w:tcPr>
            <w:tcW w:w="975" w:type="dxa"/>
            <w:shd w:val="clear" w:color="auto" w:fill="FFFFFF"/>
          </w:tcPr>
          <w:p w14:paraId="3919815C" w14:textId="77777777" w:rsidR="001A68A2" w:rsidRDefault="007A0078">
            <w:pPr>
              <w:pBdr>
                <w:top w:val="nil"/>
                <w:left w:val="nil"/>
                <w:bottom w:val="nil"/>
                <w:right w:val="nil"/>
                <w:between w:val="nil"/>
              </w:pBdr>
              <w:jc w:val="center"/>
            </w:pPr>
            <w:r>
              <w:t>16</w:t>
            </w:r>
          </w:p>
        </w:tc>
        <w:tc>
          <w:tcPr>
            <w:tcW w:w="540" w:type="dxa"/>
            <w:shd w:val="clear" w:color="auto" w:fill="FFFFFF"/>
          </w:tcPr>
          <w:p w14:paraId="22846BCF" w14:textId="77777777" w:rsidR="001A68A2" w:rsidRDefault="001A68A2">
            <w:pPr>
              <w:pBdr>
                <w:top w:val="nil"/>
                <w:left w:val="nil"/>
                <w:bottom w:val="nil"/>
                <w:right w:val="nil"/>
                <w:between w:val="nil"/>
              </w:pBdr>
            </w:pPr>
          </w:p>
        </w:tc>
        <w:tc>
          <w:tcPr>
            <w:tcW w:w="2910" w:type="dxa"/>
            <w:shd w:val="clear" w:color="auto" w:fill="FFFFFF"/>
          </w:tcPr>
          <w:p w14:paraId="4D28B652" w14:textId="77777777" w:rsidR="001A68A2" w:rsidRDefault="007A0078">
            <w:pPr>
              <w:pBdr>
                <w:top w:val="nil"/>
                <w:left w:val="nil"/>
                <w:bottom w:val="nil"/>
                <w:right w:val="nil"/>
                <w:between w:val="nil"/>
              </w:pBdr>
            </w:pPr>
            <w:r>
              <w:rPr>
                <w:b/>
              </w:rPr>
              <w:t>Total:</w:t>
            </w:r>
          </w:p>
        </w:tc>
        <w:tc>
          <w:tcPr>
            <w:tcW w:w="1200" w:type="dxa"/>
            <w:shd w:val="clear" w:color="auto" w:fill="FFFFFF"/>
          </w:tcPr>
          <w:p w14:paraId="2DE744A0" w14:textId="77777777" w:rsidR="001A68A2" w:rsidRDefault="007A0078">
            <w:pPr>
              <w:pBdr>
                <w:top w:val="nil"/>
                <w:left w:val="nil"/>
                <w:bottom w:val="nil"/>
                <w:right w:val="nil"/>
                <w:between w:val="nil"/>
              </w:pBdr>
              <w:jc w:val="center"/>
            </w:pPr>
            <w:r>
              <w:t>16</w:t>
            </w:r>
          </w:p>
        </w:tc>
        <w:tc>
          <w:tcPr>
            <w:tcW w:w="1110" w:type="dxa"/>
            <w:shd w:val="clear" w:color="auto" w:fill="FFFFFF"/>
          </w:tcPr>
          <w:p w14:paraId="1C4089FD" w14:textId="77777777" w:rsidR="001A68A2" w:rsidRDefault="001A68A2">
            <w:pPr>
              <w:pBdr>
                <w:top w:val="nil"/>
                <w:left w:val="nil"/>
                <w:bottom w:val="nil"/>
                <w:right w:val="nil"/>
                <w:between w:val="nil"/>
              </w:pBdr>
            </w:pPr>
          </w:p>
        </w:tc>
      </w:tr>
    </w:tbl>
    <w:p w14:paraId="0E96D3DC" w14:textId="77777777" w:rsidR="001A68A2" w:rsidRDefault="001A68A2">
      <w:pPr>
        <w:pBdr>
          <w:top w:val="nil"/>
          <w:left w:val="nil"/>
          <w:bottom w:val="nil"/>
          <w:right w:val="nil"/>
          <w:between w:val="nil"/>
        </w:pBdr>
        <w:rPr>
          <w:sz w:val="28"/>
          <w:szCs w:val="28"/>
        </w:rPr>
      </w:pPr>
    </w:p>
    <w:tbl>
      <w:tblPr>
        <w:tblStyle w:val="a7"/>
        <w:tblW w:w="110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5"/>
        <w:gridCol w:w="825"/>
        <w:gridCol w:w="525"/>
        <w:gridCol w:w="3150"/>
        <w:gridCol w:w="1605"/>
        <w:gridCol w:w="780"/>
      </w:tblGrid>
      <w:tr w:rsidR="001A68A2" w14:paraId="7D0E674F" w14:textId="77777777">
        <w:trPr>
          <w:trHeight w:val="320"/>
          <w:jc w:val="center"/>
        </w:trPr>
        <w:tc>
          <w:tcPr>
            <w:tcW w:w="11010" w:type="dxa"/>
            <w:gridSpan w:val="6"/>
            <w:shd w:val="clear" w:color="auto" w:fill="E6E6E6"/>
          </w:tcPr>
          <w:p w14:paraId="4B4A50E6" w14:textId="77777777" w:rsidR="001A68A2" w:rsidRDefault="007A0078">
            <w:pPr>
              <w:pBdr>
                <w:top w:val="nil"/>
                <w:left w:val="nil"/>
                <w:bottom w:val="nil"/>
                <w:right w:val="nil"/>
                <w:between w:val="nil"/>
              </w:pBdr>
              <w:jc w:val="center"/>
            </w:pPr>
            <w:r>
              <w:rPr>
                <w:b/>
                <w:sz w:val="28"/>
                <w:szCs w:val="28"/>
              </w:rPr>
              <w:t>Third Year</w:t>
            </w:r>
          </w:p>
        </w:tc>
      </w:tr>
      <w:tr w:rsidR="001A68A2" w14:paraId="5DE8F585" w14:textId="77777777">
        <w:trPr>
          <w:trHeight w:val="280"/>
          <w:jc w:val="center"/>
        </w:trPr>
        <w:tc>
          <w:tcPr>
            <w:tcW w:w="4125" w:type="dxa"/>
            <w:shd w:val="clear" w:color="auto" w:fill="E6E6E6"/>
          </w:tcPr>
          <w:p w14:paraId="2C9E4726" w14:textId="77777777" w:rsidR="001A68A2" w:rsidRDefault="007A0078">
            <w:pPr>
              <w:pBdr>
                <w:top w:val="nil"/>
                <w:left w:val="nil"/>
                <w:bottom w:val="nil"/>
                <w:right w:val="nil"/>
                <w:between w:val="nil"/>
              </w:pBdr>
            </w:pPr>
            <w:r>
              <w:rPr>
                <w:b/>
              </w:rPr>
              <w:t>Fall Semester</w:t>
            </w:r>
          </w:p>
        </w:tc>
        <w:tc>
          <w:tcPr>
            <w:tcW w:w="825" w:type="dxa"/>
            <w:shd w:val="clear" w:color="auto" w:fill="E6E6E6"/>
          </w:tcPr>
          <w:p w14:paraId="4F1C439D" w14:textId="77777777" w:rsidR="001A68A2" w:rsidRDefault="007A0078">
            <w:pPr>
              <w:pBdr>
                <w:top w:val="nil"/>
                <w:left w:val="nil"/>
                <w:bottom w:val="nil"/>
                <w:right w:val="nil"/>
                <w:between w:val="nil"/>
              </w:pBdr>
              <w:jc w:val="center"/>
            </w:pPr>
            <w:r>
              <w:rPr>
                <w:b/>
              </w:rPr>
              <w:t>HRS</w:t>
            </w:r>
          </w:p>
        </w:tc>
        <w:tc>
          <w:tcPr>
            <w:tcW w:w="525" w:type="dxa"/>
            <w:shd w:val="clear" w:color="auto" w:fill="E6E6E6"/>
          </w:tcPr>
          <w:p w14:paraId="0A5AAA77" w14:textId="77777777" w:rsidR="001A68A2" w:rsidRDefault="007A0078">
            <w:pPr>
              <w:pBdr>
                <w:top w:val="nil"/>
                <w:left w:val="nil"/>
                <w:bottom w:val="nil"/>
                <w:right w:val="nil"/>
                <w:between w:val="nil"/>
              </w:pBdr>
              <w:jc w:val="center"/>
            </w:pPr>
            <w:sdt>
              <w:sdtPr>
                <w:tag w:val="goog_rdk_4"/>
                <w:id w:val="-1112050141"/>
              </w:sdtPr>
              <w:sdtEndPr/>
              <w:sdtContent>
                <w:r>
                  <w:rPr>
                    <w:rFonts w:ascii="Arial Unicode MS" w:eastAsia="Arial Unicode MS" w:hAnsi="Arial Unicode MS" w:cs="Arial Unicode MS"/>
                    <w:b/>
                  </w:rPr>
                  <w:t>✓</w:t>
                </w:r>
              </w:sdtContent>
            </w:sdt>
          </w:p>
        </w:tc>
        <w:tc>
          <w:tcPr>
            <w:tcW w:w="3150" w:type="dxa"/>
            <w:shd w:val="clear" w:color="auto" w:fill="E6E6E6"/>
          </w:tcPr>
          <w:p w14:paraId="534A5532" w14:textId="77777777" w:rsidR="001A68A2" w:rsidRDefault="007A0078">
            <w:pPr>
              <w:pBdr>
                <w:top w:val="nil"/>
                <w:left w:val="nil"/>
                <w:bottom w:val="nil"/>
                <w:right w:val="nil"/>
                <w:between w:val="nil"/>
              </w:pBdr>
            </w:pPr>
            <w:r>
              <w:rPr>
                <w:b/>
              </w:rPr>
              <w:t>Spring Semester</w:t>
            </w:r>
          </w:p>
        </w:tc>
        <w:tc>
          <w:tcPr>
            <w:tcW w:w="1605" w:type="dxa"/>
            <w:shd w:val="clear" w:color="auto" w:fill="E6E6E6"/>
          </w:tcPr>
          <w:p w14:paraId="65B34151" w14:textId="77777777" w:rsidR="001A68A2" w:rsidRDefault="007A0078">
            <w:pPr>
              <w:pBdr>
                <w:top w:val="nil"/>
                <w:left w:val="nil"/>
                <w:bottom w:val="nil"/>
                <w:right w:val="nil"/>
                <w:between w:val="nil"/>
              </w:pBdr>
              <w:jc w:val="center"/>
            </w:pPr>
            <w:r>
              <w:rPr>
                <w:b/>
              </w:rPr>
              <w:t>HRS</w:t>
            </w:r>
          </w:p>
        </w:tc>
        <w:tc>
          <w:tcPr>
            <w:tcW w:w="780" w:type="dxa"/>
            <w:shd w:val="clear" w:color="auto" w:fill="E6E6E6"/>
          </w:tcPr>
          <w:p w14:paraId="28DDBEAF" w14:textId="77777777" w:rsidR="001A68A2" w:rsidRDefault="007A0078">
            <w:pPr>
              <w:pBdr>
                <w:top w:val="nil"/>
                <w:left w:val="nil"/>
                <w:bottom w:val="nil"/>
                <w:right w:val="nil"/>
                <w:between w:val="nil"/>
              </w:pBdr>
              <w:jc w:val="center"/>
            </w:pPr>
            <w:sdt>
              <w:sdtPr>
                <w:tag w:val="goog_rdk_5"/>
                <w:id w:val="1948348885"/>
              </w:sdtPr>
              <w:sdtEndPr/>
              <w:sdtContent>
                <w:r>
                  <w:rPr>
                    <w:rFonts w:ascii="Arial Unicode MS" w:eastAsia="Arial Unicode MS" w:hAnsi="Arial Unicode MS" w:cs="Arial Unicode MS"/>
                    <w:b/>
                  </w:rPr>
                  <w:t>✓</w:t>
                </w:r>
              </w:sdtContent>
            </w:sdt>
          </w:p>
        </w:tc>
      </w:tr>
      <w:tr w:rsidR="001A68A2" w14:paraId="2176F24E" w14:textId="77777777">
        <w:trPr>
          <w:trHeight w:val="280"/>
          <w:jc w:val="center"/>
        </w:trPr>
        <w:tc>
          <w:tcPr>
            <w:tcW w:w="4125" w:type="dxa"/>
          </w:tcPr>
          <w:p w14:paraId="4D1FE720" w14:textId="77777777" w:rsidR="001A68A2" w:rsidRDefault="001A68A2">
            <w:pPr>
              <w:pBdr>
                <w:top w:val="nil"/>
                <w:left w:val="nil"/>
                <w:bottom w:val="nil"/>
                <w:right w:val="nil"/>
                <w:between w:val="nil"/>
              </w:pBdr>
              <w:rPr>
                <w:b/>
                <w:strike/>
                <w:sz w:val="20"/>
                <w:szCs w:val="20"/>
              </w:rPr>
            </w:pPr>
          </w:p>
          <w:p w14:paraId="5BF2A179" w14:textId="77777777" w:rsidR="001A68A2" w:rsidRDefault="007A0078">
            <w:pPr>
              <w:pBdr>
                <w:top w:val="nil"/>
                <w:left w:val="nil"/>
                <w:bottom w:val="nil"/>
                <w:right w:val="nil"/>
                <w:between w:val="nil"/>
              </w:pBdr>
              <w:rPr>
                <w:sz w:val="20"/>
                <w:szCs w:val="20"/>
              </w:rPr>
            </w:pPr>
            <w:r>
              <w:rPr>
                <w:sz w:val="20"/>
                <w:szCs w:val="20"/>
              </w:rPr>
              <w:t>Cat. 2 History/Theory/Criticism Course Level 300</w:t>
            </w:r>
          </w:p>
          <w:p w14:paraId="0629798D" w14:textId="77777777" w:rsidR="001A68A2" w:rsidRDefault="001A68A2">
            <w:pPr>
              <w:pBdr>
                <w:top w:val="nil"/>
                <w:left w:val="nil"/>
                <w:bottom w:val="nil"/>
                <w:right w:val="nil"/>
                <w:between w:val="nil"/>
              </w:pBdr>
              <w:rPr>
                <w:strike/>
                <w:sz w:val="20"/>
                <w:szCs w:val="20"/>
              </w:rPr>
            </w:pPr>
          </w:p>
        </w:tc>
        <w:tc>
          <w:tcPr>
            <w:tcW w:w="825" w:type="dxa"/>
          </w:tcPr>
          <w:p w14:paraId="0028BA7E" w14:textId="77777777" w:rsidR="001A68A2" w:rsidRDefault="007A0078">
            <w:pPr>
              <w:pBdr>
                <w:top w:val="nil"/>
                <w:left w:val="nil"/>
                <w:bottom w:val="nil"/>
                <w:right w:val="nil"/>
                <w:between w:val="nil"/>
              </w:pBdr>
              <w:jc w:val="center"/>
            </w:pPr>
            <w:r>
              <w:t>4</w:t>
            </w:r>
          </w:p>
        </w:tc>
        <w:tc>
          <w:tcPr>
            <w:tcW w:w="525" w:type="dxa"/>
          </w:tcPr>
          <w:p w14:paraId="358723F4" w14:textId="77777777" w:rsidR="001A68A2" w:rsidRDefault="001A68A2">
            <w:pPr>
              <w:pBdr>
                <w:top w:val="nil"/>
                <w:left w:val="nil"/>
                <w:bottom w:val="nil"/>
                <w:right w:val="nil"/>
                <w:between w:val="nil"/>
              </w:pBdr>
              <w:jc w:val="center"/>
            </w:pPr>
          </w:p>
        </w:tc>
        <w:tc>
          <w:tcPr>
            <w:tcW w:w="3150" w:type="dxa"/>
          </w:tcPr>
          <w:p w14:paraId="1C7B199E" w14:textId="77777777" w:rsidR="001A68A2" w:rsidRDefault="007A0078">
            <w:pPr>
              <w:rPr>
                <w:sz w:val="20"/>
                <w:szCs w:val="20"/>
              </w:rPr>
            </w:pPr>
            <w:r>
              <w:rPr>
                <w:sz w:val="20"/>
                <w:szCs w:val="20"/>
              </w:rPr>
              <w:t xml:space="preserve">Cat 3 Writing/Production </w:t>
            </w:r>
          </w:p>
          <w:p w14:paraId="39927952" w14:textId="77777777" w:rsidR="001A68A2" w:rsidRDefault="007A0078">
            <w:pPr>
              <w:rPr>
                <w:sz w:val="20"/>
                <w:szCs w:val="20"/>
              </w:rPr>
            </w:pPr>
            <w:r>
              <w:rPr>
                <w:sz w:val="20"/>
                <w:szCs w:val="20"/>
              </w:rPr>
              <w:t xml:space="preserve">COMM 324 - Reporting and Producing Online News </w:t>
            </w:r>
            <w:r>
              <w:rPr>
                <w:sz w:val="20"/>
                <w:szCs w:val="20"/>
                <w:highlight w:val="yellow"/>
              </w:rPr>
              <w:t xml:space="preserve">WI </w:t>
            </w:r>
            <w:r>
              <w:rPr>
                <w:sz w:val="20"/>
                <w:szCs w:val="20"/>
              </w:rPr>
              <w:t>(Required)</w:t>
            </w:r>
          </w:p>
        </w:tc>
        <w:tc>
          <w:tcPr>
            <w:tcW w:w="1605" w:type="dxa"/>
          </w:tcPr>
          <w:p w14:paraId="43451E19" w14:textId="77777777" w:rsidR="001A68A2" w:rsidRDefault="007A0078">
            <w:pPr>
              <w:pBdr>
                <w:top w:val="nil"/>
                <w:left w:val="nil"/>
                <w:bottom w:val="nil"/>
                <w:right w:val="nil"/>
                <w:between w:val="nil"/>
              </w:pBdr>
              <w:jc w:val="center"/>
            </w:pPr>
            <w:r>
              <w:t>4</w:t>
            </w:r>
          </w:p>
        </w:tc>
        <w:tc>
          <w:tcPr>
            <w:tcW w:w="780" w:type="dxa"/>
          </w:tcPr>
          <w:p w14:paraId="4DA080B8" w14:textId="77777777" w:rsidR="001A68A2" w:rsidRDefault="001A68A2">
            <w:pPr>
              <w:pBdr>
                <w:top w:val="nil"/>
                <w:left w:val="nil"/>
                <w:bottom w:val="nil"/>
                <w:right w:val="nil"/>
                <w:between w:val="nil"/>
              </w:pBdr>
              <w:jc w:val="center"/>
            </w:pPr>
          </w:p>
        </w:tc>
      </w:tr>
      <w:tr w:rsidR="001A68A2" w14:paraId="08B9BADA" w14:textId="77777777">
        <w:trPr>
          <w:trHeight w:val="1275"/>
          <w:jc w:val="center"/>
        </w:trPr>
        <w:tc>
          <w:tcPr>
            <w:tcW w:w="4125" w:type="dxa"/>
          </w:tcPr>
          <w:p w14:paraId="6B3A5D8B" w14:textId="77777777" w:rsidR="001A68A2" w:rsidRDefault="007A0078">
            <w:pPr>
              <w:rPr>
                <w:sz w:val="20"/>
                <w:szCs w:val="20"/>
              </w:rPr>
            </w:pPr>
            <w:r>
              <w:rPr>
                <w:sz w:val="20"/>
                <w:szCs w:val="20"/>
              </w:rPr>
              <w:t xml:space="preserve">Cat. 3 Writing/Production Practicum: </w:t>
            </w:r>
            <w:proofErr w:type="gramStart"/>
            <w:r>
              <w:rPr>
                <w:sz w:val="20"/>
                <w:szCs w:val="20"/>
              </w:rPr>
              <w:t>( Select</w:t>
            </w:r>
            <w:proofErr w:type="gramEnd"/>
            <w:r>
              <w:rPr>
                <w:sz w:val="20"/>
                <w:szCs w:val="20"/>
              </w:rPr>
              <w:t xml:space="preserve"> one.)</w:t>
            </w:r>
          </w:p>
          <w:p w14:paraId="39239B14" w14:textId="77777777" w:rsidR="001A68A2" w:rsidRDefault="001A68A2">
            <w:pPr>
              <w:rPr>
                <w:sz w:val="20"/>
                <w:szCs w:val="20"/>
              </w:rPr>
            </w:pPr>
          </w:p>
          <w:p w14:paraId="2601123A" w14:textId="77777777" w:rsidR="001A68A2" w:rsidRDefault="007A0078">
            <w:pPr>
              <w:rPr>
                <w:sz w:val="20"/>
                <w:szCs w:val="20"/>
                <w:highlight w:val="yellow"/>
              </w:rPr>
            </w:pPr>
            <w:r>
              <w:rPr>
                <w:sz w:val="20"/>
                <w:szCs w:val="20"/>
              </w:rPr>
              <w:t xml:space="preserve">COMM 311 Community Journalism </w:t>
            </w:r>
            <w:r>
              <w:rPr>
                <w:sz w:val="20"/>
                <w:szCs w:val="20"/>
                <w:highlight w:val="yellow"/>
              </w:rPr>
              <w:t>WI</w:t>
            </w:r>
          </w:p>
          <w:p w14:paraId="12250B3F" w14:textId="77777777" w:rsidR="001A68A2" w:rsidRDefault="007A0078">
            <w:pPr>
              <w:rPr>
                <w:sz w:val="20"/>
                <w:szCs w:val="20"/>
              </w:rPr>
            </w:pPr>
            <w:r>
              <w:rPr>
                <w:sz w:val="20"/>
                <w:szCs w:val="20"/>
              </w:rPr>
              <w:t xml:space="preserve">or </w:t>
            </w:r>
          </w:p>
          <w:p w14:paraId="322D3100" w14:textId="77777777" w:rsidR="001A68A2" w:rsidRDefault="001A68A2">
            <w:pPr>
              <w:rPr>
                <w:sz w:val="20"/>
                <w:szCs w:val="20"/>
              </w:rPr>
            </w:pPr>
          </w:p>
          <w:p w14:paraId="0ABDA0EC" w14:textId="77777777" w:rsidR="001A68A2" w:rsidRDefault="007A0078">
            <w:pPr>
              <w:rPr>
                <w:sz w:val="20"/>
                <w:szCs w:val="20"/>
              </w:rPr>
            </w:pPr>
            <w:r>
              <w:rPr>
                <w:sz w:val="20"/>
                <w:szCs w:val="20"/>
              </w:rPr>
              <w:t xml:space="preserve">COMM226 Copy Editing </w:t>
            </w:r>
          </w:p>
          <w:p w14:paraId="27D341FF" w14:textId="77777777" w:rsidR="001A68A2" w:rsidRDefault="007A0078">
            <w:pPr>
              <w:rPr>
                <w:sz w:val="20"/>
                <w:szCs w:val="20"/>
              </w:rPr>
            </w:pPr>
            <w:r>
              <w:rPr>
                <w:sz w:val="20"/>
                <w:szCs w:val="20"/>
              </w:rPr>
              <w:t>or</w:t>
            </w:r>
          </w:p>
          <w:p w14:paraId="6E979951" w14:textId="77777777" w:rsidR="001A68A2" w:rsidRDefault="001A68A2">
            <w:pPr>
              <w:rPr>
                <w:sz w:val="20"/>
                <w:szCs w:val="20"/>
              </w:rPr>
            </w:pPr>
          </w:p>
          <w:p w14:paraId="48E1B5C8" w14:textId="77777777" w:rsidR="001A68A2" w:rsidRDefault="007A0078">
            <w:pPr>
              <w:rPr>
                <w:sz w:val="20"/>
                <w:szCs w:val="20"/>
              </w:rPr>
            </w:pPr>
            <w:r>
              <w:rPr>
                <w:sz w:val="20"/>
                <w:szCs w:val="20"/>
              </w:rPr>
              <w:t>COMM 319 Creative Non-Fiction</w:t>
            </w:r>
          </w:p>
          <w:p w14:paraId="16078F27" w14:textId="77777777" w:rsidR="001A68A2" w:rsidRDefault="001A68A2">
            <w:pPr>
              <w:pBdr>
                <w:top w:val="nil"/>
                <w:left w:val="nil"/>
                <w:bottom w:val="nil"/>
                <w:right w:val="nil"/>
                <w:between w:val="nil"/>
              </w:pBdr>
              <w:rPr>
                <w:sz w:val="20"/>
                <w:szCs w:val="20"/>
              </w:rPr>
            </w:pPr>
          </w:p>
        </w:tc>
        <w:tc>
          <w:tcPr>
            <w:tcW w:w="825" w:type="dxa"/>
          </w:tcPr>
          <w:p w14:paraId="3B0B884F" w14:textId="77777777" w:rsidR="001A68A2" w:rsidRDefault="007A0078">
            <w:pPr>
              <w:pBdr>
                <w:top w:val="nil"/>
                <w:left w:val="nil"/>
                <w:bottom w:val="nil"/>
                <w:right w:val="nil"/>
                <w:between w:val="nil"/>
              </w:pBdr>
              <w:jc w:val="center"/>
            </w:pPr>
            <w:r>
              <w:t>4</w:t>
            </w:r>
          </w:p>
        </w:tc>
        <w:tc>
          <w:tcPr>
            <w:tcW w:w="525" w:type="dxa"/>
          </w:tcPr>
          <w:p w14:paraId="447920EE" w14:textId="77777777" w:rsidR="001A68A2" w:rsidRDefault="001A68A2">
            <w:pPr>
              <w:pBdr>
                <w:top w:val="nil"/>
                <w:left w:val="nil"/>
                <w:bottom w:val="nil"/>
                <w:right w:val="nil"/>
                <w:between w:val="nil"/>
              </w:pBdr>
              <w:jc w:val="center"/>
            </w:pPr>
          </w:p>
        </w:tc>
        <w:tc>
          <w:tcPr>
            <w:tcW w:w="3150" w:type="dxa"/>
          </w:tcPr>
          <w:p w14:paraId="75F12951" w14:textId="77777777" w:rsidR="001A68A2" w:rsidRDefault="007A0078">
            <w:pPr>
              <w:rPr>
                <w:sz w:val="20"/>
                <w:szCs w:val="20"/>
              </w:rPr>
            </w:pPr>
            <w:r>
              <w:rPr>
                <w:sz w:val="20"/>
                <w:szCs w:val="20"/>
              </w:rPr>
              <w:t>Writing/Production course Level 300 (Cat. 3)- Specialized Writing: (Select one)</w:t>
            </w:r>
          </w:p>
          <w:p w14:paraId="3FCB06FB" w14:textId="77777777" w:rsidR="001A68A2" w:rsidRDefault="001A68A2">
            <w:pPr>
              <w:rPr>
                <w:sz w:val="20"/>
                <w:szCs w:val="20"/>
              </w:rPr>
            </w:pPr>
          </w:p>
          <w:p w14:paraId="6AD79D14" w14:textId="77777777" w:rsidR="001A68A2" w:rsidRDefault="007A0078">
            <w:pPr>
              <w:rPr>
                <w:sz w:val="20"/>
                <w:szCs w:val="20"/>
              </w:rPr>
            </w:pPr>
            <w:r>
              <w:rPr>
                <w:sz w:val="20"/>
                <w:szCs w:val="20"/>
              </w:rPr>
              <w:t xml:space="preserve">COMM 390 - 03 Arts and Entertainment Reporting </w:t>
            </w:r>
          </w:p>
          <w:p w14:paraId="6CB1F68F" w14:textId="77777777" w:rsidR="001A68A2" w:rsidRDefault="007A0078">
            <w:pPr>
              <w:rPr>
                <w:sz w:val="20"/>
                <w:szCs w:val="20"/>
              </w:rPr>
            </w:pPr>
            <w:r>
              <w:rPr>
                <w:sz w:val="20"/>
                <w:szCs w:val="20"/>
              </w:rPr>
              <w:t xml:space="preserve">or </w:t>
            </w:r>
          </w:p>
          <w:p w14:paraId="024CB42E" w14:textId="77777777" w:rsidR="001A68A2" w:rsidRDefault="001A68A2">
            <w:pPr>
              <w:rPr>
                <w:sz w:val="20"/>
                <w:szCs w:val="20"/>
              </w:rPr>
            </w:pPr>
          </w:p>
          <w:p w14:paraId="53A8EF4C" w14:textId="77777777" w:rsidR="001A68A2" w:rsidRDefault="007A0078">
            <w:pPr>
              <w:rPr>
                <w:sz w:val="20"/>
                <w:szCs w:val="20"/>
              </w:rPr>
            </w:pPr>
            <w:r>
              <w:rPr>
                <w:sz w:val="20"/>
                <w:szCs w:val="20"/>
              </w:rPr>
              <w:t>COMM 304- Writing for Publication</w:t>
            </w:r>
            <w:r>
              <w:rPr>
                <w:sz w:val="20"/>
                <w:szCs w:val="20"/>
                <w:highlight w:val="yellow"/>
              </w:rPr>
              <w:t xml:space="preserve"> WI</w:t>
            </w:r>
            <w:r>
              <w:rPr>
                <w:sz w:val="20"/>
                <w:szCs w:val="20"/>
              </w:rPr>
              <w:t xml:space="preserve">  </w:t>
            </w:r>
          </w:p>
          <w:p w14:paraId="12F1255C" w14:textId="77777777" w:rsidR="001A68A2" w:rsidRDefault="007A0078">
            <w:pPr>
              <w:rPr>
                <w:sz w:val="20"/>
                <w:szCs w:val="20"/>
              </w:rPr>
            </w:pPr>
            <w:r>
              <w:rPr>
                <w:sz w:val="20"/>
                <w:szCs w:val="20"/>
              </w:rPr>
              <w:t>or</w:t>
            </w:r>
          </w:p>
          <w:p w14:paraId="4832F05F" w14:textId="77777777" w:rsidR="001A68A2" w:rsidRDefault="001A68A2">
            <w:pPr>
              <w:rPr>
                <w:sz w:val="20"/>
                <w:szCs w:val="20"/>
              </w:rPr>
            </w:pPr>
          </w:p>
          <w:p w14:paraId="653C3DF5" w14:textId="77777777" w:rsidR="001A68A2" w:rsidRDefault="007A0078">
            <w:pPr>
              <w:rPr>
                <w:sz w:val="20"/>
                <w:szCs w:val="20"/>
                <w:highlight w:val="yellow"/>
              </w:rPr>
            </w:pPr>
            <w:r>
              <w:rPr>
                <w:sz w:val="20"/>
                <w:szCs w:val="20"/>
              </w:rPr>
              <w:t>COMM 344 - Writing the Screenplay</w:t>
            </w:r>
            <w:r>
              <w:rPr>
                <w:sz w:val="20"/>
                <w:szCs w:val="20"/>
                <w:highlight w:val="yellow"/>
              </w:rPr>
              <w:t xml:space="preserve"> WI</w:t>
            </w:r>
          </w:p>
          <w:p w14:paraId="5321CADA" w14:textId="77777777" w:rsidR="001A68A2" w:rsidRDefault="001A68A2">
            <w:pPr>
              <w:pBdr>
                <w:top w:val="nil"/>
                <w:left w:val="nil"/>
                <w:bottom w:val="nil"/>
                <w:right w:val="nil"/>
                <w:between w:val="nil"/>
              </w:pBdr>
              <w:rPr>
                <w:sz w:val="20"/>
                <w:szCs w:val="20"/>
              </w:rPr>
            </w:pPr>
          </w:p>
        </w:tc>
        <w:tc>
          <w:tcPr>
            <w:tcW w:w="1605" w:type="dxa"/>
          </w:tcPr>
          <w:p w14:paraId="526FE7C8" w14:textId="77777777" w:rsidR="001A68A2" w:rsidRDefault="007A0078">
            <w:pPr>
              <w:pBdr>
                <w:top w:val="nil"/>
                <w:left w:val="nil"/>
                <w:bottom w:val="nil"/>
                <w:right w:val="nil"/>
                <w:between w:val="nil"/>
              </w:pBdr>
              <w:jc w:val="center"/>
            </w:pPr>
            <w:r>
              <w:t>4</w:t>
            </w:r>
          </w:p>
        </w:tc>
        <w:tc>
          <w:tcPr>
            <w:tcW w:w="780" w:type="dxa"/>
          </w:tcPr>
          <w:p w14:paraId="2A1BD4A6" w14:textId="77777777" w:rsidR="001A68A2" w:rsidRDefault="001A68A2">
            <w:pPr>
              <w:pBdr>
                <w:top w:val="nil"/>
                <w:left w:val="nil"/>
                <w:bottom w:val="nil"/>
                <w:right w:val="nil"/>
                <w:between w:val="nil"/>
              </w:pBdr>
              <w:jc w:val="center"/>
            </w:pPr>
          </w:p>
        </w:tc>
      </w:tr>
      <w:tr w:rsidR="001A68A2" w14:paraId="28C8EF10" w14:textId="77777777">
        <w:trPr>
          <w:trHeight w:val="2490"/>
          <w:jc w:val="center"/>
        </w:trPr>
        <w:tc>
          <w:tcPr>
            <w:tcW w:w="4125" w:type="dxa"/>
          </w:tcPr>
          <w:p w14:paraId="5841E8CD" w14:textId="77777777" w:rsidR="001A68A2" w:rsidRDefault="007A0078">
            <w:pPr>
              <w:pBdr>
                <w:top w:val="nil"/>
                <w:left w:val="nil"/>
                <w:bottom w:val="nil"/>
                <w:right w:val="nil"/>
                <w:between w:val="nil"/>
              </w:pBdr>
              <w:rPr>
                <w:sz w:val="20"/>
                <w:szCs w:val="20"/>
              </w:rPr>
            </w:pPr>
            <w:r>
              <w:rPr>
                <w:sz w:val="20"/>
                <w:szCs w:val="20"/>
              </w:rPr>
              <w:t xml:space="preserve">Cat. 3 Writing/Production course Level 300 (Category 3 </w:t>
            </w:r>
            <w:proofErr w:type="gramStart"/>
            <w:r>
              <w:rPr>
                <w:sz w:val="20"/>
                <w:szCs w:val="20"/>
              </w:rPr>
              <w:t>-  Digital</w:t>
            </w:r>
            <w:proofErr w:type="gramEnd"/>
            <w:r>
              <w:rPr>
                <w:sz w:val="20"/>
                <w:szCs w:val="20"/>
              </w:rPr>
              <w:t xml:space="preserve"> </w:t>
            </w:r>
            <w:proofErr w:type="spellStart"/>
            <w:r>
              <w:rPr>
                <w:sz w:val="20"/>
                <w:szCs w:val="20"/>
              </w:rPr>
              <w:t>Stoytelling</w:t>
            </w:r>
            <w:proofErr w:type="spellEnd"/>
            <w:r>
              <w:rPr>
                <w:sz w:val="20"/>
                <w:szCs w:val="20"/>
              </w:rPr>
              <w:t xml:space="preserve"> - Select one.)</w:t>
            </w:r>
          </w:p>
          <w:p w14:paraId="738CF5BC" w14:textId="77777777" w:rsidR="001A68A2" w:rsidRDefault="001A68A2">
            <w:pPr>
              <w:pBdr>
                <w:top w:val="nil"/>
                <w:left w:val="nil"/>
                <w:bottom w:val="nil"/>
                <w:right w:val="nil"/>
                <w:between w:val="nil"/>
              </w:pBdr>
              <w:rPr>
                <w:sz w:val="20"/>
                <w:szCs w:val="20"/>
              </w:rPr>
            </w:pPr>
          </w:p>
          <w:p w14:paraId="01BC1168" w14:textId="77777777" w:rsidR="001A68A2" w:rsidRDefault="007A0078">
            <w:pPr>
              <w:pBdr>
                <w:top w:val="nil"/>
                <w:left w:val="nil"/>
                <w:bottom w:val="nil"/>
                <w:right w:val="nil"/>
                <w:between w:val="nil"/>
              </w:pBdr>
              <w:rPr>
                <w:sz w:val="20"/>
                <w:szCs w:val="20"/>
              </w:rPr>
            </w:pPr>
            <w:r>
              <w:rPr>
                <w:sz w:val="20"/>
                <w:szCs w:val="20"/>
              </w:rPr>
              <w:t xml:space="preserve">COMM 306 </w:t>
            </w:r>
            <w:proofErr w:type="spellStart"/>
            <w:r>
              <w:rPr>
                <w:sz w:val="20"/>
                <w:szCs w:val="20"/>
              </w:rPr>
              <w:t>Videojournalism</w:t>
            </w:r>
            <w:proofErr w:type="spellEnd"/>
            <w:r>
              <w:rPr>
                <w:sz w:val="20"/>
                <w:szCs w:val="20"/>
              </w:rPr>
              <w:t xml:space="preserve"> </w:t>
            </w:r>
          </w:p>
          <w:p w14:paraId="26F469AC" w14:textId="77777777" w:rsidR="001A68A2" w:rsidRDefault="007A0078">
            <w:pPr>
              <w:pBdr>
                <w:top w:val="nil"/>
                <w:left w:val="nil"/>
                <w:bottom w:val="nil"/>
                <w:right w:val="nil"/>
                <w:between w:val="nil"/>
              </w:pBdr>
              <w:rPr>
                <w:sz w:val="20"/>
                <w:szCs w:val="20"/>
              </w:rPr>
            </w:pPr>
            <w:r>
              <w:rPr>
                <w:sz w:val="20"/>
                <w:szCs w:val="20"/>
              </w:rPr>
              <w:t>or</w:t>
            </w:r>
          </w:p>
          <w:p w14:paraId="0986A962" w14:textId="77777777" w:rsidR="001A68A2" w:rsidRDefault="007A0078">
            <w:pPr>
              <w:pBdr>
                <w:top w:val="nil"/>
                <w:left w:val="nil"/>
                <w:bottom w:val="nil"/>
                <w:right w:val="nil"/>
                <w:between w:val="nil"/>
              </w:pBdr>
              <w:rPr>
                <w:sz w:val="20"/>
                <w:szCs w:val="20"/>
              </w:rPr>
            </w:pPr>
            <w:r>
              <w:rPr>
                <w:sz w:val="20"/>
                <w:szCs w:val="20"/>
              </w:rPr>
              <w:t xml:space="preserve">COMM 329 Photojournalism </w:t>
            </w:r>
          </w:p>
          <w:p w14:paraId="0E1CBA12" w14:textId="77777777" w:rsidR="001A68A2" w:rsidRDefault="007A0078">
            <w:pPr>
              <w:pBdr>
                <w:top w:val="nil"/>
                <w:left w:val="nil"/>
                <w:bottom w:val="nil"/>
                <w:right w:val="nil"/>
                <w:between w:val="nil"/>
              </w:pBdr>
              <w:rPr>
                <w:sz w:val="20"/>
                <w:szCs w:val="20"/>
              </w:rPr>
            </w:pPr>
            <w:r>
              <w:rPr>
                <w:sz w:val="20"/>
                <w:szCs w:val="20"/>
              </w:rPr>
              <w:t>or</w:t>
            </w:r>
          </w:p>
          <w:p w14:paraId="7F1AF11E" w14:textId="77777777" w:rsidR="001A68A2" w:rsidRDefault="007A0078">
            <w:pPr>
              <w:pBdr>
                <w:top w:val="nil"/>
                <w:left w:val="nil"/>
                <w:bottom w:val="nil"/>
                <w:right w:val="nil"/>
                <w:between w:val="nil"/>
              </w:pBdr>
              <w:rPr>
                <w:sz w:val="20"/>
                <w:szCs w:val="20"/>
              </w:rPr>
            </w:pPr>
            <w:r>
              <w:rPr>
                <w:sz w:val="20"/>
                <w:szCs w:val="20"/>
              </w:rPr>
              <w:t>COMM 365 Broadcast and New Media</w:t>
            </w:r>
          </w:p>
          <w:p w14:paraId="47A10F06" w14:textId="77777777" w:rsidR="001A68A2" w:rsidRDefault="007A0078">
            <w:pPr>
              <w:pBdr>
                <w:top w:val="nil"/>
                <w:left w:val="nil"/>
                <w:bottom w:val="nil"/>
                <w:right w:val="nil"/>
                <w:between w:val="nil"/>
              </w:pBdr>
              <w:rPr>
                <w:sz w:val="20"/>
                <w:szCs w:val="20"/>
              </w:rPr>
            </w:pPr>
            <w:r>
              <w:rPr>
                <w:sz w:val="20"/>
                <w:szCs w:val="20"/>
              </w:rPr>
              <w:t xml:space="preserve"> or</w:t>
            </w:r>
          </w:p>
          <w:p w14:paraId="08CA2E3A" w14:textId="77777777" w:rsidR="001A68A2" w:rsidRDefault="007A0078">
            <w:pPr>
              <w:pBdr>
                <w:top w:val="nil"/>
                <w:left w:val="nil"/>
                <w:bottom w:val="nil"/>
                <w:right w:val="nil"/>
                <w:between w:val="nil"/>
              </w:pBdr>
              <w:rPr>
                <w:sz w:val="20"/>
                <w:szCs w:val="20"/>
              </w:rPr>
            </w:pPr>
            <w:r>
              <w:rPr>
                <w:sz w:val="20"/>
                <w:szCs w:val="20"/>
              </w:rPr>
              <w:t>COMM 368 Producing Digital Sports</w:t>
            </w:r>
          </w:p>
          <w:p w14:paraId="4F5C20C4" w14:textId="77777777" w:rsidR="001A68A2" w:rsidRDefault="007A0078">
            <w:pPr>
              <w:pBdr>
                <w:top w:val="nil"/>
                <w:left w:val="nil"/>
                <w:bottom w:val="nil"/>
                <w:right w:val="nil"/>
                <w:between w:val="nil"/>
              </w:pBdr>
              <w:rPr>
                <w:sz w:val="20"/>
                <w:szCs w:val="20"/>
              </w:rPr>
            </w:pPr>
            <w:r>
              <w:rPr>
                <w:sz w:val="20"/>
                <w:szCs w:val="20"/>
              </w:rPr>
              <w:t xml:space="preserve"> or</w:t>
            </w:r>
          </w:p>
          <w:p w14:paraId="1C61D3CD" w14:textId="77777777" w:rsidR="001A68A2" w:rsidRDefault="007A0078">
            <w:pPr>
              <w:pBdr>
                <w:top w:val="nil"/>
                <w:left w:val="nil"/>
                <w:bottom w:val="nil"/>
                <w:right w:val="nil"/>
                <w:between w:val="nil"/>
              </w:pBdr>
              <w:rPr>
                <w:sz w:val="20"/>
                <w:szCs w:val="20"/>
                <w:highlight w:val="yellow"/>
              </w:rPr>
            </w:pPr>
            <w:r>
              <w:rPr>
                <w:sz w:val="20"/>
                <w:szCs w:val="20"/>
              </w:rPr>
              <w:t xml:space="preserve">COMM 370 Journalism on Mobile and Emerging </w:t>
            </w:r>
            <w:proofErr w:type="gramStart"/>
            <w:r>
              <w:rPr>
                <w:sz w:val="20"/>
                <w:szCs w:val="20"/>
              </w:rPr>
              <w:t>Technology</w:t>
            </w:r>
            <w:r>
              <w:rPr>
                <w:sz w:val="20"/>
                <w:szCs w:val="20"/>
                <w:highlight w:val="yellow"/>
              </w:rPr>
              <w:t xml:space="preserve">  WI</w:t>
            </w:r>
            <w:proofErr w:type="gramEnd"/>
          </w:p>
          <w:p w14:paraId="700715B8" w14:textId="77777777" w:rsidR="001A68A2" w:rsidRDefault="001A68A2">
            <w:pPr>
              <w:pBdr>
                <w:top w:val="nil"/>
                <w:left w:val="nil"/>
                <w:bottom w:val="nil"/>
                <w:right w:val="nil"/>
                <w:between w:val="nil"/>
              </w:pBdr>
              <w:rPr>
                <w:sz w:val="20"/>
                <w:szCs w:val="20"/>
              </w:rPr>
            </w:pPr>
          </w:p>
        </w:tc>
        <w:tc>
          <w:tcPr>
            <w:tcW w:w="825" w:type="dxa"/>
          </w:tcPr>
          <w:p w14:paraId="5AD9212A" w14:textId="77777777" w:rsidR="001A68A2" w:rsidRDefault="007A0078">
            <w:pPr>
              <w:pBdr>
                <w:top w:val="nil"/>
                <w:left w:val="nil"/>
                <w:bottom w:val="nil"/>
                <w:right w:val="nil"/>
                <w:between w:val="nil"/>
              </w:pBdr>
              <w:jc w:val="center"/>
            </w:pPr>
            <w:r>
              <w:t>4</w:t>
            </w:r>
          </w:p>
        </w:tc>
        <w:tc>
          <w:tcPr>
            <w:tcW w:w="525" w:type="dxa"/>
          </w:tcPr>
          <w:p w14:paraId="56DA22B2" w14:textId="77777777" w:rsidR="001A68A2" w:rsidRDefault="001A68A2">
            <w:pPr>
              <w:pBdr>
                <w:top w:val="nil"/>
                <w:left w:val="nil"/>
                <w:bottom w:val="nil"/>
                <w:right w:val="nil"/>
                <w:between w:val="nil"/>
              </w:pBdr>
              <w:jc w:val="center"/>
            </w:pPr>
          </w:p>
        </w:tc>
        <w:tc>
          <w:tcPr>
            <w:tcW w:w="3150" w:type="dxa"/>
          </w:tcPr>
          <w:p w14:paraId="0971E9B9" w14:textId="77777777" w:rsidR="001A68A2" w:rsidRDefault="007A0078">
            <w:pPr>
              <w:pBdr>
                <w:top w:val="nil"/>
                <w:left w:val="nil"/>
                <w:bottom w:val="nil"/>
                <w:right w:val="nil"/>
                <w:between w:val="nil"/>
              </w:pBdr>
              <w:rPr>
                <w:strike/>
                <w:sz w:val="20"/>
                <w:szCs w:val="20"/>
              </w:rPr>
            </w:pPr>
            <w:r>
              <w:rPr>
                <w:sz w:val="20"/>
                <w:szCs w:val="20"/>
              </w:rPr>
              <w:t>Elective or Minor</w:t>
            </w:r>
          </w:p>
        </w:tc>
        <w:tc>
          <w:tcPr>
            <w:tcW w:w="1605" w:type="dxa"/>
          </w:tcPr>
          <w:p w14:paraId="722016A0" w14:textId="77777777" w:rsidR="001A68A2" w:rsidRDefault="007A0078">
            <w:pPr>
              <w:pBdr>
                <w:top w:val="nil"/>
                <w:left w:val="nil"/>
                <w:bottom w:val="nil"/>
                <w:right w:val="nil"/>
                <w:between w:val="nil"/>
              </w:pBdr>
              <w:jc w:val="center"/>
            </w:pPr>
            <w:r>
              <w:t>4</w:t>
            </w:r>
          </w:p>
        </w:tc>
        <w:tc>
          <w:tcPr>
            <w:tcW w:w="780" w:type="dxa"/>
          </w:tcPr>
          <w:p w14:paraId="5410EFB6" w14:textId="77777777" w:rsidR="001A68A2" w:rsidRDefault="001A68A2">
            <w:pPr>
              <w:pBdr>
                <w:top w:val="nil"/>
                <w:left w:val="nil"/>
                <w:bottom w:val="nil"/>
                <w:right w:val="nil"/>
                <w:between w:val="nil"/>
              </w:pBdr>
              <w:jc w:val="center"/>
            </w:pPr>
          </w:p>
        </w:tc>
      </w:tr>
      <w:tr w:rsidR="001A68A2" w14:paraId="2DB69681" w14:textId="77777777">
        <w:trPr>
          <w:trHeight w:val="945"/>
          <w:jc w:val="center"/>
        </w:trPr>
        <w:tc>
          <w:tcPr>
            <w:tcW w:w="4125" w:type="dxa"/>
          </w:tcPr>
          <w:p w14:paraId="3F87F967" w14:textId="77777777" w:rsidR="001A68A2" w:rsidRDefault="007A0078">
            <w:pPr>
              <w:pBdr>
                <w:top w:val="nil"/>
                <w:left w:val="nil"/>
                <w:bottom w:val="nil"/>
                <w:right w:val="nil"/>
                <w:between w:val="nil"/>
              </w:pBdr>
              <w:rPr>
                <w:sz w:val="20"/>
                <w:szCs w:val="20"/>
              </w:rPr>
            </w:pPr>
            <w:r>
              <w:rPr>
                <w:sz w:val="20"/>
                <w:szCs w:val="20"/>
              </w:rPr>
              <w:t>Elective or Minor</w:t>
            </w:r>
          </w:p>
        </w:tc>
        <w:tc>
          <w:tcPr>
            <w:tcW w:w="825" w:type="dxa"/>
          </w:tcPr>
          <w:p w14:paraId="5E77ADEC" w14:textId="77777777" w:rsidR="001A68A2" w:rsidRDefault="007A0078">
            <w:pPr>
              <w:pBdr>
                <w:top w:val="nil"/>
                <w:left w:val="nil"/>
                <w:bottom w:val="nil"/>
                <w:right w:val="nil"/>
                <w:between w:val="nil"/>
              </w:pBdr>
              <w:jc w:val="center"/>
            </w:pPr>
            <w:r>
              <w:t>4</w:t>
            </w:r>
          </w:p>
        </w:tc>
        <w:tc>
          <w:tcPr>
            <w:tcW w:w="525" w:type="dxa"/>
          </w:tcPr>
          <w:p w14:paraId="305817D8" w14:textId="77777777" w:rsidR="001A68A2" w:rsidRDefault="001A68A2">
            <w:pPr>
              <w:pBdr>
                <w:top w:val="nil"/>
                <w:left w:val="nil"/>
                <w:bottom w:val="nil"/>
                <w:right w:val="nil"/>
                <w:between w:val="nil"/>
              </w:pBdr>
              <w:jc w:val="center"/>
            </w:pPr>
          </w:p>
        </w:tc>
        <w:tc>
          <w:tcPr>
            <w:tcW w:w="3150" w:type="dxa"/>
          </w:tcPr>
          <w:p w14:paraId="3E977C88" w14:textId="77777777" w:rsidR="001A68A2" w:rsidRDefault="007A0078">
            <w:pPr>
              <w:rPr>
                <w:sz w:val="20"/>
                <w:szCs w:val="20"/>
              </w:rPr>
            </w:pPr>
            <w:r>
              <w:rPr>
                <w:sz w:val="20"/>
                <w:szCs w:val="20"/>
              </w:rPr>
              <w:t>Cat. 5 CNTP 388: Co-Op/Internship in Contemporary Arts</w:t>
            </w:r>
          </w:p>
        </w:tc>
        <w:tc>
          <w:tcPr>
            <w:tcW w:w="1605" w:type="dxa"/>
          </w:tcPr>
          <w:p w14:paraId="549136AF" w14:textId="77777777" w:rsidR="001A68A2" w:rsidRDefault="007A0078">
            <w:pPr>
              <w:pBdr>
                <w:top w:val="nil"/>
                <w:left w:val="nil"/>
                <w:bottom w:val="nil"/>
                <w:right w:val="nil"/>
                <w:between w:val="nil"/>
              </w:pBdr>
              <w:jc w:val="center"/>
            </w:pPr>
            <w:r>
              <w:t>4</w:t>
            </w:r>
          </w:p>
        </w:tc>
        <w:tc>
          <w:tcPr>
            <w:tcW w:w="780" w:type="dxa"/>
          </w:tcPr>
          <w:p w14:paraId="61EBCA23" w14:textId="77777777" w:rsidR="001A68A2" w:rsidRDefault="001A68A2">
            <w:pPr>
              <w:pBdr>
                <w:top w:val="nil"/>
                <w:left w:val="nil"/>
                <w:bottom w:val="nil"/>
                <w:right w:val="nil"/>
                <w:between w:val="nil"/>
              </w:pBdr>
              <w:jc w:val="center"/>
            </w:pPr>
          </w:p>
        </w:tc>
      </w:tr>
      <w:tr w:rsidR="001A68A2" w14:paraId="4C93E13E" w14:textId="77777777">
        <w:trPr>
          <w:trHeight w:val="300"/>
          <w:jc w:val="center"/>
        </w:trPr>
        <w:tc>
          <w:tcPr>
            <w:tcW w:w="4125" w:type="dxa"/>
          </w:tcPr>
          <w:p w14:paraId="50B89B05" w14:textId="77777777" w:rsidR="001A68A2" w:rsidRDefault="007A0078">
            <w:pPr>
              <w:pBdr>
                <w:top w:val="nil"/>
                <w:left w:val="nil"/>
                <w:bottom w:val="nil"/>
                <w:right w:val="nil"/>
                <w:between w:val="nil"/>
              </w:pBdr>
            </w:pPr>
            <w:r>
              <w:rPr>
                <w:b/>
              </w:rPr>
              <w:t>Total:</w:t>
            </w:r>
          </w:p>
        </w:tc>
        <w:tc>
          <w:tcPr>
            <w:tcW w:w="825" w:type="dxa"/>
          </w:tcPr>
          <w:p w14:paraId="551FE595" w14:textId="77777777" w:rsidR="001A68A2" w:rsidRDefault="007A0078">
            <w:pPr>
              <w:pBdr>
                <w:top w:val="nil"/>
                <w:left w:val="nil"/>
                <w:bottom w:val="nil"/>
                <w:right w:val="nil"/>
                <w:between w:val="nil"/>
              </w:pBdr>
              <w:jc w:val="center"/>
            </w:pPr>
            <w:r>
              <w:t>16</w:t>
            </w:r>
          </w:p>
        </w:tc>
        <w:tc>
          <w:tcPr>
            <w:tcW w:w="525" w:type="dxa"/>
          </w:tcPr>
          <w:p w14:paraId="43B76C01" w14:textId="77777777" w:rsidR="001A68A2" w:rsidRDefault="001A68A2">
            <w:pPr>
              <w:pBdr>
                <w:top w:val="nil"/>
                <w:left w:val="nil"/>
                <w:bottom w:val="nil"/>
                <w:right w:val="nil"/>
                <w:between w:val="nil"/>
              </w:pBdr>
              <w:jc w:val="center"/>
            </w:pPr>
          </w:p>
        </w:tc>
        <w:tc>
          <w:tcPr>
            <w:tcW w:w="3150" w:type="dxa"/>
          </w:tcPr>
          <w:p w14:paraId="6EB74B43" w14:textId="77777777" w:rsidR="001A68A2" w:rsidRDefault="007A0078">
            <w:pPr>
              <w:pBdr>
                <w:top w:val="nil"/>
                <w:left w:val="nil"/>
                <w:bottom w:val="nil"/>
                <w:right w:val="nil"/>
                <w:between w:val="nil"/>
              </w:pBdr>
            </w:pPr>
            <w:r>
              <w:rPr>
                <w:b/>
              </w:rPr>
              <w:t>Total:</w:t>
            </w:r>
          </w:p>
        </w:tc>
        <w:tc>
          <w:tcPr>
            <w:tcW w:w="1605" w:type="dxa"/>
          </w:tcPr>
          <w:p w14:paraId="08CF2E92" w14:textId="77777777" w:rsidR="001A68A2" w:rsidRDefault="007A0078">
            <w:pPr>
              <w:pBdr>
                <w:top w:val="nil"/>
                <w:left w:val="nil"/>
                <w:bottom w:val="nil"/>
                <w:right w:val="nil"/>
                <w:between w:val="nil"/>
              </w:pBdr>
              <w:jc w:val="center"/>
            </w:pPr>
            <w:r>
              <w:t>16</w:t>
            </w:r>
          </w:p>
        </w:tc>
        <w:tc>
          <w:tcPr>
            <w:tcW w:w="780" w:type="dxa"/>
          </w:tcPr>
          <w:p w14:paraId="0F3A59CE" w14:textId="77777777" w:rsidR="001A68A2" w:rsidRDefault="001A68A2">
            <w:pPr>
              <w:pBdr>
                <w:top w:val="nil"/>
                <w:left w:val="nil"/>
                <w:bottom w:val="nil"/>
                <w:right w:val="nil"/>
                <w:between w:val="nil"/>
              </w:pBdr>
              <w:jc w:val="center"/>
            </w:pPr>
          </w:p>
        </w:tc>
      </w:tr>
    </w:tbl>
    <w:p w14:paraId="6034E435" w14:textId="77777777" w:rsidR="001A68A2" w:rsidRDefault="001A68A2">
      <w:pPr>
        <w:pBdr>
          <w:top w:val="nil"/>
          <w:left w:val="nil"/>
          <w:bottom w:val="nil"/>
          <w:right w:val="nil"/>
          <w:between w:val="nil"/>
        </w:pBdr>
        <w:rPr>
          <w:sz w:val="28"/>
          <w:szCs w:val="28"/>
        </w:rPr>
      </w:pPr>
    </w:p>
    <w:tbl>
      <w:tblPr>
        <w:tblStyle w:val="a8"/>
        <w:tblW w:w="10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50"/>
        <w:gridCol w:w="900"/>
        <w:gridCol w:w="520"/>
        <w:gridCol w:w="3925"/>
        <w:gridCol w:w="830"/>
        <w:gridCol w:w="520"/>
      </w:tblGrid>
      <w:tr w:rsidR="001A68A2" w14:paraId="3D91DFBD" w14:textId="77777777">
        <w:trPr>
          <w:trHeight w:val="300"/>
          <w:jc w:val="center"/>
        </w:trPr>
        <w:tc>
          <w:tcPr>
            <w:tcW w:w="10745" w:type="dxa"/>
            <w:gridSpan w:val="6"/>
            <w:shd w:val="clear" w:color="auto" w:fill="E6E6E6"/>
          </w:tcPr>
          <w:p w14:paraId="6823B98A" w14:textId="77777777" w:rsidR="001A68A2" w:rsidRDefault="007A0078">
            <w:pPr>
              <w:pBdr>
                <w:top w:val="nil"/>
                <w:left w:val="nil"/>
                <w:bottom w:val="nil"/>
                <w:right w:val="nil"/>
                <w:between w:val="nil"/>
              </w:pBdr>
              <w:jc w:val="center"/>
            </w:pPr>
            <w:r>
              <w:rPr>
                <w:b/>
                <w:sz w:val="28"/>
                <w:szCs w:val="28"/>
              </w:rPr>
              <w:t>Fourth Year</w:t>
            </w:r>
          </w:p>
        </w:tc>
      </w:tr>
      <w:tr w:rsidR="001A68A2" w14:paraId="7EF41BE6" w14:textId="77777777">
        <w:trPr>
          <w:trHeight w:val="260"/>
          <w:jc w:val="center"/>
        </w:trPr>
        <w:tc>
          <w:tcPr>
            <w:tcW w:w="4050" w:type="dxa"/>
            <w:shd w:val="clear" w:color="auto" w:fill="E6E6E6"/>
          </w:tcPr>
          <w:p w14:paraId="20413220" w14:textId="77777777" w:rsidR="001A68A2" w:rsidRDefault="007A0078">
            <w:pPr>
              <w:pBdr>
                <w:top w:val="nil"/>
                <w:left w:val="nil"/>
                <w:bottom w:val="nil"/>
                <w:right w:val="nil"/>
                <w:between w:val="nil"/>
              </w:pBdr>
            </w:pPr>
            <w:r>
              <w:rPr>
                <w:b/>
              </w:rPr>
              <w:t>Fall Semester</w:t>
            </w:r>
          </w:p>
        </w:tc>
        <w:tc>
          <w:tcPr>
            <w:tcW w:w="900" w:type="dxa"/>
            <w:shd w:val="clear" w:color="auto" w:fill="E6E6E6"/>
          </w:tcPr>
          <w:p w14:paraId="002CAEA6" w14:textId="77777777" w:rsidR="001A68A2" w:rsidRDefault="007A0078">
            <w:pPr>
              <w:pBdr>
                <w:top w:val="nil"/>
                <w:left w:val="nil"/>
                <w:bottom w:val="nil"/>
                <w:right w:val="nil"/>
                <w:between w:val="nil"/>
              </w:pBdr>
              <w:jc w:val="center"/>
            </w:pPr>
            <w:r>
              <w:rPr>
                <w:b/>
              </w:rPr>
              <w:t>HRS</w:t>
            </w:r>
          </w:p>
        </w:tc>
        <w:tc>
          <w:tcPr>
            <w:tcW w:w="520" w:type="dxa"/>
            <w:shd w:val="clear" w:color="auto" w:fill="E6E6E6"/>
          </w:tcPr>
          <w:p w14:paraId="4D34D28C" w14:textId="77777777" w:rsidR="001A68A2" w:rsidRDefault="007A0078">
            <w:pPr>
              <w:pBdr>
                <w:top w:val="nil"/>
                <w:left w:val="nil"/>
                <w:bottom w:val="nil"/>
                <w:right w:val="nil"/>
                <w:between w:val="nil"/>
              </w:pBdr>
              <w:jc w:val="center"/>
            </w:pPr>
            <w:sdt>
              <w:sdtPr>
                <w:tag w:val="goog_rdk_6"/>
                <w:id w:val="1255786593"/>
              </w:sdtPr>
              <w:sdtEndPr/>
              <w:sdtContent>
                <w:r>
                  <w:rPr>
                    <w:rFonts w:ascii="Arial Unicode MS" w:eastAsia="Arial Unicode MS" w:hAnsi="Arial Unicode MS" w:cs="Arial Unicode MS"/>
                    <w:b/>
                  </w:rPr>
                  <w:t>✓</w:t>
                </w:r>
              </w:sdtContent>
            </w:sdt>
          </w:p>
        </w:tc>
        <w:tc>
          <w:tcPr>
            <w:tcW w:w="3925" w:type="dxa"/>
            <w:shd w:val="clear" w:color="auto" w:fill="E6E6E6"/>
          </w:tcPr>
          <w:p w14:paraId="7E7E2032" w14:textId="77777777" w:rsidR="001A68A2" w:rsidRDefault="007A0078">
            <w:pPr>
              <w:pBdr>
                <w:top w:val="nil"/>
                <w:left w:val="nil"/>
                <w:bottom w:val="nil"/>
                <w:right w:val="nil"/>
                <w:between w:val="nil"/>
              </w:pBdr>
            </w:pPr>
            <w:r>
              <w:rPr>
                <w:b/>
              </w:rPr>
              <w:t>Spring Semester</w:t>
            </w:r>
          </w:p>
        </w:tc>
        <w:tc>
          <w:tcPr>
            <w:tcW w:w="830" w:type="dxa"/>
            <w:shd w:val="clear" w:color="auto" w:fill="E6E6E6"/>
          </w:tcPr>
          <w:p w14:paraId="47A61680" w14:textId="77777777" w:rsidR="001A68A2" w:rsidRDefault="007A0078">
            <w:pPr>
              <w:pBdr>
                <w:top w:val="nil"/>
                <w:left w:val="nil"/>
                <w:bottom w:val="nil"/>
                <w:right w:val="nil"/>
                <w:between w:val="nil"/>
              </w:pBdr>
              <w:jc w:val="center"/>
            </w:pPr>
            <w:r>
              <w:rPr>
                <w:b/>
              </w:rPr>
              <w:t>HRS</w:t>
            </w:r>
          </w:p>
        </w:tc>
        <w:tc>
          <w:tcPr>
            <w:tcW w:w="520" w:type="dxa"/>
            <w:shd w:val="clear" w:color="auto" w:fill="E6E6E6"/>
          </w:tcPr>
          <w:p w14:paraId="49B9FB8D" w14:textId="77777777" w:rsidR="001A68A2" w:rsidRDefault="007A0078">
            <w:pPr>
              <w:pBdr>
                <w:top w:val="nil"/>
                <w:left w:val="nil"/>
                <w:bottom w:val="nil"/>
                <w:right w:val="nil"/>
                <w:between w:val="nil"/>
              </w:pBdr>
              <w:jc w:val="center"/>
            </w:pPr>
            <w:sdt>
              <w:sdtPr>
                <w:tag w:val="goog_rdk_7"/>
                <w:id w:val="-1857798956"/>
              </w:sdtPr>
              <w:sdtEndPr/>
              <w:sdtContent>
                <w:r>
                  <w:rPr>
                    <w:rFonts w:ascii="Arial Unicode MS" w:eastAsia="Arial Unicode MS" w:hAnsi="Arial Unicode MS" w:cs="Arial Unicode MS"/>
                    <w:b/>
                  </w:rPr>
                  <w:t>✓</w:t>
                </w:r>
              </w:sdtContent>
            </w:sdt>
          </w:p>
        </w:tc>
      </w:tr>
      <w:tr w:rsidR="001A68A2" w14:paraId="489B4CEE" w14:textId="77777777">
        <w:trPr>
          <w:trHeight w:val="260"/>
          <w:jc w:val="center"/>
        </w:trPr>
        <w:tc>
          <w:tcPr>
            <w:tcW w:w="4050" w:type="dxa"/>
          </w:tcPr>
          <w:p w14:paraId="75DF31ED" w14:textId="77777777" w:rsidR="001A68A2" w:rsidRDefault="007A0078">
            <w:pPr>
              <w:pBdr>
                <w:top w:val="nil"/>
                <w:left w:val="nil"/>
                <w:bottom w:val="nil"/>
                <w:right w:val="nil"/>
                <w:between w:val="nil"/>
              </w:pBdr>
              <w:rPr>
                <w:sz w:val="20"/>
                <w:szCs w:val="20"/>
              </w:rPr>
            </w:pPr>
            <w:r>
              <w:rPr>
                <w:sz w:val="20"/>
                <w:szCs w:val="20"/>
              </w:rPr>
              <w:t xml:space="preserve">Cat. 4 Capstone </w:t>
            </w:r>
            <w:proofErr w:type="gramStart"/>
            <w:r>
              <w:rPr>
                <w:sz w:val="20"/>
                <w:szCs w:val="20"/>
              </w:rPr>
              <w:t>Portfolio  (</w:t>
            </w:r>
            <w:proofErr w:type="gramEnd"/>
            <w:r>
              <w:rPr>
                <w:sz w:val="20"/>
                <w:szCs w:val="20"/>
              </w:rPr>
              <w:t>Select one)</w:t>
            </w:r>
          </w:p>
          <w:p w14:paraId="0E8B362E" w14:textId="77777777" w:rsidR="001A68A2" w:rsidRDefault="001A68A2">
            <w:pPr>
              <w:pBdr>
                <w:top w:val="nil"/>
                <w:left w:val="nil"/>
                <w:bottom w:val="nil"/>
                <w:right w:val="nil"/>
                <w:between w:val="nil"/>
              </w:pBdr>
              <w:rPr>
                <w:sz w:val="20"/>
                <w:szCs w:val="20"/>
              </w:rPr>
            </w:pPr>
          </w:p>
          <w:p w14:paraId="0DAA378A" w14:textId="77777777" w:rsidR="001A68A2" w:rsidRDefault="007A0078">
            <w:pPr>
              <w:rPr>
                <w:sz w:val="20"/>
                <w:szCs w:val="20"/>
              </w:rPr>
            </w:pPr>
            <w:r>
              <w:rPr>
                <w:sz w:val="20"/>
                <w:szCs w:val="20"/>
              </w:rPr>
              <w:t xml:space="preserve">COMM 423 - Senior Capstone Writing </w:t>
            </w:r>
          </w:p>
          <w:p w14:paraId="56215EC8" w14:textId="77777777" w:rsidR="001A68A2" w:rsidRDefault="001A68A2">
            <w:pPr>
              <w:rPr>
                <w:sz w:val="20"/>
                <w:szCs w:val="20"/>
              </w:rPr>
            </w:pPr>
          </w:p>
          <w:p w14:paraId="593DFA98" w14:textId="77777777" w:rsidR="001A68A2" w:rsidRDefault="007A0078">
            <w:pPr>
              <w:rPr>
                <w:sz w:val="20"/>
                <w:szCs w:val="20"/>
              </w:rPr>
            </w:pPr>
            <w:r>
              <w:rPr>
                <w:sz w:val="20"/>
                <w:szCs w:val="20"/>
              </w:rPr>
              <w:t>or</w:t>
            </w:r>
          </w:p>
          <w:p w14:paraId="39C36E30" w14:textId="77777777" w:rsidR="001A68A2" w:rsidRDefault="001A68A2">
            <w:pPr>
              <w:rPr>
                <w:sz w:val="20"/>
                <w:szCs w:val="20"/>
              </w:rPr>
            </w:pPr>
          </w:p>
          <w:p w14:paraId="19670088" w14:textId="77777777" w:rsidR="001A68A2" w:rsidRDefault="007A0078">
            <w:pPr>
              <w:rPr>
                <w:sz w:val="20"/>
                <w:szCs w:val="20"/>
              </w:rPr>
            </w:pPr>
            <w:r>
              <w:rPr>
                <w:sz w:val="20"/>
                <w:szCs w:val="20"/>
              </w:rPr>
              <w:t xml:space="preserve">COMM 430 </w:t>
            </w:r>
            <w:proofErr w:type="gramStart"/>
            <w:r>
              <w:rPr>
                <w:sz w:val="20"/>
                <w:szCs w:val="20"/>
              </w:rPr>
              <w:t>-  Senior</w:t>
            </w:r>
            <w:proofErr w:type="gramEnd"/>
            <w:r>
              <w:rPr>
                <w:sz w:val="20"/>
                <w:szCs w:val="20"/>
              </w:rPr>
              <w:t xml:space="preserve"> Capstone Journalism </w:t>
            </w:r>
          </w:p>
          <w:p w14:paraId="1F8C13C3" w14:textId="77777777" w:rsidR="001A68A2" w:rsidRDefault="001A68A2">
            <w:pPr>
              <w:pBdr>
                <w:top w:val="nil"/>
                <w:left w:val="nil"/>
                <w:bottom w:val="nil"/>
                <w:right w:val="nil"/>
                <w:between w:val="nil"/>
              </w:pBdr>
              <w:rPr>
                <w:sz w:val="20"/>
                <w:szCs w:val="20"/>
              </w:rPr>
            </w:pPr>
          </w:p>
        </w:tc>
        <w:tc>
          <w:tcPr>
            <w:tcW w:w="900" w:type="dxa"/>
          </w:tcPr>
          <w:p w14:paraId="5BDED5B6" w14:textId="77777777" w:rsidR="001A68A2" w:rsidRDefault="007A0078">
            <w:pPr>
              <w:pBdr>
                <w:top w:val="nil"/>
                <w:left w:val="nil"/>
                <w:bottom w:val="nil"/>
                <w:right w:val="nil"/>
                <w:between w:val="nil"/>
              </w:pBdr>
              <w:jc w:val="center"/>
            </w:pPr>
            <w:r>
              <w:t>4</w:t>
            </w:r>
          </w:p>
        </w:tc>
        <w:tc>
          <w:tcPr>
            <w:tcW w:w="520" w:type="dxa"/>
          </w:tcPr>
          <w:p w14:paraId="0EB997F6" w14:textId="77777777" w:rsidR="001A68A2" w:rsidRDefault="001A68A2">
            <w:pPr>
              <w:pBdr>
                <w:top w:val="nil"/>
                <w:left w:val="nil"/>
                <w:bottom w:val="nil"/>
                <w:right w:val="nil"/>
                <w:between w:val="nil"/>
              </w:pBdr>
              <w:jc w:val="center"/>
            </w:pPr>
          </w:p>
        </w:tc>
        <w:tc>
          <w:tcPr>
            <w:tcW w:w="3925" w:type="dxa"/>
          </w:tcPr>
          <w:p w14:paraId="010780FA" w14:textId="77777777" w:rsidR="001A68A2" w:rsidRDefault="007A0078">
            <w:pPr>
              <w:rPr>
                <w:sz w:val="20"/>
                <w:szCs w:val="20"/>
              </w:rPr>
            </w:pPr>
            <w:r>
              <w:rPr>
                <w:sz w:val="20"/>
                <w:szCs w:val="20"/>
              </w:rPr>
              <w:t xml:space="preserve">Cat. 3 Writing/Production </w:t>
            </w:r>
            <w:proofErr w:type="gramStart"/>
            <w:r>
              <w:rPr>
                <w:sz w:val="20"/>
                <w:szCs w:val="20"/>
              </w:rPr>
              <w:t>-  Digital</w:t>
            </w:r>
            <w:proofErr w:type="gramEnd"/>
            <w:r>
              <w:rPr>
                <w:sz w:val="20"/>
                <w:szCs w:val="20"/>
              </w:rPr>
              <w:t xml:space="preserve"> Storytelling. (Select one that you have not taken</w:t>
            </w:r>
            <w:proofErr w:type="gramStart"/>
            <w:r>
              <w:rPr>
                <w:sz w:val="20"/>
                <w:szCs w:val="20"/>
              </w:rPr>
              <w:t>. )</w:t>
            </w:r>
            <w:proofErr w:type="gramEnd"/>
          </w:p>
          <w:p w14:paraId="17EBAAAC" w14:textId="77777777" w:rsidR="001A68A2" w:rsidRDefault="001A68A2">
            <w:pPr>
              <w:rPr>
                <w:sz w:val="20"/>
                <w:szCs w:val="20"/>
              </w:rPr>
            </w:pPr>
          </w:p>
          <w:p w14:paraId="46FF56A3" w14:textId="77777777" w:rsidR="001A68A2" w:rsidRDefault="007A0078">
            <w:pPr>
              <w:rPr>
                <w:sz w:val="20"/>
                <w:szCs w:val="20"/>
              </w:rPr>
            </w:pPr>
            <w:r>
              <w:rPr>
                <w:sz w:val="20"/>
                <w:szCs w:val="20"/>
              </w:rPr>
              <w:t xml:space="preserve">COMM 306 </w:t>
            </w:r>
            <w:proofErr w:type="spellStart"/>
            <w:r>
              <w:rPr>
                <w:sz w:val="20"/>
                <w:szCs w:val="20"/>
              </w:rPr>
              <w:t>Videojournalism</w:t>
            </w:r>
            <w:proofErr w:type="spellEnd"/>
          </w:p>
          <w:p w14:paraId="4CAB7B80" w14:textId="77777777" w:rsidR="001A68A2" w:rsidRDefault="007A0078">
            <w:pPr>
              <w:rPr>
                <w:sz w:val="20"/>
                <w:szCs w:val="20"/>
              </w:rPr>
            </w:pPr>
            <w:r>
              <w:rPr>
                <w:sz w:val="20"/>
                <w:szCs w:val="20"/>
              </w:rPr>
              <w:t>COMM 329 Photojournalism</w:t>
            </w:r>
          </w:p>
          <w:p w14:paraId="69ADBC35" w14:textId="77777777" w:rsidR="001A68A2" w:rsidRDefault="007A0078">
            <w:pPr>
              <w:rPr>
                <w:sz w:val="20"/>
                <w:szCs w:val="20"/>
              </w:rPr>
            </w:pPr>
            <w:r>
              <w:rPr>
                <w:sz w:val="20"/>
                <w:szCs w:val="20"/>
              </w:rPr>
              <w:t>COMM 365 Broadcast and New Media</w:t>
            </w:r>
          </w:p>
          <w:p w14:paraId="491A2DDF" w14:textId="77777777" w:rsidR="001A68A2" w:rsidRDefault="007A0078">
            <w:pPr>
              <w:rPr>
                <w:sz w:val="20"/>
                <w:szCs w:val="20"/>
              </w:rPr>
            </w:pPr>
            <w:r>
              <w:rPr>
                <w:sz w:val="20"/>
                <w:szCs w:val="20"/>
              </w:rPr>
              <w:t>COMM 368 Producing Digital Sports</w:t>
            </w:r>
          </w:p>
          <w:p w14:paraId="0C5E9E14" w14:textId="77777777" w:rsidR="001A68A2" w:rsidRDefault="007A0078">
            <w:pPr>
              <w:rPr>
                <w:sz w:val="20"/>
                <w:szCs w:val="20"/>
                <w:highlight w:val="yellow"/>
              </w:rPr>
            </w:pPr>
            <w:r>
              <w:rPr>
                <w:sz w:val="20"/>
                <w:szCs w:val="20"/>
              </w:rPr>
              <w:t xml:space="preserve">COMM 370 Journalism on Mobile and Emerging Technology </w:t>
            </w:r>
            <w:r>
              <w:rPr>
                <w:sz w:val="20"/>
                <w:szCs w:val="20"/>
                <w:highlight w:val="yellow"/>
              </w:rPr>
              <w:t>WI</w:t>
            </w:r>
          </w:p>
          <w:p w14:paraId="24E3257B" w14:textId="77777777" w:rsidR="001A68A2" w:rsidRDefault="001A68A2">
            <w:pPr>
              <w:rPr>
                <w:sz w:val="20"/>
                <w:szCs w:val="20"/>
              </w:rPr>
            </w:pPr>
          </w:p>
          <w:p w14:paraId="3921ACB6" w14:textId="77777777" w:rsidR="001A68A2" w:rsidRDefault="001A68A2">
            <w:pPr>
              <w:rPr>
                <w:sz w:val="20"/>
                <w:szCs w:val="20"/>
              </w:rPr>
            </w:pPr>
          </w:p>
          <w:p w14:paraId="5BEB9177" w14:textId="77777777" w:rsidR="001A68A2" w:rsidRDefault="001A68A2">
            <w:pPr>
              <w:rPr>
                <w:sz w:val="20"/>
                <w:szCs w:val="20"/>
              </w:rPr>
            </w:pPr>
          </w:p>
          <w:p w14:paraId="773869C7" w14:textId="77777777" w:rsidR="001A68A2" w:rsidRDefault="001A68A2">
            <w:pPr>
              <w:rPr>
                <w:sz w:val="20"/>
                <w:szCs w:val="20"/>
              </w:rPr>
            </w:pPr>
          </w:p>
        </w:tc>
        <w:tc>
          <w:tcPr>
            <w:tcW w:w="830" w:type="dxa"/>
          </w:tcPr>
          <w:p w14:paraId="4A3EF88B" w14:textId="77777777" w:rsidR="001A68A2" w:rsidRDefault="007A0078">
            <w:pPr>
              <w:pBdr>
                <w:top w:val="nil"/>
                <w:left w:val="nil"/>
                <w:bottom w:val="nil"/>
                <w:right w:val="nil"/>
                <w:between w:val="nil"/>
              </w:pBdr>
              <w:jc w:val="center"/>
            </w:pPr>
            <w:r>
              <w:lastRenderedPageBreak/>
              <w:t>4</w:t>
            </w:r>
          </w:p>
        </w:tc>
        <w:tc>
          <w:tcPr>
            <w:tcW w:w="520" w:type="dxa"/>
          </w:tcPr>
          <w:p w14:paraId="6CD1D312" w14:textId="77777777" w:rsidR="001A68A2" w:rsidRDefault="001A68A2">
            <w:pPr>
              <w:pBdr>
                <w:top w:val="nil"/>
                <w:left w:val="nil"/>
                <w:bottom w:val="nil"/>
                <w:right w:val="nil"/>
                <w:between w:val="nil"/>
              </w:pBdr>
              <w:jc w:val="center"/>
            </w:pPr>
          </w:p>
        </w:tc>
      </w:tr>
      <w:tr w:rsidR="001A68A2" w14:paraId="68E7AA24" w14:textId="77777777">
        <w:trPr>
          <w:trHeight w:val="260"/>
          <w:jc w:val="center"/>
        </w:trPr>
        <w:tc>
          <w:tcPr>
            <w:tcW w:w="4050" w:type="dxa"/>
          </w:tcPr>
          <w:p w14:paraId="08E315D0" w14:textId="77777777" w:rsidR="001A68A2" w:rsidRDefault="007A0078">
            <w:pPr>
              <w:pBdr>
                <w:top w:val="nil"/>
                <w:left w:val="nil"/>
                <w:bottom w:val="nil"/>
                <w:right w:val="nil"/>
                <w:between w:val="nil"/>
              </w:pBdr>
              <w:rPr>
                <w:sz w:val="20"/>
                <w:szCs w:val="20"/>
              </w:rPr>
            </w:pPr>
            <w:r>
              <w:rPr>
                <w:sz w:val="20"/>
                <w:szCs w:val="20"/>
              </w:rPr>
              <w:t>School Core: CA Upper Level Interdisciplinary Course (outside of Comm.)</w:t>
            </w:r>
          </w:p>
        </w:tc>
        <w:tc>
          <w:tcPr>
            <w:tcW w:w="900" w:type="dxa"/>
          </w:tcPr>
          <w:p w14:paraId="0AC88DC1" w14:textId="77777777" w:rsidR="001A68A2" w:rsidRDefault="007A0078">
            <w:pPr>
              <w:pBdr>
                <w:top w:val="nil"/>
                <w:left w:val="nil"/>
                <w:bottom w:val="nil"/>
                <w:right w:val="nil"/>
                <w:between w:val="nil"/>
              </w:pBdr>
              <w:jc w:val="center"/>
            </w:pPr>
            <w:r>
              <w:t>4</w:t>
            </w:r>
          </w:p>
        </w:tc>
        <w:tc>
          <w:tcPr>
            <w:tcW w:w="520" w:type="dxa"/>
          </w:tcPr>
          <w:p w14:paraId="4AF2D9A3" w14:textId="77777777" w:rsidR="001A68A2" w:rsidRDefault="001A68A2">
            <w:pPr>
              <w:pBdr>
                <w:top w:val="nil"/>
                <w:left w:val="nil"/>
                <w:bottom w:val="nil"/>
                <w:right w:val="nil"/>
                <w:between w:val="nil"/>
              </w:pBdr>
              <w:jc w:val="center"/>
            </w:pPr>
          </w:p>
        </w:tc>
        <w:tc>
          <w:tcPr>
            <w:tcW w:w="3925" w:type="dxa"/>
          </w:tcPr>
          <w:p w14:paraId="619428B7" w14:textId="77777777" w:rsidR="001A68A2" w:rsidRDefault="007A0078">
            <w:pPr>
              <w:rPr>
                <w:sz w:val="20"/>
                <w:szCs w:val="20"/>
              </w:rPr>
            </w:pPr>
            <w:r>
              <w:rPr>
                <w:sz w:val="20"/>
                <w:szCs w:val="20"/>
              </w:rPr>
              <w:t>Elective or Minor</w:t>
            </w:r>
          </w:p>
        </w:tc>
        <w:tc>
          <w:tcPr>
            <w:tcW w:w="830" w:type="dxa"/>
          </w:tcPr>
          <w:p w14:paraId="0BEAE0E8" w14:textId="77777777" w:rsidR="001A68A2" w:rsidRDefault="007A0078">
            <w:pPr>
              <w:pBdr>
                <w:top w:val="nil"/>
                <w:left w:val="nil"/>
                <w:bottom w:val="nil"/>
                <w:right w:val="nil"/>
                <w:between w:val="nil"/>
              </w:pBdr>
              <w:jc w:val="center"/>
            </w:pPr>
            <w:r>
              <w:t>4</w:t>
            </w:r>
          </w:p>
        </w:tc>
        <w:tc>
          <w:tcPr>
            <w:tcW w:w="520" w:type="dxa"/>
          </w:tcPr>
          <w:p w14:paraId="4CC2D163" w14:textId="77777777" w:rsidR="001A68A2" w:rsidRDefault="001A68A2">
            <w:pPr>
              <w:pBdr>
                <w:top w:val="nil"/>
                <w:left w:val="nil"/>
                <w:bottom w:val="nil"/>
                <w:right w:val="nil"/>
                <w:between w:val="nil"/>
              </w:pBdr>
              <w:jc w:val="center"/>
            </w:pPr>
          </w:p>
        </w:tc>
      </w:tr>
      <w:tr w:rsidR="001A68A2" w14:paraId="0439D89F" w14:textId="77777777">
        <w:trPr>
          <w:trHeight w:val="525"/>
          <w:jc w:val="center"/>
        </w:trPr>
        <w:tc>
          <w:tcPr>
            <w:tcW w:w="4050" w:type="dxa"/>
          </w:tcPr>
          <w:p w14:paraId="1A77057E" w14:textId="77777777" w:rsidR="001A68A2" w:rsidRDefault="007A0078">
            <w:pPr>
              <w:rPr>
                <w:sz w:val="20"/>
                <w:szCs w:val="20"/>
              </w:rPr>
            </w:pPr>
            <w:r>
              <w:rPr>
                <w:sz w:val="20"/>
                <w:szCs w:val="20"/>
              </w:rPr>
              <w:t>Elective or Minor</w:t>
            </w:r>
          </w:p>
        </w:tc>
        <w:tc>
          <w:tcPr>
            <w:tcW w:w="900" w:type="dxa"/>
          </w:tcPr>
          <w:p w14:paraId="631A6127" w14:textId="77777777" w:rsidR="001A68A2" w:rsidRDefault="007A0078">
            <w:pPr>
              <w:pBdr>
                <w:top w:val="nil"/>
                <w:left w:val="nil"/>
                <w:bottom w:val="nil"/>
                <w:right w:val="nil"/>
                <w:between w:val="nil"/>
              </w:pBdr>
              <w:jc w:val="center"/>
            </w:pPr>
            <w:r>
              <w:t>4</w:t>
            </w:r>
          </w:p>
        </w:tc>
        <w:tc>
          <w:tcPr>
            <w:tcW w:w="520" w:type="dxa"/>
          </w:tcPr>
          <w:p w14:paraId="060DFFB8" w14:textId="77777777" w:rsidR="001A68A2" w:rsidRDefault="001A68A2">
            <w:pPr>
              <w:pBdr>
                <w:top w:val="nil"/>
                <w:left w:val="nil"/>
                <w:bottom w:val="nil"/>
                <w:right w:val="nil"/>
                <w:between w:val="nil"/>
              </w:pBdr>
              <w:jc w:val="center"/>
            </w:pPr>
          </w:p>
        </w:tc>
        <w:tc>
          <w:tcPr>
            <w:tcW w:w="3925" w:type="dxa"/>
          </w:tcPr>
          <w:p w14:paraId="6217F48F" w14:textId="77777777" w:rsidR="001A68A2" w:rsidRDefault="007A0078">
            <w:pPr>
              <w:rPr>
                <w:sz w:val="20"/>
                <w:szCs w:val="20"/>
              </w:rPr>
            </w:pPr>
            <w:r>
              <w:rPr>
                <w:sz w:val="20"/>
                <w:szCs w:val="20"/>
              </w:rPr>
              <w:t xml:space="preserve">Cat. </w:t>
            </w:r>
            <w:proofErr w:type="gramStart"/>
            <w:r>
              <w:rPr>
                <w:sz w:val="20"/>
                <w:szCs w:val="20"/>
              </w:rPr>
              <w:t>5  CNTP</w:t>
            </w:r>
            <w:proofErr w:type="gramEnd"/>
            <w:r>
              <w:rPr>
                <w:sz w:val="20"/>
                <w:szCs w:val="20"/>
              </w:rPr>
              <w:t xml:space="preserve"> 388: Co-Op/Internship in Contemporary Arts</w:t>
            </w:r>
          </w:p>
        </w:tc>
        <w:tc>
          <w:tcPr>
            <w:tcW w:w="830" w:type="dxa"/>
          </w:tcPr>
          <w:p w14:paraId="4C0DED10" w14:textId="77777777" w:rsidR="001A68A2" w:rsidRDefault="007A0078">
            <w:pPr>
              <w:pBdr>
                <w:top w:val="nil"/>
                <w:left w:val="nil"/>
                <w:bottom w:val="nil"/>
                <w:right w:val="nil"/>
                <w:between w:val="nil"/>
              </w:pBdr>
              <w:jc w:val="center"/>
            </w:pPr>
            <w:r>
              <w:t>4</w:t>
            </w:r>
          </w:p>
        </w:tc>
        <w:tc>
          <w:tcPr>
            <w:tcW w:w="520" w:type="dxa"/>
          </w:tcPr>
          <w:p w14:paraId="4D4C53DB" w14:textId="77777777" w:rsidR="001A68A2" w:rsidRDefault="001A68A2">
            <w:pPr>
              <w:pBdr>
                <w:top w:val="nil"/>
                <w:left w:val="nil"/>
                <w:bottom w:val="nil"/>
                <w:right w:val="nil"/>
                <w:between w:val="nil"/>
              </w:pBdr>
              <w:jc w:val="center"/>
            </w:pPr>
          </w:p>
        </w:tc>
      </w:tr>
      <w:tr w:rsidR="001A68A2" w14:paraId="69B0FA63" w14:textId="77777777">
        <w:trPr>
          <w:trHeight w:val="260"/>
          <w:jc w:val="center"/>
        </w:trPr>
        <w:tc>
          <w:tcPr>
            <w:tcW w:w="4050" w:type="dxa"/>
          </w:tcPr>
          <w:p w14:paraId="3A37F9FE" w14:textId="77777777" w:rsidR="001A68A2" w:rsidRDefault="007A0078">
            <w:pPr>
              <w:pBdr>
                <w:top w:val="nil"/>
                <w:left w:val="nil"/>
                <w:bottom w:val="nil"/>
                <w:right w:val="nil"/>
                <w:between w:val="nil"/>
              </w:pBdr>
              <w:rPr>
                <w:sz w:val="20"/>
                <w:szCs w:val="20"/>
              </w:rPr>
            </w:pPr>
            <w:r>
              <w:rPr>
                <w:sz w:val="20"/>
                <w:szCs w:val="20"/>
              </w:rPr>
              <w:t>Elective or Minor</w:t>
            </w:r>
          </w:p>
        </w:tc>
        <w:tc>
          <w:tcPr>
            <w:tcW w:w="900" w:type="dxa"/>
          </w:tcPr>
          <w:p w14:paraId="107E61E3" w14:textId="77777777" w:rsidR="001A68A2" w:rsidRDefault="007A0078">
            <w:pPr>
              <w:pBdr>
                <w:top w:val="nil"/>
                <w:left w:val="nil"/>
                <w:bottom w:val="nil"/>
                <w:right w:val="nil"/>
                <w:between w:val="nil"/>
              </w:pBdr>
              <w:jc w:val="center"/>
            </w:pPr>
            <w:r>
              <w:t>4</w:t>
            </w:r>
          </w:p>
        </w:tc>
        <w:tc>
          <w:tcPr>
            <w:tcW w:w="520" w:type="dxa"/>
          </w:tcPr>
          <w:p w14:paraId="5B7E086C" w14:textId="77777777" w:rsidR="001A68A2" w:rsidRDefault="001A68A2">
            <w:pPr>
              <w:pBdr>
                <w:top w:val="nil"/>
                <w:left w:val="nil"/>
                <w:bottom w:val="nil"/>
                <w:right w:val="nil"/>
                <w:between w:val="nil"/>
              </w:pBdr>
              <w:jc w:val="center"/>
            </w:pPr>
          </w:p>
        </w:tc>
        <w:tc>
          <w:tcPr>
            <w:tcW w:w="3925" w:type="dxa"/>
          </w:tcPr>
          <w:p w14:paraId="0D15F19A" w14:textId="77777777" w:rsidR="001A68A2" w:rsidRDefault="007A0078">
            <w:pPr>
              <w:pBdr>
                <w:top w:val="nil"/>
                <w:left w:val="nil"/>
                <w:bottom w:val="nil"/>
                <w:right w:val="nil"/>
                <w:between w:val="nil"/>
              </w:pBdr>
              <w:rPr>
                <w:sz w:val="20"/>
                <w:szCs w:val="20"/>
              </w:rPr>
            </w:pPr>
            <w:r>
              <w:rPr>
                <w:sz w:val="20"/>
                <w:szCs w:val="20"/>
              </w:rPr>
              <w:t>Elective or Minor</w:t>
            </w:r>
          </w:p>
        </w:tc>
        <w:tc>
          <w:tcPr>
            <w:tcW w:w="830" w:type="dxa"/>
          </w:tcPr>
          <w:p w14:paraId="1DE256AC" w14:textId="77777777" w:rsidR="001A68A2" w:rsidRDefault="007A0078">
            <w:pPr>
              <w:pBdr>
                <w:top w:val="nil"/>
                <w:left w:val="nil"/>
                <w:bottom w:val="nil"/>
                <w:right w:val="nil"/>
                <w:between w:val="nil"/>
              </w:pBdr>
              <w:jc w:val="center"/>
            </w:pPr>
            <w:r>
              <w:t>4</w:t>
            </w:r>
          </w:p>
        </w:tc>
        <w:tc>
          <w:tcPr>
            <w:tcW w:w="520" w:type="dxa"/>
          </w:tcPr>
          <w:p w14:paraId="0F23C108" w14:textId="77777777" w:rsidR="001A68A2" w:rsidRDefault="001A68A2">
            <w:pPr>
              <w:pBdr>
                <w:top w:val="nil"/>
                <w:left w:val="nil"/>
                <w:bottom w:val="nil"/>
                <w:right w:val="nil"/>
                <w:between w:val="nil"/>
              </w:pBdr>
              <w:jc w:val="center"/>
            </w:pPr>
          </w:p>
        </w:tc>
      </w:tr>
      <w:tr w:rsidR="001A68A2" w14:paraId="5927A3BF" w14:textId="77777777">
        <w:trPr>
          <w:trHeight w:val="260"/>
          <w:jc w:val="center"/>
        </w:trPr>
        <w:tc>
          <w:tcPr>
            <w:tcW w:w="4050" w:type="dxa"/>
          </w:tcPr>
          <w:p w14:paraId="4582A7CB" w14:textId="77777777" w:rsidR="001A68A2" w:rsidRDefault="007A0078">
            <w:pPr>
              <w:pBdr>
                <w:top w:val="nil"/>
                <w:left w:val="nil"/>
                <w:bottom w:val="nil"/>
                <w:right w:val="nil"/>
                <w:between w:val="nil"/>
              </w:pBdr>
            </w:pPr>
            <w:r>
              <w:rPr>
                <w:b/>
              </w:rPr>
              <w:t>Total:</w:t>
            </w:r>
          </w:p>
        </w:tc>
        <w:tc>
          <w:tcPr>
            <w:tcW w:w="900" w:type="dxa"/>
          </w:tcPr>
          <w:p w14:paraId="406BEBF1" w14:textId="77777777" w:rsidR="001A68A2" w:rsidRDefault="007A0078">
            <w:pPr>
              <w:pBdr>
                <w:top w:val="nil"/>
                <w:left w:val="nil"/>
                <w:bottom w:val="nil"/>
                <w:right w:val="nil"/>
                <w:between w:val="nil"/>
              </w:pBdr>
              <w:jc w:val="center"/>
            </w:pPr>
            <w:r>
              <w:t>16</w:t>
            </w:r>
          </w:p>
        </w:tc>
        <w:tc>
          <w:tcPr>
            <w:tcW w:w="520" w:type="dxa"/>
          </w:tcPr>
          <w:p w14:paraId="07474430" w14:textId="77777777" w:rsidR="001A68A2" w:rsidRDefault="001A68A2">
            <w:pPr>
              <w:pBdr>
                <w:top w:val="nil"/>
                <w:left w:val="nil"/>
                <w:bottom w:val="nil"/>
                <w:right w:val="nil"/>
                <w:between w:val="nil"/>
              </w:pBdr>
              <w:jc w:val="center"/>
            </w:pPr>
          </w:p>
        </w:tc>
        <w:tc>
          <w:tcPr>
            <w:tcW w:w="3925" w:type="dxa"/>
          </w:tcPr>
          <w:p w14:paraId="540F8B6D" w14:textId="77777777" w:rsidR="001A68A2" w:rsidRDefault="007A0078">
            <w:pPr>
              <w:pBdr>
                <w:top w:val="nil"/>
                <w:left w:val="nil"/>
                <w:bottom w:val="nil"/>
                <w:right w:val="nil"/>
                <w:between w:val="nil"/>
              </w:pBdr>
            </w:pPr>
            <w:r>
              <w:rPr>
                <w:b/>
              </w:rPr>
              <w:t>Total:</w:t>
            </w:r>
          </w:p>
        </w:tc>
        <w:tc>
          <w:tcPr>
            <w:tcW w:w="830" w:type="dxa"/>
          </w:tcPr>
          <w:p w14:paraId="7364B1F5" w14:textId="77777777" w:rsidR="001A68A2" w:rsidRDefault="007A0078">
            <w:pPr>
              <w:pBdr>
                <w:top w:val="nil"/>
                <w:left w:val="nil"/>
                <w:bottom w:val="nil"/>
                <w:right w:val="nil"/>
                <w:between w:val="nil"/>
              </w:pBdr>
              <w:jc w:val="center"/>
            </w:pPr>
            <w:r>
              <w:t>16</w:t>
            </w:r>
          </w:p>
        </w:tc>
        <w:tc>
          <w:tcPr>
            <w:tcW w:w="520" w:type="dxa"/>
          </w:tcPr>
          <w:p w14:paraId="790BEA47" w14:textId="77777777" w:rsidR="001A68A2" w:rsidRDefault="001A68A2">
            <w:pPr>
              <w:pBdr>
                <w:top w:val="nil"/>
                <w:left w:val="nil"/>
                <w:bottom w:val="nil"/>
                <w:right w:val="nil"/>
                <w:between w:val="nil"/>
              </w:pBdr>
              <w:jc w:val="center"/>
            </w:pPr>
          </w:p>
        </w:tc>
      </w:tr>
    </w:tbl>
    <w:p w14:paraId="60C1BD43" w14:textId="77777777" w:rsidR="001A68A2" w:rsidRDefault="007A0078">
      <w:pPr>
        <w:pBdr>
          <w:top w:val="nil"/>
          <w:left w:val="nil"/>
          <w:bottom w:val="nil"/>
          <w:right w:val="nil"/>
          <w:between w:val="nil"/>
        </w:pBdr>
        <w:rPr>
          <w:sz w:val="20"/>
          <w:szCs w:val="20"/>
        </w:rPr>
      </w:pPr>
      <w:r>
        <w:rPr>
          <w:sz w:val="20"/>
          <w:szCs w:val="20"/>
        </w:rPr>
        <w:br/>
      </w:r>
      <w:r>
        <w:rPr>
          <w:b/>
          <w:sz w:val="20"/>
          <w:szCs w:val="20"/>
        </w:rPr>
        <w:t xml:space="preserve">Total Credits Required: </w:t>
      </w:r>
      <w:r>
        <w:rPr>
          <w:sz w:val="20"/>
          <w:szCs w:val="20"/>
        </w:rPr>
        <w:t xml:space="preserve">128 credits. </w:t>
      </w:r>
    </w:p>
    <w:p w14:paraId="03869C3E" w14:textId="77777777" w:rsidR="001A68A2" w:rsidRDefault="007A0078">
      <w:pPr>
        <w:pBdr>
          <w:top w:val="nil"/>
          <w:left w:val="nil"/>
          <w:bottom w:val="nil"/>
          <w:right w:val="nil"/>
          <w:between w:val="nil"/>
        </w:pBdr>
        <w:rPr>
          <w:sz w:val="20"/>
          <w:szCs w:val="20"/>
        </w:rPr>
      </w:pPr>
      <w:r>
        <w:rPr>
          <w:b/>
          <w:sz w:val="20"/>
          <w:szCs w:val="20"/>
        </w:rPr>
        <w:t xml:space="preserve">GPA: </w:t>
      </w:r>
      <w:r>
        <w:rPr>
          <w:sz w:val="20"/>
          <w:szCs w:val="20"/>
        </w:rPr>
        <w:t>2.0</w:t>
      </w:r>
    </w:p>
    <w:p w14:paraId="5E24B563" w14:textId="77777777" w:rsidR="001A68A2" w:rsidRDefault="001A68A2">
      <w:pPr>
        <w:pBdr>
          <w:top w:val="nil"/>
          <w:left w:val="nil"/>
          <w:bottom w:val="nil"/>
          <w:right w:val="nil"/>
          <w:between w:val="nil"/>
        </w:pBdr>
        <w:rPr>
          <w:sz w:val="20"/>
          <w:szCs w:val="20"/>
        </w:rPr>
      </w:pPr>
    </w:p>
    <w:p w14:paraId="414F8004" w14:textId="77777777" w:rsidR="001A68A2" w:rsidRDefault="001A68A2">
      <w:pPr>
        <w:pBdr>
          <w:top w:val="nil"/>
          <w:left w:val="nil"/>
          <w:bottom w:val="nil"/>
          <w:right w:val="nil"/>
          <w:between w:val="nil"/>
        </w:pBdr>
        <w:rPr>
          <w:sz w:val="20"/>
          <w:szCs w:val="20"/>
        </w:rPr>
      </w:pPr>
    </w:p>
    <w:p w14:paraId="21EEE642" w14:textId="77777777" w:rsidR="001A68A2" w:rsidRDefault="001A68A2">
      <w:pPr>
        <w:pBdr>
          <w:top w:val="nil"/>
          <w:left w:val="nil"/>
          <w:bottom w:val="nil"/>
          <w:right w:val="nil"/>
          <w:between w:val="nil"/>
        </w:pBdr>
        <w:rPr>
          <w:sz w:val="20"/>
          <w:szCs w:val="20"/>
        </w:rPr>
      </w:pPr>
    </w:p>
    <w:sectPr w:rsidR="001A68A2">
      <w:headerReference w:type="even" r:id="rId8"/>
      <w:headerReference w:type="default" r:id="rId9"/>
      <w:footerReference w:type="even" r:id="rId10"/>
      <w:footerReference w:type="default" r:id="rId11"/>
      <w:headerReference w:type="first" r:id="rId12"/>
      <w:footerReference w:type="first" r:id="rId13"/>
      <w:pgSz w:w="12240" w:h="15840"/>
      <w:pgMar w:top="360" w:right="864" w:bottom="864" w:left="86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CA5E0" w14:textId="77777777" w:rsidR="007A0078" w:rsidRDefault="007A0078" w:rsidP="005E462A">
      <w:r>
        <w:separator/>
      </w:r>
    </w:p>
  </w:endnote>
  <w:endnote w:type="continuationSeparator" w:id="0">
    <w:p w14:paraId="006A3937" w14:textId="77777777" w:rsidR="007A0078" w:rsidRDefault="007A0078" w:rsidP="005E4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7FDBB" w14:textId="77777777" w:rsidR="005E462A" w:rsidRDefault="005E46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D5EAE" w14:textId="77777777" w:rsidR="005E462A" w:rsidRDefault="005E46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0E726" w14:textId="77777777" w:rsidR="005E462A" w:rsidRDefault="005E46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CFDAE" w14:textId="77777777" w:rsidR="007A0078" w:rsidRDefault="007A0078" w:rsidP="005E462A">
      <w:r>
        <w:separator/>
      </w:r>
    </w:p>
  </w:footnote>
  <w:footnote w:type="continuationSeparator" w:id="0">
    <w:p w14:paraId="45EB6FBE" w14:textId="77777777" w:rsidR="007A0078" w:rsidRDefault="007A0078" w:rsidP="005E46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04CBB" w14:textId="77777777" w:rsidR="005E462A" w:rsidRDefault="005E46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C3620" w14:textId="77777777" w:rsidR="005E462A" w:rsidRDefault="005E46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92481" w14:textId="77777777" w:rsidR="005E462A" w:rsidRDefault="005E46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8A2"/>
    <w:rsid w:val="001A68A2"/>
    <w:rsid w:val="005E462A"/>
    <w:rsid w:val="007A0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251AED"/>
  <w15:docId w15:val="{AB8BE69E-B9A0-624B-9ECC-49C7E5EE5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paragraph" w:styleId="Header">
    <w:name w:val="header"/>
    <w:basedOn w:val="Normal"/>
    <w:link w:val="HeaderChar"/>
    <w:uiPriority w:val="99"/>
    <w:unhideWhenUsed/>
    <w:rsid w:val="005E462A"/>
    <w:pPr>
      <w:tabs>
        <w:tab w:val="center" w:pos="4680"/>
        <w:tab w:val="right" w:pos="9360"/>
      </w:tabs>
    </w:pPr>
  </w:style>
  <w:style w:type="character" w:customStyle="1" w:styleId="HeaderChar">
    <w:name w:val="Header Char"/>
    <w:basedOn w:val="DefaultParagraphFont"/>
    <w:link w:val="Header"/>
    <w:uiPriority w:val="99"/>
    <w:rsid w:val="005E462A"/>
  </w:style>
  <w:style w:type="paragraph" w:styleId="Footer">
    <w:name w:val="footer"/>
    <w:basedOn w:val="Normal"/>
    <w:link w:val="FooterChar"/>
    <w:uiPriority w:val="99"/>
    <w:unhideWhenUsed/>
    <w:rsid w:val="005E462A"/>
    <w:pPr>
      <w:tabs>
        <w:tab w:val="center" w:pos="4680"/>
        <w:tab w:val="right" w:pos="9360"/>
      </w:tabs>
    </w:pPr>
  </w:style>
  <w:style w:type="character" w:customStyle="1" w:styleId="FooterChar">
    <w:name w:val="Footer Char"/>
    <w:basedOn w:val="DefaultParagraphFont"/>
    <w:link w:val="Footer"/>
    <w:uiPriority w:val="99"/>
    <w:rsid w:val="005E4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sImVJnOQ8ujrq8C38oED2Afkw==">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621</Words>
  <Characters>3543</Characters>
  <Application>Microsoft Office Word</Application>
  <DocSecurity>0</DocSecurity>
  <Lines>29</Lines>
  <Paragraphs>8</Paragraphs>
  <ScaleCrop>false</ScaleCrop>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2021-09-29T21:41:00Z</dcterms:created>
  <dcterms:modified xsi:type="dcterms:W3CDTF">2021-09-29T21:41:00Z</dcterms:modified>
</cp:coreProperties>
</file>