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543050" cy="5524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0.0" w:type="dxa"/>
        <w:tblLayout w:type="fixed"/>
        <w:tblLook w:val="0000"/>
      </w:tblPr>
      <w:tblGrid>
        <w:gridCol w:w="5364"/>
        <w:gridCol w:w="5364"/>
        <w:tblGridChange w:id="0">
          <w:tblGrid>
            <w:gridCol w:w="5364"/>
            <w:gridCol w:w="5364"/>
          </w:tblGrid>
        </w:tblGridChange>
      </w:tblGrid>
      <w:t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B.A. in Economics </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t xml:space="preserve">Recommended Four-Year Plan (Fall 2021)</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rsidR="00000000" w:rsidDel="00000000" w:rsidP="00000000" w:rsidRDefault="00000000" w:rsidRPr="00000000" w14:paraId="00000008">
      <w:pPr>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Four-Year Plan is applicable to students admitted into the major during the 2021-2022 academic year.</w:t>
      </w: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15"/>
        <w:gridCol w:w="435"/>
        <w:tblGridChange w:id="0">
          <w:tblGrid>
            <w:gridCol w:w="4121"/>
            <w:gridCol w:w="830"/>
            <w:gridCol w:w="520"/>
            <w:gridCol w:w="3925"/>
            <w:gridCol w:w="915"/>
            <w:gridCol w:w="435"/>
          </w:tblGrid>
        </w:tblGridChange>
      </w:tblGrid>
      <w:tr>
        <w:trPr>
          <w:trHeight w:val="317" w:hRule="atLeast"/>
        </w:trPr>
        <w:tc>
          <w:tcPr>
            <w:gridSpan w:val="6"/>
            <w:shd w:fill="e6e6e6" w:val="clear"/>
          </w:tcPr>
          <w:p w:rsidR="00000000" w:rsidDel="00000000" w:rsidP="00000000" w:rsidRDefault="00000000" w:rsidRPr="00000000" w14:paraId="0000000A">
            <w:pPr>
              <w:jc w:val="center"/>
              <w:rPr/>
            </w:pPr>
            <w:r w:rsidDel="00000000" w:rsidR="00000000" w:rsidRPr="00000000">
              <w:rPr>
                <w:b w:val="1"/>
                <w:sz w:val="28"/>
                <w:szCs w:val="28"/>
                <w:rtl w:val="0"/>
              </w:rPr>
              <w:t xml:space="preserve">First Year</w:t>
            </w:r>
            <w:r w:rsidDel="00000000" w:rsidR="00000000" w:rsidRPr="00000000">
              <w:rPr>
                <w:rtl w:val="0"/>
              </w:rPr>
            </w:r>
          </w:p>
        </w:tc>
      </w:tr>
      <w:tr>
        <w:trPr>
          <w:trHeight w:val="272" w:hRule="atLeast"/>
        </w:trPr>
        <w:tc>
          <w:tcPr>
            <w:shd w:fill="e6e6e6" w:val="clear"/>
          </w:tcPr>
          <w:p w:rsidR="00000000" w:rsidDel="00000000" w:rsidP="00000000" w:rsidRDefault="00000000" w:rsidRPr="00000000" w14:paraId="0000001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2">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5">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trHeight w:val="272" w:hRule="atLeast"/>
        </w:trPr>
        <w:tc>
          <w:tcPr/>
          <w:p w:rsidR="00000000" w:rsidDel="00000000" w:rsidP="00000000" w:rsidRDefault="00000000" w:rsidRPr="00000000" w14:paraId="00000016">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17">
            <w:pPr>
              <w:jc w:val="center"/>
              <w:rPr/>
            </w:pPr>
            <w:r w:rsidDel="00000000" w:rsidR="00000000" w:rsidRPr="00000000">
              <w:rPr>
                <w:rtl w:val="0"/>
              </w:rPr>
              <w:t xml:space="preserve">4</w:t>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Gen Ed: Scientific Reasoning</w:t>
            </w:r>
          </w:p>
        </w:tc>
        <w:tc>
          <w:tcPr/>
          <w:p w:rsidR="00000000" w:rsidDel="00000000" w:rsidP="00000000" w:rsidRDefault="00000000" w:rsidRPr="00000000" w14:paraId="0000001A">
            <w:pPr>
              <w:jc w:val="center"/>
              <w:rPr/>
            </w:pPr>
            <w:r w:rsidDel="00000000" w:rsidR="00000000" w:rsidRPr="00000000">
              <w:rPr>
                <w:rtl w:val="0"/>
              </w:rPr>
              <w:t xml:space="preserve">4</w:t>
            </w:r>
          </w:p>
        </w:tc>
        <w:tc>
          <w:tcPr/>
          <w:p w:rsidR="00000000" w:rsidDel="00000000" w:rsidP="00000000" w:rsidRDefault="00000000" w:rsidRPr="00000000" w14:paraId="0000001B">
            <w:pPr>
              <w:rPr/>
            </w:pPr>
            <w:r w:rsidDel="00000000" w:rsidR="00000000" w:rsidRPr="00000000">
              <w:rPr>
                <w:rtl w:val="0"/>
              </w:rPr>
            </w:r>
          </w:p>
        </w:tc>
      </w:tr>
      <w:tr>
        <w:trPr>
          <w:trHeight w:val="272" w:hRule="atLeast"/>
        </w:trPr>
        <w:tc>
          <w:tcPr/>
          <w:p w:rsidR="00000000" w:rsidDel="00000000" w:rsidP="00000000" w:rsidRDefault="00000000" w:rsidRPr="00000000" w14:paraId="0000001C">
            <w:pPr>
              <w:rPr>
                <w:sz w:val="20"/>
                <w:szCs w:val="20"/>
              </w:rPr>
            </w:pPr>
            <w:r w:rsidDel="00000000" w:rsidR="00000000" w:rsidRPr="00000000">
              <w:rPr>
                <w:sz w:val="20"/>
                <w:szCs w:val="20"/>
                <w:rtl w:val="0"/>
              </w:rPr>
              <w:t xml:space="preserve">Gen Ed: CRWT 102-Critical Reading &amp; </w:t>
            </w:r>
          </w:p>
          <w:p w:rsidR="00000000" w:rsidDel="00000000" w:rsidP="00000000" w:rsidRDefault="00000000" w:rsidRPr="00000000" w14:paraId="0000001D">
            <w:pPr>
              <w:rPr>
                <w:sz w:val="20"/>
                <w:szCs w:val="20"/>
              </w:rPr>
            </w:pPr>
            <w:r w:rsidDel="00000000" w:rsidR="00000000" w:rsidRPr="00000000">
              <w:rPr>
                <w:sz w:val="20"/>
                <w:szCs w:val="20"/>
                <w:rtl w:val="0"/>
              </w:rPr>
              <w:t xml:space="preserve">Writing II</w:t>
            </w:r>
          </w:p>
        </w:tc>
        <w:tc>
          <w:tcPr/>
          <w:p w:rsidR="00000000" w:rsidDel="00000000" w:rsidP="00000000" w:rsidRDefault="00000000" w:rsidRPr="00000000" w14:paraId="0000001E">
            <w:pPr>
              <w:jc w:val="center"/>
              <w:rPr/>
            </w:pPr>
            <w:r w:rsidDel="00000000" w:rsidR="00000000" w:rsidRPr="00000000">
              <w:rPr>
                <w:rtl w:val="0"/>
              </w:rPr>
              <w:t xml:space="preserve">4</w:t>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Historical Perspectives</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r>
      <w:tr>
        <w:trPr>
          <w:trHeight w:val="272" w:hRule="atLeast"/>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SOSC 110- Social Science Inquiry</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School Core: ECON 101-Microeconomics or ECON 102- Intro. to Macroeconomics</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trHeight w:val="272" w:hRule="atLeast"/>
        </w:trPr>
        <w:tc>
          <w:tcPr/>
          <w:p w:rsidR="00000000" w:rsidDel="00000000" w:rsidP="00000000" w:rsidRDefault="00000000" w:rsidRPr="00000000" w14:paraId="00000029">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2A">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School Core: INFO 224-Principles of Information Technology</w:t>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r>
      <w:tr>
        <w:trPr>
          <w:trHeight w:val="272" w:hRule="atLeast"/>
        </w:trPr>
        <w:tc>
          <w:tcPr/>
          <w:p w:rsidR="00000000" w:rsidDel="00000000" w:rsidP="00000000" w:rsidRDefault="00000000" w:rsidRPr="00000000" w14:paraId="00000030">
            <w:pPr>
              <w:rPr>
                <w:sz w:val="20"/>
                <w:szCs w:val="20"/>
              </w:rPr>
            </w:pPr>
            <w:r w:rsidDel="00000000" w:rsidR="00000000" w:rsidRPr="00000000">
              <w:rPr>
                <w:rtl w:val="0"/>
              </w:rPr>
            </w:r>
          </w:p>
        </w:tc>
        <w:tc>
          <w:tcPr/>
          <w:p w:rsidR="00000000" w:rsidDel="00000000" w:rsidP="00000000" w:rsidRDefault="00000000" w:rsidRPr="00000000" w14:paraId="00000031">
            <w:pPr>
              <w:jc w:val="cente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sz w:val="20"/>
                <w:szCs w:val="20"/>
              </w:rPr>
            </w:pPr>
            <w:r w:rsidDel="00000000" w:rsidR="00000000" w:rsidRPr="00000000">
              <w:rPr>
                <w:sz w:val="20"/>
                <w:szCs w:val="20"/>
                <w:rtl w:val="0"/>
              </w:rPr>
              <w:t xml:space="preserve">Career Pathways Module 1: PATH SB 1 Self-Assessment </w:t>
            </w:r>
          </w:p>
        </w:tc>
        <w:tc>
          <w:tcPr/>
          <w:p w:rsidR="00000000" w:rsidDel="00000000" w:rsidP="00000000" w:rsidRDefault="00000000" w:rsidRPr="00000000" w14:paraId="00000034">
            <w:pPr>
              <w:jc w:val="center"/>
              <w:rPr/>
            </w:pPr>
            <w:r w:rsidDel="00000000" w:rsidR="00000000" w:rsidRPr="00000000">
              <w:rPr>
                <w:rtl w:val="0"/>
              </w:rPr>
              <w:t xml:space="preserve">Degree</w:t>
            </w:r>
          </w:p>
          <w:p w:rsidR="00000000" w:rsidDel="00000000" w:rsidP="00000000" w:rsidRDefault="00000000" w:rsidRPr="00000000" w14:paraId="00000035">
            <w:pPr>
              <w:jc w:val="center"/>
              <w:rPr/>
            </w:pPr>
            <w:r w:rsidDel="00000000" w:rsidR="00000000" w:rsidRPr="00000000">
              <w:rPr>
                <w:rtl w:val="0"/>
              </w:rPr>
              <w:t xml:space="preserve">Rqmt.</w:t>
            </w:r>
          </w:p>
        </w:tc>
        <w:tc>
          <w:tcPr/>
          <w:p w:rsidR="00000000" w:rsidDel="00000000" w:rsidP="00000000" w:rsidRDefault="00000000" w:rsidRPr="00000000" w14:paraId="00000036">
            <w:pPr>
              <w:rPr/>
            </w:pPr>
            <w:r w:rsidDel="00000000" w:rsidR="00000000" w:rsidRPr="00000000">
              <w:rPr>
                <w:rtl w:val="0"/>
              </w:rPr>
            </w:r>
          </w:p>
        </w:tc>
      </w:tr>
      <w:tr>
        <w:trPr>
          <w:trHeight w:val="287" w:hRule="atLeast"/>
        </w:trPr>
        <w:tc>
          <w:tcPr/>
          <w:p w:rsidR="00000000" w:rsidDel="00000000" w:rsidP="00000000" w:rsidRDefault="00000000" w:rsidRPr="00000000" w14:paraId="0000003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8">
            <w:pPr>
              <w:jc w:val="center"/>
              <w:rPr/>
            </w:pPr>
            <w:r w:rsidDel="00000000" w:rsidR="00000000" w:rsidRPr="00000000">
              <w:rPr>
                <w:rtl w:val="0"/>
              </w:rPr>
              <w:t xml:space="preserve">16</w:t>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t xml:space="preserve">16</w:t>
            </w:r>
          </w:p>
        </w:tc>
        <w:tc>
          <w:tcPr/>
          <w:p w:rsidR="00000000" w:rsidDel="00000000" w:rsidP="00000000" w:rsidRDefault="00000000" w:rsidRPr="00000000" w14:paraId="0000003C">
            <w:pPr>
              <w:rPr/>
            </w:pPr>
            <w:r w:rsidDel="00000000" w:rsidR="00000000" w:rsidRPr="00000000">
              <w:rPr>
                <w:rtl w:val="0"/>
              </w:rPr>
            </w:r>
          </w:p>
        </w:tc>
      </w:tr>
    </w:tbl>
    <w:p w:rsidR="00000000" w:rsidDel="00000000" w:rsidP="00000000" w:rsidRDefault="00000000" w:rsidRPr="00000000" w14:paraId="0000003D">
      <w:pPr>
        <w:rPr>
          <w:sz w:val="32"/>
          <w:szCs w:val="3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45"/>
        <w:gridCol w:w="405"/>
        <w:gridCol w:w="3925"/>
        <w:gridCol w:w="915"/>
        <w:gridCol w:w="435"/>
        <w:tblGridChange w:id="0">
          <w:tblGrid>
            <w:gridCol w:w="4121"/>
            <w:gridCol w:w="945"/>
            <w:gridCol w:w="405"/>
            <w:gridCol w:w="3925"/>
            <w:gridCol w:w="915"/>
            <w:gridCol w:w="435"/>
          </w:tblGrid>
        </w:tblGridChange>
      </w:tblGrid>
      <w:tr>
        <w:trPr>
          <w:trHeight w:val="313" w:hRule="atLeast"/>
        </w:trPr>
        <w:tc>
          <w:tcPr>
            <w:gridSpan w:val="6"/>
            <w:shd w:fill="e0e0e0" w:val="clear"/>
          </w:tcPr>
          <w:p w:rsidR="00000000" w:rsidDel="00000000" w:rsidP="00000000" w:rsidRDefault="00000000" w:rsidRPr="00000000" w14:paraId="0000003E">
            <w:pPr>
              <w:jc w:val="center"/>
              <w:rPr/>
            </w:pPr>
            <w:r w:rsidDel="00000000" w:rsidR="00000000" w:rsidRPr="00000000">
              <w:rPr>
                <w:b w:val="1"/>
                <w:sz w:val="28"/>
                <w:szCs w:val="28"/>
                <w:rtl w:val="0"/>
              </w:rPr>
              <w:t xml:space="preserve">Second Year</w:t>
            </w:r>
            <w:r w:rsidDel="00000000" w:rsidR="00000000" w:rsidRPr="00000000">
              <w:rPr>
                <w:rtl w:val="0"/>
              </w:rPr>
            </w:r>
          </w:p>
        </w:tc>
      </w:tr>
      <w:tr>
        <w:trPr>
          <w:trHeight w:val="268" w:hRule="atLeast"/>
        </w:trPr>
        <w:tc>
          <w:tcPr>
            <w:shd w:fill="e0e0e0" w:val="clear"/>
          </w:tcPr>
          <w:p w:rsidR="00000000" w:rsidDel="00000000" w:rsidP="00000000" w:rsidRDefault="00000000" w:rsidRPr="00000000" w14:paraId="00000044">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5">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6">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7">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8">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9">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trHeight w:val="268" w:hRule="atLeast"/>
        </w:trPr>
        <w:tc>
          <w:tcPr>
            <w:shd w:fill="ffffff" w:val="clear"/>
          </w:tcPr>
          <w:p w:rsidR="00000000" w:rsidDel="00000000" w:rsidP="00000000" w:rsidRDefault="00000000" w:rsidRPr="00000000" w14:paraId="0000004A">
            <w:pPr>
              <w:rPr>
                <w:sz w:val="20"/>
                <w:szCs w:val="20"/>
              </w:rPr>
            </w:pPr>
            <w:r w:rsidDel="00000000" w:rsidR="00000000" w:rsidRPr="00000000">
              <w:rPr>
                <w:sz w:val="20"/>
                <w:szCs w:val="20"/>
                <w:rtl w:val="0"/>
              </w:rPr>
              <w:t xml:space="preserve">Gen Ed: AIID 201- Studies in the Arts &amp; Humanities</w:t>
            </w:r>
          </w:p>
        </w:tc>
        <w:tc>
          <w:tcPr>
            <w:shd w:fill="ffffff" w:val="clear"/>
          </w:tcPr>
          <w:p w:rsidR="00000000" w:rsidDel="00000000" w:rsidP="00000000" w:rsidRDefault="00000000" w:rsidRPr="00000000" w14:paraId="0000004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C">
            <w:pPr>
              <w:rPr/>
            </w:pPr>
            <w:r w:rsidDel="00000000" w:rsidR="00000000" w:rsidRPr="00000000">
              <w:rPr>
                <w:rtl w:val="0"/>
              </w:rPr>
            </w:r>
          </w:p>
        </w:tc>
        <w:tc>
          <w:tcPr>
            <w:shd w:fill="ffffff" w:val="clear"/>
          </w:tcPr>
          <w:p w:rsidR="00000000" w:rsidDel="00000000" w:rsidP="00000000" w:rsidRDefault="00000000" w:rsidRPr="00000000" w14:paraId="0000004D">
            <w:pPr>
              <w:rPr>
                <w:sz w:val="20"/>
                <w:szCs w:val="20"/>
              </w:rPr>
            </w:pPr>
            <w:r w:rsidDel="00000000" w:rsidR="00000000" w:rsidRPr="00000000">
              <w:rPr>
                <w:sz w:val="20"/>
                <w:szCs w:val="20"/>
                <w:rtl w:val="0"/>
              </w:rPr>
              <w:t xml:space="preserve">Gen Ed: Distribution Category (Values &amp; Ethics)</w:t>
            </w:r>
          </w:p>
          <w:p w:rsidR="00000000" w:rsidDel="00000000" w:rsidP="00000000" w:rsidRDefault="00000000" w:rsidRPr="00000000" w14:paraId="0000004E">
            <w:pPr>
              <w:rPr>
                <w:sz w:val="20"/>
                <w:szCs w:val="20"/>
              </w:rPr>
            </w:pPr>
            <w:r w:rsidDel="00000000" w:rsidR="00000000" w:rsidRPr="00000000">
              <w:rPr>
                <w:sz w:val="20"/>
                <w:szCs w:val="20"/>
                <w:rtl w:val="0"/>
              </w:rPr>
              <w:t xml:space="preserve">(BADM 301 Ethics in Business double counts for Values &amp; Ethics and School Core)</w:t>
            </w:r>
          </w:p>
        </w:tc>
        <w:tc>
          <w:tcPr>
            <w:shd w:fill="ffffff" w:val="clear"/>
          </w:tcPr>
          <w:p w:rsidR="00000000" w:rsidDel="00000000" w:rsidP="00000000" w:rsidRDefault="00000000" w:rsidRPr="00000000" w14:paraId="0000004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0">
            <w:pPr>
              <w:rPr/>
            </w:pPr>
            <w:r w:rsidDel="00000000" w:rsidR="00000000" w:rsidRPr="00000000">
              <w:rPr>
                <w:rtl w:val="0"/>
              </w:rPr>
            </w:r>
          </w:p>
        </w:tc>
      </w:tr>
      <w:tr>
        <w:trPr>
          <w:trHeight w:val="800" w:hRule="atLeast"/>
        </w:trPr>
        <w:tc>
          <w:tcPr>
            <w:shd w:fill="ffffff" w:val="clear"/>
          </w:tcPr>
          <w:p w:rsidR="00000000" w:rsidDel="00000000" w:rsidP="00000000" w:rsidRDefault="00000000" w:rsidRPr="00000000" w14:paraId="00000051">
            <w:pPr>
              <w:rPr>
                <w:sz w:val="20"/>
                <w:szCs w:val="20"/>
              </w:rPr>
            </w:pPr>
            <w:r w:rsidDel="00000000" w:rsidR="00000000" w:rsidRPr="00000000">
              <w:rPr>
                <w:sz w:val="20"/>
                <w:szCs w:val="20"/>
                <w:rtl w:val="0"/>
              </w:rPr>
              <w:t xml:space="preserve">Gen Ed: Global Awareness</w:t>
            </w:r>
          </w:p>
        </w:tc>
        <w:tc>
          <w:tcPr>
            <w:shd w:fill="ffffff" w:val="clear"/>
          </w:tcPr>
          <w:p w:rsidR="00000000" w:rsidDel="00000000" w:rsidP="00000000" w:rsidRDefault="00000000" w:rsidRPr="00000000" w14:paraId="0000005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3">
            <w:pPr>
              <w:rPr/>
            </w:pPr>
            <w:r w:rsidDel="00000000" w:rsidR="00000000" w:rsidRPr="00000000">
              <w:rPr>
                <w:rtl w:val="0"/>
              </w:rPr>
            </w:r>
          </w:p>
        </w:tc>
        <w:tc>
          <w:tcPr>
            <w:shd w:fill="ffffff" w:val="clear"/>
          </w:tcPr>
          <w:p w:rsidR="00000000" w:rsidDel="00000000" w:rsidP="00000000" w:rsidRDefault="00000000" w:rsidRPr="00000000" w14:paraId="00000054">
            <w:pPr>
              <w:rPr>
                <w:b w:val="1"/>
                <w:sz w:val="20"/>
                <w:szCs w:val="20"/>
              </w:rPr>
            </w:pPr>
            <w:r w:rsidDel="00000000" w:rsidR="00000000" w:rsidRPr="00000000">
              <w:rPr>
                <w:sz w:val="20"/>
                <w:szCs w:val="20"/>
                <w:rtl w:val="0"/>
              </w:rPr>
              <w:t xml:space="preserve">Gen Ed: 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r>
      <w:tr>
        <w:trPr>
          <w:trHeight w:val="268" w:hRule="atLeast"/>
        </w:trPr>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School Core: ECON 101-Microeconomics or ECON 102- Intro. to Macroeconomics</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School Core: BADM 225-Management Statistics</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r>
      <w:tr>
        <w:trPr>
          <w:trHeight w:val="268" w:hRule="atLeast"/>
        </w:trPr>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School Core: ACCT 221-Principles of Financial Accounting</w:t>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School Core: ACCT 222-Principles of Managerial Accounting</w:t>
            </w:r>
          </w:p>
          <w:p w:rsidR="00000000" w:rsidDel="00000000" w:rsidP="00000000" w:rsidRDefault="00000000" w:rsidRPr="00000000" w14:paraId="00000061">
            <w:pPr>
              <w:rPr>
                <w:sz w:val="20"/>
                <w:szCs w:val="20"/>
              </w:rPr>
            </w:pPr>
            <w:r w:rsidDel="00000000" w:rsidR="00000000" w:rsidRPr="00000000">
              <w:rPr>
                <w:rtl w:val="0"/>
              </w:rPr>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r>
      <w:tr>
        <w:trPr>
          <w:trHeight w:val="268" w:hRule="atLeast"/>
        </w:trPr>
        <w:tc>
          <w:tcPr/>
          <w:p w:rsidR="00000000" w:rsidDel="00000000" w:rsidP="00000000" w:rsidRDefault="00000000" w:rsidRPr="00000000" w14:paraId="00000064">
            <w:pPr>
              <w:rPr>
                <w:sz w:val="20"/>
                <w:szCs w:val="20"/>
              </w:rPr>
            </w:pPr>
            <w:r w:rsidDel="00000000" w:rsidR="00000000" w:rsidRPr="00000000">
              <w:rPr>
                <w:sz w:val="20"/>
                <w:szCs w:val="20"/>
                <w:rtl w:val="0"/>
              </w:rPr>
              <w:t xml:space="preserve">Career Pathways Module 2: PATH SB 2 Resume/LinkedIn Profile/Cover Letter</w:t>
            </w:r>
          </w:p>
        </w:tc>
        <w:tc>
          <w:tcPr/>
          <w:p w:rsidR="00000000" w:rsidDel="00000000" w:rsidP="00000000" w:rsidRDefault="00000000" w:rsidRPr="00000000" w14:paraId="00000065">
            <w:pPr>
              <w:jc w:val="center"/>
              <w:rPr/>
            </w:pPr>
            <w:r w:rsidDel="00000000" w:rsidR="00000000" w:rsidRPr="00000000">
              <w:rPr>
                <w:rtl w:val="0"/>
              </w:rPr>
              <w:t xml:space="preserve">Degree</w:t>
            </w:r>
          </w:p>
          <w:p w:rsidR="00000000" w:rsidDel="00000000" w:rsidP="00000000" w:rsidRDefault="00000000" w:rsidRPr="00000000" w14:paraId="00000066">
            <w:pPr>
              <w:jc w:val="center"/>
              <w:rPr/>
            </w:pPr>
            <w:r w:rsidDel="00000000" w:rsidR="00000000" w:rsidRPr="00000000">
              <w:rPr>
                <w:rtl w:val="0"/>
              </w:rPr>
              <w:t xml:space="preserve">Rqmt.</w:t>
            </w:r>
          </w:p>
        </w:tc>
        <w:tc>
          <w:tcPr/>
          <w:p w:rsidR="00000000" w:rsidDel="00000000" w:rsidP="00000000" w:rsidRDefault="00000000" w:rsidRPr="00000000" w14:paraId="00000067">
            <w:pPr>
              <w:jc w:val="center"/>
              <w:rPr/>
            </w:pPr>
            <w:r w:rsidDel="00000000" w:rsidR="00000000" w:rsidRPr="00000000">
              <w:rPr>
                <w:rtl w:val="0"/>
              </w:rPr>
            </w:r>
          </w:p>
        </w:tc>
        <w:tc>
          <w:tcPr/>
          <w:p w:rsidR="00000000" w:rsidDel="00000000" w:rsidP="00000000" w:rsidRDefault="00000000" w:rsidRPr="00000000" w14:paraId="00000068">
            <w:pPr>
              <w:rPr>
                <w:sz w:val="20"/>
                <w:szCs w:val="20"/>
              </w:rPr>
            </w:pPr>
            <w:r w:rsidDel="00000000" w:rsidR="00000000" w:rsidRPr="00000000">
              <w:rPr>
                <w:sz w:val="20"/>
                <w:szCs w:val="20"/>
                <w:rtl w:val="0"/>
              </w:rPr>
              <w:t xml:space="preserve">Career Pathways Module 3: PATH SB 3 Interviewing Skills </w:t>
            </w:r>
          </w:p>
        </w:tc>
        <w:tc>
          <w:tcPr/>
          <w:p w:rsidR="00000000" w:rsidDel="00000000" w:rsidP="00000000" w:rsidRDefault="00000000" w:rsidRPr="00000000" w14:paraId="00000069">
            <w:pPr>
              <w:jc w:val="center"/>
              <w:rPr/>
            </w:pPr>
            <w:r w:rsidDel="00000000" w:rsidR="00000000" w:rsidRPr="00000000">
              <w:rPr>
                <w:rtl w:val="0"/>
              </w:rPr>
              <w:t xml:space="preserve">Degree</w:t>
            </w:r>
          </w:p>
          <w:p w:rsidR="00000000" w:rsidDel="00000000" w:rsidP="00000000" w:rsidRDefault="00000000" w:rsidRPr="00000000" w14:paraId="0000006A">
            <w:pPr>
              <w:jc w:val="center"/>
              <w:rPr/>
            </w:pPr>
            <w:r w:rsidDel="00000000" w:rsidR="00000000" w:rsidRPr="00000000">
              <w:rPr>
                <w:rtl w:val="0"/>
              </w:rPr>
              <w:t xml:space="preserve">Rqmt.</w:t>
            </w:r>
          </w:p>
        </w:tc>
        <w:tc>
          <w:tcPr/>
          <w:p w:rsidR="00000000" w:rsidDel="00000000" w:rsidP="00000000" w:rsidRDefault="00000000" w:rsidRPr="00000000" w14:paraId="0000006B">
            <w:pPr>
              <w:jc w:val="center"/>
              <w:rPr/>
            </w:pPr>
            <w:r w:rsidDel="00000000" w:rsidR="00000000" w:rsidRPr="00000000">
              <w:rPr>
                <w:rtl w:val="0"/>
              </w:rPr>
            </w:r>
          </w:p>
        </w:tc>
      </w:tr>
      <w:tr>
        <w:trPr>
          <w:trHeight w:val="268" w:hRule="atLeast"/>
        </w:trPr>
        <w:tc>
          <w:tcPr>
            <w:shd w:fill="ffffff" w:val="clear"/>
          </w:tcPr>
          <w:p w:rsidR="00000000" w:rsidDel="00000000" w:rsidP="00000000" w:rsidRDefault="00000000" w:rsidRPr="00000000" w14:paraId="0000006C">
            <w:pPr>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 </w:t>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b w:val="1"/>
              </w:rPr>
            </w:pPr>
            <w:r w:rsidDel="00000000" w:rsidR="00000000" w:rsidRPr="00000000">
              <w:rPr>
                <w:rtl w:val="0"/>
              </w:rPr>
            </w:r>
          </w:p>
        </w:tc>
        <w:tc>
          <w:tcPr>
            <w:shd w:fill="ffffff" w:val="clear"/>
          </w:tcPr>
          <w:p w:rsidR="00000000" w:rsidDel="00000000" w:rsidP="00000000" w:rsidRDefault="00000000" w:rsidRPr="00000000" w14:paraId="00000070">
            <w:pPr>
              <w:jc w:val="center"/>
              <w:rPr/>
            </w:pPr>
            <w:r w:rsidDel="00000000" w:rsidR="00000000" w:rsidRPr="00000000">
              <w:rPr>
                <w:rtl w:val="0"/>
              </w:rPr>
            </w:r>
          </w:p>
        </w:tc>
        <w:tc>
          <w:tcPr>
            <w:shd w:fill="ffffff" w:val="clear"/>
          </w:tcPr>
          <w:p w:rsidR="00000000" w:rsidDel="00000000" w:rsidP="00000000" w:rsidRDefault="00000000" w:rsidRPr="00000000" w14:paraId="00000071">
            <w:pPr>
              <w:rPr/>
            </w:pPr>
            <w:r w:rsidDel="00000000" w:rsidR="00000000" w:rsidRPr="00000000">
              <w:rPr>
                <w:rtl w:val="0"/>
              </w:rPr>
            </w:r>
          </w:p>
        </w:tc>
      </w:tr>
      <w:tr>
        <w:trPr>
          <w:trHeight w:val="268" w:hRule="atLeast"/>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32"/>
          <w:szCs w:val="32"/>
        </w:rPr>
      </w:pP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rtl w:val="0"/>
        </w:rPr>
      </w:r>
    </w:p>
    <w:p w:rsidR="00000000" w:rsidDel="00000000" w:rsidP="00000000" w:rsidRDefault="00000000" w:rsidRPr="00000000" w14:paraId="0000007E">
      <w:pPr>
        <w:rPr>
          <w:sz w:val="32"/>
          <w:szCs w:val="32"/>
        </w:rPr>
      </w:pPr>
      <w:bookmarkStart w:colFirst="0" w:colLast="0" w:name="_heading=h.gjdgxs" w:id="0"/>
      <w:bookmarkEnd w:id="0"/>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trHeight w:val="331" w:hRule="atLeast"/>
        </w:trPr>
        <w:tc>
          <w:tcPr>
            <w:gridSpan w:val="6"/>
            <w:shd w:fill="e6e6e6" w:val="clear"/>
          </w:tcPr>
          <w:p w:rsidR="00000000" w:rsidDel="00000000" w:rsidP="00000000" w:rsidRDefault="00000000" w:rsidRPr="00000000" w14:paraId="0000007F">
            <w:pPr>
              <w:jc w:val="center"/>
              <w:rPr/>
            </w:pPr>
            <w:r w:rsidDel="00000000" w:rsidR="00000000" w:rsidRPr="00000000">
              <w:rPr>
                <w:b w:val="1"/>
                <w:sz w:val="28"/>
                <w:szCs w:val="28"/>
                <w:rtl w:val="0"/>
              </w:rPr>
              <w:t xml:space="preserve">Third Year</w:t>
            </w:r>
            <w:r w:rsidDel="00000000" w:rsidR="00000000" w:rsidRPr="00000000">
              <w:rPr>
                <w:rtl w:val="0"/>
              </w:rPr>
            </w:r>
          </w:p>
        </w:tc>
      </w:tr>
      <w:tr>
        <w:trPr>
          <w:trHeight w:val="395" w:hRule="atLeast"/>
        </w:trPr>
        <w:tc>
          <w:tcPr>
            <w:shd w:fill="e6e6e6" w:val="clear"/>
          </w:tcPr>
          <w:p w:rsidR="00000000" w:rsidDel="00000000" w:rsidP="00000000" w:rsidRDefault="00000000" w:rsidRPr="00000000" w14:paraId="00000085">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8">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A">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trHeight w:val="284" w:hRule="atLeast"/>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School Core: BADM 223-Business Law I</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ECON 312: Intermediate Macroeconomics*</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trHeight w:val="284" w:hRule="atLeast"/>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ECON 311-Intermediate Microeconomics*</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trHeight w:val="284" w:hRule="atLeast"/>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School Core: MKTG 290- Marketing Principles and Practices</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School Core: MGMT 302-Managing Organizational Behavior</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trHeight w:val="284" w:hRule="atLeast"/>
        </w:trPr>
        <w:tc>
          <w:tcPr/>
          <w:p w:rsidR="00000000" w:rsidDel="00000000" w:rsidP="00000000" w:rsidRDefault="00000000" w:rsidRPr="00000000" w14:paraId="0000009D">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trHeight w:val="300" w:hRule="atLeast"/>
        </w:trPr>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7">
            <w:pPr>
              <w:jc w:val="center"/>
              <w:rPr/>
            </w:pPr>
            <w:r w:rsidDel="00000000" w:rsidR="00000000" w:rsidRPr="00000000">
              <w:rPr>
                <w:rtl w:val="0"/>
              </w:rPr>
              <w:t xml:space="preserve">16</w:t>
            </w:r>
          </w:p>
        </w:tc>
        <w:tc>
          <w:tcPr/>
          <w:p w:rsidR="00000000" w:rsidDel="00000000" w:rsidP="00000000" w:rsidRDefault="00000000" w:rsidRPr="00000000" w14:paraId="000000A8">
            <w:pPr>
              <w:jc w:val="center"/>
              <w:rPr/>
            </w:pPr>
            <w:r w:rsidDel="00000000" w:rsidR="00000000" w:rsidRPr="00000000">
              <w:rPr>
                <w:rtl w:val="0"/>
              </w:rPr>
            </w:r>
          </w:p>
        </w:tc>
      </w:tr>
    </w:tbl>
    <w:p w:rsidR="00000000" w:rsidDel="00000000" w:rsidP="00000000" w:rsidRDefault="00000000" w:rsidRPr="00000000" w14:paraId="000000A9">
      <w:pPr>
        <w:rPr>
          <w:sz w:val="28"/>
          <w:szCs w:val="28"/>
        </w:rPr>
      </w:pPr>
      <w:r w:rsidDel="00000000" w:rsidR="00000000" w:rsidRPr="00000000">
        <w:rPr>
          <w:rtl w:val="0"/>
        </w:rPr>
      </w:r>
    </w:p>
    <w:p w:rsidR="00000000" w:rsidDel="00000000" w:rsidP="00000000" w:rsidRDefault="00000000" w:rsidRPr="00000000" w14:paraId="000000AA">
      <w:pPr>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trHeight w:val="315" w:hRule="atLeast"/>
        </w:trPr>
        <w:tc>
          <w:tcPr>
            <w:gridSpan w:val="6"/>
            <w:shd w:fill="e6e6e6" w:val="clear"/>
          </w:tcPr>
          <w:p w:rsidR="00000000" w:rsidDel="00000000" w:rsidP="00000000" w:rsidRDefault="00000000" w:rsidRPr="00000000" w14:paraId="000000AB">
            <w:pPr>
              <w:jc w:val="center"/>
              <w:rPr/>
            </w:pPr>
            <w:r w:rsidDel="00000000" w:rsidR="00000000" w:rsidRPr="00000000">
              <w:rPr>
                <w:b w:val="1"/>
                <w:sz w:val="28"/>
                <w:szCs w:val="28"/>
                <w:rtl w:val="0"/>
              </w:rPr>
              <w:t xml:space="preserve">Fourth Year</w:t>
            </w:r>
            <w:r w:rsidDel="00000000" w:rsidR="00000000" w:rsidRPr="00000000">
              <w:rPr>
                <w:rtl w:val="0"/>
              </w:rPr>
            </w:r>
          </w:p>
        </w:tc>
      </w:tr>
      <w:tr>
        <w:trPr>
          <w:trHeight w:val="270" w:hRule="atLeast"/>
        </w:trPr>
        <w:tc>
          <w:tcPr>
            <w:shd w:fill="e6e6e6" w:val="clear"/>
          </w:tcPr>
          <w:p w:rsidR="00000000" w:rsidDel="00000000" w:rsidP="00000000" w:rsidRDefault="00000000" w:rsidRPr="00000000" w14:paraId="000000B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trHeight w:val="270" w:hRule="atLeast"/>
        </w:trPr>
        <w:tc>
          <w:tcPr/>
          <w:p w:rsidR="00000000" w:rsidDel="00000000" w:rsidP="00000000" w:rsidRDefault="00000000" w:rsidRPr="00000000" w14:paraId="000000B7">
            <w:pPr>
              <w:rPr>
                <w:sz w:val="20"/>
                <w:szCs w:val="20"/>
              </w:rPr>
            </w:pPr>
            <w:r w:rsidDel="00000000" w:rsidR="00000000" w:rsidRPr="00000000">
              <w:rPr>
                <w:sz w:val="20"/>
                <w:szCs w:val="20"/>
                <w:rtl w:val="0"/>
              </w:rPr>
              <w:t xml:space="preserve">School Core: MGMT 370-Operations Management</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c>
          <w:tcPr/>
          <w:p w:rsidR="00000000" w:rsidDel="00000000" w:rsidP="00000000" w:rsidRDefault="00000000" w:rsidRPr="00000000" w14:paraId="000000BA">
            <w:pPr>
              <w:rPr>
                <w:sz w:val="20"/>
                <w:szCs w:val="20"/>
              </w:rPr>
            </w:pPr>
            <w:r w:rsidDel="00000000" w:rsidR="00000000" w:rsidRPr="00000000">
              <w:rPr>
                <w:sz w:val="20"/>
                <w:szCs w:val="20"/>
                <w:rtl w:val="0"/>
              </w:rPr>
              <w:t xml:space="preserve">School Core: BADM 301 Ethics in Business or INFO 315 Computer Law &amp; Ethics (if needed) OR Elective</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r>
      <w:tr>
        <w:trPr>
          <w:trHeight w:val="270" w:hRule="atLeast"/>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r>
      <w:tr>
        <w:trPr>
          <w:trHeight w:val="285" w:hRule="atLeast"/>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trHeight w:val="270" w:hRule="atLeast"/>
        </w:trPr>
        <w:tc>
          <w:tcPr/>
          <w:p w:rsidR="00000000" w:rsidDel="00000000" w:rsidP="00000000" w:rsidRDefault="00000000" w:rsidRPr="00000000" w14:paraId="000000C9">
            <w:pPr>
              <w:rPr>
                <w:sz w:val="20"/>
                <w:szCs w:val="20"/>
              </w:rPr>
            </w:pPr>
            <w:r w:rsidDel="00000000" w:rsidR="00000000" w:rsidRPr="00000000">
              <w:rPr>
                <w:sz w:val="20"/>
                <w:szCs w:val="20"/>
                <w:rtl w:val="0"/>
              </w:rPr>
              <w:t xml:space="preserve">School Core: International Category Course*** </w:t>
            </w:r>
          </w:p>
        </w:tc>
        <w:tc>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trHeight w:val="270" w:hRule="atLeast"/>
        </w:trPr>
        <w:tc>
          <w:tcPr/>
          <w:p w:rsidR="00000000" w:rsidDel="00000000" w:rsidP="00000000" w:rsidRDefault="00000000" w:rsidRPr="00000000" w14:paraId="000000C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tl w:val="0"/>
              </w:rPr>
              <w:t xml:space="preserve">16</w:t>
            </w:r>
          </w:p>
        </w:tc>
        <w:tc>
          <w:tcPr/>
          <w:p w:rsidR="00000000" w:rsidDel="00000000" w:rsidP="00000000" w:rsidRDefault="00000000" w:rsidRPr="00000000" w14:paraId="000000D1">
            <w:pPr>
              <w:jc w:val="cente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3">
            <w:pPr>
              <w:jc w:val="center"/>
              <w:rPr/>
            </w:pPr>
            <w:r w:rsidDel="00000000" w:rsidR="00000000" w:rsidRPr="00000000">
              <w:rPr>
                <w:rtl w:val="0"/>
              </w:rPr>
              <w:t xml:space="preserve">16</w:t>
            </w:r>
          </w:p>
        </w:tc>
        <w:tc>
          <w:tcPr/>
          <w:p w:rsidR="00000000" w:rsidDel="00000000" w:rsidP="00000000" w:rsidRDefault="00000000" w:rsidRPr="00000000" w14:paraId="000000D4">
            <w:pPr>
              <w:jc w:val="center"/>
              <w:rPr/>
            </w:pP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7">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D8">
      <w:pPr>
        <w:pStyle w:val="Heading6"/>
        <w:rPr>
          <w:b w:val="0"/>
          <w:sz w:val="24"/>
          <w:szCs w:val="24"/>
        </w:rPr>
      </w:pPr>
      <w:r w:rsidDel="00000000" w:rsidR="00000000" w:rsidRPr="00000000">
        <w:rPr>
          <w:b w:val="0"/>
          <w:sz w:val="24"/>
          <w:szCs w:val="24"/>
          <w:rtl w:val="0"/>
        </w:rPr>
        <w:t xml:space="preserve">Students must earn a grade of “C” or better in ECON 101 Microeconomics in order to take ECON 311 Intermediate Microeconomics; students must earn a grade of “C” or better in ECON 102 Macroeconomics in order to take ECON 312 Intermediate Macroeconomics.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BADM 120 Excel Expert Certification Prep (2 cr.) is recommended for all Economic majors in the </w:t>
      </w:r>
      <w:r w:rsidDel="00000000" w:rsidR="00000000" w:rsidRPr="00000000">
        <w:rPr>
          <w:u w:val="single"/>
          <w:rtl w:val="0"/>
        </w:rPr>
        <w:t xml:space="preserve">second year, first semester</w:t>
      </w:r>
      <w:r w:rsidDel="00000000" w:rsidR="00000000" w:rsidRPr="00000000">
        <w:rPr>
          <w:rtl w:val="0"/>
        </w:rPr>
        <w:t xml:space="preserve">.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*ECON 311 Intermediate Microeconomics is always offered in the Fall semester; ECON 312 Intermediate Macroeconomics is always offered in the Spring semester.</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tabs>
          <w:tab w:val="left" w:pos="1260"/>
          <w:tab w:val="left" w:pos="1440"/>
          <w:tab w:val="left" w:pos="5940"/>
          <w:tab w:val="left" w:pos="7200"/>
          <w:tab w:val="left" w:pos="8460"/>
          <w:tab w:val="left" w:pos="9180"/>
          <w:tab w:val="left" w:pos="9360"/>
          <w:tab w:val="left" w:pos="9720"/>
        </w:tabs>
        <w:rPr/>
      </w:pPr>
      <w:r w:rsidDel="00000000" w:rsidR="00000000" w:rsidRPr="00000000">
        <w:rPr>
          <w:rtl w:val="0"/>
        </w:rPr>
        <w:t xml:space="preserve">**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rsidR="00000000" w:rsidDel="00000000" w:rsidP="00000000" w:rsidRDefault="00000000" w:rsidRPr="00000000" w14:paraId="000000DF">
      <w:pPr>
        <w:tabs>
          <w:tab w:val="left" w:pos="1260"/>
          <w:tab w:val="left" w:pos="1440"/>
          <w:tab w:val="left" w:pos="5940"/>
          <w:tab w:val="left" w:pos="7200"/>
          <w:tab w:val="left" w:pos="8460"/>
          <w:tab w:val="left" w:pos="9180"/>
          <w:tab w:val="left" w:pos="9360"/>
          <w:tab w:val="left" w:pos="9720"/>
        </w:tabs>
        <w:rPr/>
      </w:pPr>
      <w:r w:rsidDel="00000000" w:rsidR="00000000" w:rsidRPr="00000000">
        <w:rPr>
          <w:rtl w:val="0"/>
        </w:rPr>
      </w:r>
    </w:p>
    <w:p w:rsidR="00000000" w:rsidDel="00000000" w:rsidP="00000000" w:rsidRDefault="00000000" w:rsidRPr="00000000" w14:paraId="000000E0">
      <w:pPr>
        <w:tabs>
          <w:tab w:val="left" w:pos="1260"/>
          <w:tab w:val="left" w:pos="1440"/>
          <w:tab w:val="left" w:pos="5940"/>
          <w:tab w:val="left" w:pos="7200"/>
          <w:tab w:val="left" w:pos="8460"/>
          <w:tab w:val="left" w:pos="9180"/>
          <w:tab w:val="left" w:pos="9360"/>
          <w:tab w:val="left" w:pos="9720"/>
        </w:tabs>
        <w:rPr/>
      </w:pPr>
      <w:r w:rsidDel="00000000" w:rsidR="00000000" w:rsidRPr="00000000">
        <w:rPr>
          <w:rtl w:val="0"/>
        </w:rPr>
        <w:t xml:space="preserve">***ECON 323 Comparative Economic Systems and ECON 325 International Economics double-count for the School Core: International Category Course and ECON Elective.</w:t>
      </w:r>
    </w:p>
    <w:p w:rsidR="00000000" w:rsidDel="00000000" w:rsidP="00000000" w:rsidRDefault="00000000" w:rsidRPr="00000000" w14:paraId="000000E1">
      <w:pPr>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unhideWhenUsed w:val="1"/>
    <w:qFormat w:val="1"/>
    <w:pPr>
      <w:spacing w:after="60" w:before="240"/>
      <w:outlineLvl w:val="5"/>
    </w:pPr>
    <w:rPr>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696BwhZD7MQNYheDPayXZZOFA==">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2021-04-29T17:56:00Z</dcterms:created>
  <dc:creator>Kevin Brenfo-Agyeman</dc:creator>
</cp:coreProperties>
</file>