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E041" w14:textId="77777777" w:rsidR="000B62B4" w:rsidRDefault="00D11D1E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1B854B" wp14:editId="39D542B2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0B62B4" w14:paraId="130E87D5" w14:textId="77777777">
        <w:tc>
          <w:tcPr>
            <w:tcW w:w="5364" w:type="dxa"/>
          </w:tcPr>
          <w:p w14:paraId="34B1DF8D" w14:textId="77777777" w:rsidR="000B62B4" w:rsidRDefault="000B62B4"/>
        </w:tc>
        <w:tc>
          <w:tcPr>
            <w:tcW w:w="5364" w:type="dxa"/>
          </w:tcPr>
          <w:p w14:paraId="26D9F812" w14:textId="77777777" w:rsidR="000B62B4" w:rsidRDefault="00D11D1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2F7DC02F" w14:textId="77777777" w:rsidR="000B62B4" w:rsidRDefault="000B62B4">
      <w:pPr>
        <w:rPr>
          <w:sz w:val="28"/>
          <w:szCs w:val="28"/>
        </w:rPr>
      </w:pPr>
    </w:p>
    <w:p w14:paraId="0642A1B2" w14:textId="77777777" w:rsidR="000B62B4" w:rsidRDefault="00D11D1E">
      <w:pPr>
        <w:rPr>
          <w:sz w:val="28"/>
          <w:szCs w:val="28"/>
        </w:rPr>
      </w:pPr>
      <w:r>
        <w:rPr>
          <w:b/>
          <w:sz w:val="28"/>
          <w:szCs w:val="28"/>
        </w:rPr>
        <w:br/>
        <w:t>Biochemistry</w:t>
      </w:r>
    </w:p>
    <w:p w14:paraId="4541DC3E" w14:textId="77777777" w:rsidR="000B62B4" w:rsidRDefault="00D11D1E">
      <w:pPr>
        <w:rPr>
          <w:sz w:val="18"/>
          <w:szCs w:val="18"/>
        </w:rPr>
      </w:pPr>
      <w:bookmarkStart w:id="0" w:name="_gjdgxs" w:colFirst="0" w:colLast="0"/>
      <w:bookmarkEnd w:id="0"/>
      <w:r>
        <w:t>Recommended Four-Year Plan (Fall 2020)</w:t>
      </w:r>
      <w:r>
        <w:br/>
      </w:r>
    </w:p>
    <w:p w14:paraId="0AAB014E" w14:textId="77777777" w:rsidR="000B62B4" w:rsidRDefault="00D11D1E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5D5DCB73" w14:textId="77777777" w:rsidR="000B62B4" w:rsidRDefault="00D11D1E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2020-2021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9"/>
        <w:gridCol w:w="401"/>
      </w:tblGrid>
      <w:tr w:rsidR="000B62B4" w14:paraId="72093CA8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252EADE" w14:textId="77777777" w:rsidR="000B62B4" w:rsidRDefault="00D11D1E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0B62B4" w14:paraId="4BB768CF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6768FC87" w14:textId="77777777" w:rsidR="000B62B4" w:rsidRDefault="00D11D1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1ACBEDB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B229C0C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19C92C96" w14:textId="77777777" w:rsidR="000B62B4" w:rsidRDefault="00D11D1E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6E6E6"/>
          </w:tcPr>
          <w:p w14:paraId="55C0411F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6E6E6"/>
          </w:tcPr>
          <w:p w14:paraId="4B8F18CE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B62B4" w14:paraId="712031F2" w14:textId="77777777" w:rsidTr="00E5648F">
        <w:trPr>
          <w:trHeight w:val="260"/>
          <w:jc w:val="center"/>
        </w:trPr>
        <w:tc>
          <w:tcPr>
            <w:tcW w:w="4121" w:type="dxa"/>
          </w:tcPr>
          <w:p w14:paraId="563C9C19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 - 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6E3D4F2F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4113B1B0" w14:textId="77777777" w:rsidR="000B62B4" w:rsidRDefault="000B62B4"/>
        </w:tc>
        <w:tc>
          <w:tcPr>
            <w:tcW w:w="3925" w:type="dxa"/>
          </w:tcPr>
          <w:p w14:paraId="2B949145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 - Fundamentals of Biology II Lecture &amp; Lab</w:t>
            </w:r>
          </w:p>
        </w:tc>
        <w:tc>
          <w:tcPr>
            <w:tcW w:w="949" w:type="dxa"/>
          </w:tcPr>
          <w:p w14:paraId="7D95BFDB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01" w:type="dxa"/>
          </w:tcPr>
          <w:p w14:paraId="74EE32CF" w14:textId="77777777" w:rsidR="000B62B4" w:rsidRDefault="000B62B4"/>
        </w:tc>
      </w:tr>
      <w:tr w:rsidR="000B62B4" w14:paraId="767865C3" w14:textId="77777777" w:rsidTr="00E5648F">
        <w:trPr>
          <w:trHeight w:val="260"/>
          <w:jc w:val="center"/>
        </w:trPr>
        <w:tc>
          <w:tcPr>
            <w:tcW w:w="4121" w:type="dxa"/>
          </w:tcPr>
          <w:p w14:paraId="7B290FC4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Lecture &amp; Lab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0" w:type="dxa"/>
          </w:tcPr>
          <w:p w14:paraId="714EBFF8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75279157" w14:textId="77777777" w:rsidR="000B62B4" w:rsidRDefault="000B62B4"/>
        </w:tc>
        <w:tc>
          <w:tcPr>
            <w:tcW w:w="3925" w:type="dxa"/>
          </w:tcPr>
          <w:p w14:paraId="09FFA760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 - General Chemistry II Lecture &amp; Lab</w:t>
            </w:r>
          </w:p>
        </w:tc>
        <w:tc>
          <w:tcPr>
            <w:tcW w:w="949" w:type="dxa"/>
          </w:tcPr>
          <w:p w14:paraId="2FC4CF97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01" w:type="dxa"/>
          </w:tcPr>
          <w:p w14:paraId="2C5C92CC" w14:textId="77777777" w:rsidR="000B62B4" w:rsidRDefault="000B62B4"/>
        </w:tc>
      </w:tr>
      <w:tr w:rsidR="000B62B4" w14:paraId="64E3162A" w14:textId="77777777" w:rsidTr="00E5648F">
        <w:trPr>
          <w:trHeight w:val="260"/>
          <w:jc w:val="center"/>
        </w:trPr>
        <w:tc>
          <w:tcPr>
            <w:tcW w:w="4121" w:type="dxa"/>
          </w:tcPr>
          <w:p w14:paraId="03E4D8E3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101 - First Year Seminar </w:t>
            </w:r>
          </w:p>
        </w:tc>
        <w:tc>
          <w:tcPr>
            <w:tcW w:w="830" w:type="dxa"/>
          </w:tcPr>
          <w:p w14:paraId="7D61376E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98754B" w14:textId="77777777" w:rsidR="000B62B4" w:rsidRDefault="000B62B4"/>
        </w:tc>
        <w:tc>
          <w:tcPr>
            <w:tcW w:w="3925" w:type="dxa"/>
          </w:tcPr>
          <w:p w14:paraId="14D87B51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121 - Calculus I</w:t>
            </w:r>
          </w:p>
        </w:tc>
        <w:tc>
          <w:tcPr>
            <w:tcW w:w="949" w:type="dxa"/>
          </w:tcPr>
          <w:p w14:paraId="4FFF8753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18F75E23" w14:textId="77777777" w:rsidR="000B62B4" w:rsidRDefault="000B62B4"/>
        </w:tc>
      </w:tr>
      <w:tr w:rsidR="000B62B4" w14:paraId="4922BA3D" w14:textId="77777777" w:rsidTr="00E5648F">
        <w:trPr>
          <w:trHeight w:val="260"/>
          <w:jc w:val="center"/>
        </w:trPr>
        <w:tc>
          <w:tcPr>
            <w:tcW w:w="4121" w:type="dxa"/>
          </w:tcPr>
          <w:p w14:paraId="76D644F6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II</w:t>
            </w:r>
          </w:p>
        </w:tc>
        <w:tc>
          <w:tcPr>
            <w:tcW w:w="830" w:type="dxa"/>
          </w:tcPr>
          <w:p w14:paraId="15208D4D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D9873C" w14:textId="77777777" w:rsidR="000B62B4" w:rsidRDefault="000B62B4"/>
        </w:tc>
        <w:tc>
          <w:tcPr>
            <w:tcW w:w="3925" w:type="dxa"/>
          </w:tcPr>
          <w:p w14:paraId="6025CE7B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49" w:type="dxa"/>
          </w:tcPr>
          <w:p w14:paraId="256F1BAD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32859144" w14:textId="77777777" w:rsidR="000B62B4" w:rsidRDefault="000B62B4"/>
        </w:tc>
      </w:tr>
      <w:tr w:rsidR="000B62B4" w14:paraId="25AD9F7F" w14:textId="77777777" w:rsidTr="00E5648F">
        <w:trPr>
          <w:trHeight w:val="260"/>
          <w:jc w:val="center"/>
        </w:trPr>
        <w:tc>
          <w:tcPr>
            <w:tcW w:w="4121" w:type="dxa"/>
          </w:tcPr>
          <w:p w14:paraId="544F9C83" w14:textId="77777777" w:rsidR="000B62B4" w:rsidRDefault="000B62B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D342C14" w14:textId="77777777" w:rsidR="000B62B4" w:rsidRDefault="000B62B4">
            <w:pPr>
              <w:jc w:val="center"/>
            </w:pPr>
          </w:p>
        </w:tc>
        <w:tc>
          <w:tcPr>
            <w:tcW w:w="520" w:type="dxa"/>
          </w:tcPr>
          <w:p w14:paraId="258BB09E" w14:textId="77777777" w:rsidR="000B62B4" w:rsidRDefault="000B62B4"/>
        </w:tc>
        <w:tc>
          <w:tcPr>
            <w:tcW w:w="3925" w:type="dxa"/>
          </w:tcPr>
          <w:p w14:paraId="4B255D52" w14:textId="2BC142D5" w:rsidR="000B62B4" w:rsidRDefault="00E5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SCIN 001 – Career Pathways Module 1</w:t>
            </w:r>
          </w:p>
        </w:tc>
        <w:tc>
          <w:tcPr>
            <w:tcW w:w="949" w:type="dxa"/>
          </w:tcPr>
          <w:p w14:paraId="7379EA87" w14:textId="18AFE19C" w:rsidR="000B62B4" w:rsidRDefault="00E5648F">
            <w:pPr>
              <w:jc w:val="center"/>
            </w:pPr>
            <w:r>
              <w:t xml:space="preserve">Degree 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401" w:type="dxa"/>
          </w:tcPr>
          <w:p w14:paraId="272731C8" w14:textId="77777777" w:rsidR="000B62B4" w:rsidRDefault="000B62B4"/>
        </w:tc>
      </w:tr>
      <w:tr w:rsidR="000B62B4" w14:paraId="1BE673D4" w14:textId="77777777" w:rsidTr="00E5648F">
        <w:trPr>
          <w:trHeight w:val="280"/>
          <w:jc w:val="center"/>
        </w:trPr>
        <w:tc>
          <w:tcPr>
            <w:tcW w:w="4121" w:type="dxa"/>
          </w:tcPr>
          <w:p w14:paraId="10CC9CD0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4A88A97" w14:textId="77777777" w:rsidR="000B62B4" w:rsidRDefault="00D11D1E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20D99115" w14:textId="77777777" w:rsidR="000B62B4" w:rsidRDefault="000B62B4"/>
        </w:tc>
        <w:tc>
          <w:tcPr>
            <w:tcW w:w="3925" w:type="dxa"/>
          </w:tcPr>
          <w:p w14:paraId="559F9E61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949" w:type="dxa"/>
          </w:tcPr>
          <w:p w14:paraId="678BE194" w14:textId="77777777" w:rsidR="000B62B4" w:rsidRDefault="00D11D1E">
            <w:pPr>
              <w:jc w:val="center"/>
            </w:pPr>
            <w:r>
              <w:t>18</w:t>
            </w:r>
          </w:p>
        </w:tc>
        <w:tc>
          <w:tcPr>
            <w:tcW w:w="401" w:type="dxa"/>
          </w:tcPr>
          <w:p w14:paraId="7C59CBA5" w14:textId="77777777" w:rsidR="000B62B4" w:rsidRDefault="000B62B4"/>
        </w:tc>
      </w:tr>
    </w:tbl>
    <w:p w14:paraId="72F63B4B" w14:textId="77777777" w:rsidR="000B62B4" w:rsidRDefault="000B62B4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14"/>
        <w:gridCol w:w="436"/>
        <w:gridCol w:w="3925"/>
        <w:gridCol w:w="949"/>
        <w:gridCol w:w="401"/>
      </w:tblGrid>
      <w:tr w:rsidR="000B62B4" w14:paraId="1BA74314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B4D9DAF" w14:textId="77777777" w:rsidR="000B62B4" w:rsidRDefault="00D11D1E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0B62B4" w14:paraId="36A59A86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7AC51D85" w14:textId="77777777" w:rsidR="000B62B4" w:rsidRDefault="00D11D1E">
            <w:r>
              <w:rPr>
                <w:b/>
              </w:rPr>
              <w:t>Fall Semester</w:t>
            </w:r>
          </w:p>
        </w:tc>
        <w:tc>
          <w:tcPr>
            <w:tcW w:w="914" w:type="dxa"/>
            <w:shd w:val="clear" w:color="auto" w:fill="E0E0E0"/>
          </w:tcPr>
          <w:p w14:paraId="770A6D8D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0E0E0"/>
          </w:tcPr>
          <w:p w14:paraId="6619AC56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01F551A9" w14:textId="77777777" w:rsidR="000B62B4" w:rsidRDefault="00D11D1E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0E0E0"/>
          </w:tcPr>
          <w:p w14:paraId="3B4A81E2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0E0E0"/>
          </w:tcPr>
          <w:p w14:paraId="34658B81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B62B4" w14:paraId="14750CEF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A25C52C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 Organic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914" w:type="dxa"/>
            <w:shd w:val="clear" w:color="auto" w:fill="FFFFFF"/>
          </w:tcPr>
          <w:p w14:paraId="6609EF31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36" w:type="dxa"/>
            <w:shd w:val="clear" w:color="auto" w:fill="FFFFFF"/>
          </w:tcPr>
          <w:p w14:paraId="262A0C36" w14:textId="77777777" w:rsidR="000B62B4" w:rsidRDefault="000B62B4"/>
        </w:tc>
        <w:tc>
          <w:tcPr>
            <w:tcW w:w="3925" w:type="dxa"/>
            <w:shd w:val="clear" w:color="auto" w:fill="FFFFFF"/>
          </w:tcPr>
          <w:p w14:paraId="36232C30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 - Organic Chemistry II Lecture &amp; Lab</w:t>
            </w:r>
          </w:p>
        </w:tc>
        <w:tc>
          <w:tcPr>
            <w:tcW w:w="949" w:type="dxa"/>
            <w:shd w:val="clear" w:color="auto" w:fill="FFFFFF"/>
          </w:tcPr>
          <w:p w14:paraId="7E630C98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01" w:type="dxa"/>
            <w:shd w:val="clear" w:color="auto" w:fill="FFFFFF"/>
          </w:tcPr>
          <w:p w14:paraId="38E71749" w14:textId="77777777" w:rsidR="000B62B4" w:rsidRDefault="000B62B4"/>
        </w:tc>
      </w:tr>
      <w:tr w:rsidR="000B62B4" w14:paraId="021D6D06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97DF640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122 - Calculus II</w:t>
            </w:r>
          </w:p>
        </w:tc>
        <w:tc>
          <w:tcPr>
            <w:tcW w:w="914" w:type="dxa"/>
            <w:shd w:val="clear" w:color="auto" w:fill="FFFFFF"/>
          </w:tcPr>
          <w:p w14:paraId="205CF5C1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294CB44C" w14:textId="77777777" w:rsidR="000B62B4" w:rsidRDefault="000B62B4"/>
        </w:tc>
        <w:tc>
          <w:tcPr>
            <w:tcW w:w="3925" w:type="dxa"/>
            <w:shd w:val="clear" w:color="auto" w:fill="FFFFFF"/>
          </w:tcPr>
          <w:p w14:paraId="7EAD9083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117 - Physics II w/ Calculus &amp; PHYS 119L - Introductory Physics II Lab</w:t>
            </w:r>
          </w:p>
        </w:tc>
        <w:tc>
          <w:tcPr>
            <w:tcW w:w="949" w:type="dxa"/>
            <w:shd w:val="clear" w:color="auto" w:fill="FFFFFF"/>
          </w:tcPr>
          <w:p w14:paraId="638DE7AD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01" w:type="dxa"/>
            <w:shd w:val="clear" w:color="auto" w:fill="FFFFFF"/>
          </w:tcPr>
          <w:p w14:paraId="55FDBBE0" w14:textId="77777777" w:rsidR="000B62B4" w:rsidRDefault="000B62B4"/>
        </w:tc>
      </w:tr>
      <w:tr w:rsidR="000B62B4" w14:paraId="7936C8C9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DEC4131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116 - Physics I w/ Calculus &amp; PHYS 118L - Introductory Physics I Lab</w:t>
            </w:r>
          </w:p>
        </w:tc>
        <w:tc>
          <w:tcPr>
            <w:tcW w:w="914" w:type="dxa"/>
            <w:shd w:val="clear" w:color="auto" w:fill="FFFFFF"/>
          </w:tcPr>
          <w:p w14:paraId="2B8DCF9E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436" w:type="dxa"/>
            <w:shd w:val="clear" w:color="auto" w:fill="FFFFFF"/>
          </w:tcPr>
          <w:p w14:paraId="7A62B092" w14:textId="77777777" w:rsidR="000B62B4" w:rsidRDefault="000B62B4"/>
        </w:tc>
        <w:tc>
          <w:tcPr>
            <w:tcW w:w="3925" w:type="dxa"/>
            <w:shd w:val="clear" w:color="auto" w:fill="FFFFFF"/>
          </w:tcPr>
          <w:p w14:paraId="371CB884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the Arts &amp; Humanities</w:t>
            </w:r>
          </w:p>
        </w:tc>
        <w:tc>
          <w:tcPr>
            <w:tcW w:w="949" w:type="dxa"/>
            <w:shd w:val="clear" w:color="auto" w:fill="FFFFFF"/>
          </w:tcPr>
          <w:p w14:paraId="63DF73F2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14:paraId="0E6FFC82" w14:textId="77777777" w:rsidR="000B62B4" w:rsidRDefault="000B62B4"/>
        </w:tc>
      </w:tr>
      <w:tr w:rsidR="000B62B4" w14:paraId="0D5A8D88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5C1C4C0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14" w:type="dxa"/>
            <w:shd w:val="clear" w:color="auto" w:fill="FFFFFF"/>
          </w:tcPr>
          <w:p w14:paraId="35A5CBCC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348826FA" w14:textId="77777777" w:rsidR="000B62B4" w:rsidRDefault="000B62B4"/>
        </w:tc>
        <w:tc>
          <w:tcPr>
            <w:tcW w:w="3925" w:type="dxa"/>
            <w:shd w:val="clear" w:color="auto" w:fill="FFFFFF"/>
          </w:tcPr>
          <w:p w14:paraId="664C24CD" w14:textId="4119DE58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SCIN 003 – Career Pathways Module 3</w:t>
            </w:r>
          </w:p>
        </w:tc>
        <w:tc>
          <w:tcPr>
            <w:tcW w:w="949" w:type="dxa"/>
            <w:shd w:val="clear" w:color="auto" w:fill="FFFFFF"/>
          </w:tcPr>
          <w:p w14:paraId="122CC077" w14:textId="50127AF0" w:rsidR="000B62B4" w:rsidRDefault="00D11D1E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401" w:type="dxa"/>
            <w:shd w:val="clear" w:color="auto" w:fill="FFFFFF"/>
          </w:tcPr>
          <w:p w14:paraId="59E04F99" w14:textId="77777777" w:rsidR="000B62B4" w:rsidRDefault="000B62B4"/>
        </w:tc>
      </w:tr>
      <w:tr w:rsidR="000B62B4" w14:paraId="4390E8A4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8F7E1CA" w14:textId="33248787" w:rsidR="000B62B4" w:rsidRDefault="00E5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SCIN 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FFFFF"/>
          </w:tcPr>
          <w:p w14:paraId="089DE36B" w14:textId="17F5F2AA" w:rsidR="000B62B4" w:rsidRDefault="00E5648F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436" w:type="dxa"/>
            <w:shd w:val="clear" w:color="auto" w:fill="FFFFFF"/>
          </w:tcPr>
          <w:p w14:paraId="2C2A3BF7" w14:textId="77777777" w:rsidR="000B62B4" w:rsidRDefault="000B62B4"/>
        </w:tc>
        <w:tc>
          <w:tcPr>
            <w:tcW w:w="3925" w:type="dxa"/>
            <w:shd w:val="clear" w:color="auto" w:fill="FFFFFF"/>
          </w:tcPr>
          <w:p w14:paraId="40E8242E" w14:textId="305B7EBD" w:rsidR="000B62B4" w:rsidRDefault="000B62B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14:paraId="24C0CBA9" w14:textId="4972B18E" w:rsidR="000B62B4" w:rsidRDefault="000B62B4">
            <w:pPr>
              <w:jc w:val="center"/>
            </w:pPr>
          </w:p>
        </w:tc>
        <w:tc>
          <w:tcPr>
            <w:tcW w:w="401" w:type="dxa"/>
            <w:shd w:val="clear" w:color="auto" w:fill="FFFFFF"/>
          </w:tcPr>
          <w:p w14:paraId="1351C8CC" w14:textId="77777777" w:rsidR="000B62B4" w:rsidRDefault="000B62B4"/>
        </w:tc>
      </w:tr>
      <w:tr w:rsidR="000B62B4" w14:paraId="151A5FCA" w14:textId="77777777" w:rsidTr="00E5648F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939ADB4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914" w:type="dxa"/>
            <w:shd w:val="clear" w:color="auto" w:fill="FFFFFF"/>
          </w:tcPr>
          <w:p w14:paraId="24C988DE" w14:textId="77777777" w:rsidR="000B62B4" w:rsidRDefault="00D11D1E">
            <w:pPr>
              <w:jc w:val="center"/>
            </w:pPr>
            <w:r>
              <w:t>18</w:t>
            </w:r>
          </w:p>
        </w:tc>
        <w:tc>
          <w:tcPr>
            <w:tcW w:w="436" w:type="dxa"/>
            <w:shd w:val="clear" w:color="auto" w:fill="FFFFFF"/>
          </w:tcPr>
          <w:p w14:paraId="62946225" w14:textId="77777777" w:rsidR="000B62B4" w:rsidRDefault="000B62B4"/>
        </w:tc>
        <w:tc>
          <w:tcPr>
            <w:tcW w:w="3925" w:type="dxa"/>
            <w:shd w:val="clear" w:color="auto" w:fill="FFFFFF"/>
          </w:tcPr>
          <w:p w14:paraId="718619CD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949" w:type="dxa"/>
            <w:shd w:val="clear" w:color="auto" w:fill="FFFFFF"/>
          </w:tcPr>
          <w:p w14:paraId="4098D10C" w14:textId="77777777" w:rsidR="000B62B4" w:rsidRDefault="00D11D1E">
            <w:pPr>
              <w:jc w:val="center"/>
            </w:pPr>
            <w:r>
              <w:t>14</w:t>
            </w:r>
          </w:p>
        </w:tc>
        <w:tc>
          <w:tcPr>
            <w:tcW w:w="401" w:type="dxa"/>
            <w:shd w:val="clear" w:color="auto" w:fill="FFFFFF"/>
          </w:tcPr>
          <w:p w14:paraId="419891B3" w14:textId="77777777" w:rsidR="000B62B4" w:rsidRDefault="000B62B4"/>
        </w:tc>
      </w:tr>
    </w:tbl>
    <w:p w14:paraId="2FD9811B" w14:textId="77777777" w:rsidR="000B62B4" w:rsidRDefault="000B62B4">
      <w:pPr>
        <w:rPr>
          <w:sz w:val="18"/>
          <w:szCs w:val="18"/>
        </w:rPr>
      </w:pPr>
    </w:p>
    <w:tbl>
      <w:tblPr>
        <w:tblStyle w:val="a2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35"/>
        <w:gridCol w:w="510"/>
        <w:gridCol w:w="4080"/>
        <w:gridCol w:w="675"/>
        <w:gridCol w:w="520"/>
      </w:tblGrid>
      <w:tr w:rsidR="000B62B4" w14:paraId="546D2CF4" w14:textId="77777777">
        <w:trPr>
          <w:trHeight w:val="320"/>
          <w:jc w:val="center"/>
        </w:trPr>
        <w:tc>
          <w:tcPr>
            <w:tcW w:w="10750" w:type="dxa"/>
            <w:gridSpan w:val="6"/>
            <w:shd w:val="clear" w:color="auto" w:fill="E6E6E6"/>
          </w:tcPr>
          <w:p w14:paraId="463AAF8A" w14:textId="77777777" w:rsidR="000B62B4" w:rsidRDefault="00D11D1E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0B62B4" w14:paraId="35092FC0" w14:textId="77777777">
        <w:trPr>
          <w:trHeight w:val="280"/>
          <w:jc w:val="center"/>
        </w:trPr>
        <w:tc>
          <w:tcPr>
            <w:tcW w:w="4230" w:type="dxa"/>
            <w:shd w:val="clear" w:color="auto" w:fill="E6E6E6"/>
          </w:tcPr>
          <w:p w14:paraId="7B627516" w14:textId="77777777" w:rsidR="000B62B4" w:rsidRDefault="00D11D1E">
            <w:r>
              <w:rPr>
                <w:b/>
              </w:rPr>
              <w:t>Fall Semester</w:t>
            </w:r>
          </w:p>
        </w:tc>
        <w:tc>
          <w:tcPr>
            <w:tcW w:w="735" w:type="dxa"/>
            <w:shd w:val="clear" w:color="auto" w:fill="E6E6E6"/>
          </w:tcPr>
          <w:p w14:paraId="0B32D524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0" w:type="dxa"/>
            <w:shd w:val="clear" w:color="auto" w:fill="E6E6E6"/>
          </w:tcPr>
          <w:p w14:paraId="38277B34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80" w:type="dxa"/>
            <w:shd w:val="clear" w:color="auto" w:fill="E6E6E6"/>
          </w:tcPr>
          <w:p w14:paraId="5DAE4B69" w14:textId="77777777" w:rsidR="000B62B4" w:rsidRDefault="00D11D1E">
            <w:r>
              <w:rPr>
                <w:b/>
              </w:rPr>
              <w:t>Spring Semester</w:t>
            </w:r>
          </w:p>
        </w:tc>
        <w:tc>
          <w:tcPr>
            <w:tcW w:w="675" w:type="dxa"/>
            <w:shd w:val="clear" w:color="auto" w:fill="E6E6E6"/>
          </w:tcPr>
          <w:p w14:paraId="028FECF7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6826FD5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B62B4" w14:paraId="4144FB46" w14:textId="77777777">
        <w:trPr>
          <w:trHeight w:val="280"/>
          <w:jc w:val="center"/>
        </w:trPr>
        <w:tc>
          <w:tcPr>
            <w:tcW w:w="4230" w:type="dxa"/>
          </w:tcPr>
          <w:p w14:paraId="3C799C69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324 &amp; CHEM 324L - Quantitative Chemical Analysis Lecture &amp; Lab</w:t>
            </w:r>
          </w:p>
        </w:tc>
        <w:tc>
          <w:tcPr>
            <w:tcW w:w="735" w:type="dxa"/>
          </w:tcPr>
          <w:p w14:paraId="207242CF" w14:textId="77777777" w:rsidR="000B62B4" w:rsidRDefault="00D11D1E">
            <w:pPr>
              <w:jc w:val="center"/>
            </w:pPr>
            <w:r>
              <w:t>4+1</w:t>
            </w:r>
          </w:p>
        </w:tc>
        <w:tc>
          <w:tcPr>
            <w:tcW w:w="510" w:type="dxa"/>
          </w:tcPr>
          <w:p w14:paraId="5A79D0CB" w14:textId="77777777" w:rsidR="000B62B4" w:rsidRDefault="000B62B4">
            <w:pPr>
              <w:jc w:val="center"/>
            </w:pPr>
          </w:p>
        </w:tc>
        <w:tc>
          <w:tcPr>
            <w:tcW w:w="4080" w:type="dxa"/>
          </w:tcPr>
          <w:p w14:paraId="0E4BF489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350 - Physical Chemistry I</w:t>
            </w:r>
          </w:p>
        </w:tc>
        <w:tc>
          <w:tcPr>
            <w:tcW w:w="675" w:type="dxa"/>
          </w:tcPr>
          <w:p w14:paraId="12F0D7C1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91D27E" w14:textId="77777777" w:rsidR="000B62B4" w:rsidRDefault="000B62B4">
            <w:pPr>
              <w:jc w:val="center"/>
            </w:pPr>
          </w:p>
        </w:tc>
      </w:tr>
      <w:tr w:rsidR="000B62B4" w14:paraId="7E61DEE5" w14:textId="77777777">
        <w:trPr>
          <w:trHeight w:val="280"/>
          <w:jc w:val="center"/>
        </w:trPr>
        <w:tc>
          <w:tcPr>
            <w:tcW w:w="4230" w:type="dxa"/>
          </w:tcPr>
          <w:p w14:paraId="0E687B8F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Biochemistry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735" w:type="dxa"/>
          </w:tcPr>
          <w:p w14:paraId="5958C93B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10" w:type="dxa"/>
          </w:tcPr>
          <w:p w14:paraId="3E2CC3AF" w14:textId="77777777" w:rsidR="000B62B4" w:rsidRDefault="000B62B4">
            <w:pPr>
              <w:jc w:val="center"/>
            </w:pPr>
          </w:p>
        </w:tc>
        <w:tc>
          <w:tcPr>
            <w:tcW w:w="4080" w:type="dxa"/>
          </w:tcPr>
          <w:p w14:paraId="565BF5F3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446 - Biochemistry II </w:t>
            </w:r>
            <w:r>
              <w:rPr>
                <w:b/>
                <w:sz w:val="20"/>
                <w:szCs w:val="20"/>
              </w:rPr>
              <w:t>C, WI</w:t>
            </w:r>
          </w:p>
        </w:tc>
        <w:tc>
          <w:tcPr>
            <w:tcW w:w="675" w:type="dxa"/>
          </w:tcPr>
          <w:p w14:paraId="20F76244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D818F43" w14:textId="77777777" w:rsidR="000B62B4" w:rsidRDefault="000B62B4">
            <w:pPr>
              <w:jc w:val="center"/>
            </w:pPr>
          </w:p>
        </w:tc>
      </w:tr>
      <w:tr w:rsidR="000B62B4" w14:paraId="5A12DC2A" w14:textId="77777777">
        <w:trPr>
          <w:trHeight w:val="280"/>
          <w:jc w:val="center"/>
        </w:trPr>
        <w:tc>
          <w:tcPr>
            <w:tcW w:w="4230" w:type="dxa"/>
          </w:tcPr>
          <w:p w14:paraId="0BB0E411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BIOL 332L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- Genetics Lecture &amp; Lab</w:t>
            </w:r>
          </w:p>
        </w:tc>
        <w:tc>
          <w:tcPr>
            <w:tcW w:w="735" w:type="dxa"/>
          </w:tcPr>
          <w:p w14:paraId="1C2A10CF" w14:textId="77777777" w:rsidR="000B62B4" w:rsidRDefault="00D11D1E">
            <w:pPr>
              <w:jc w:val="center"/>
            </w:pPr>
            <w:r>
              <w:t>4+1.5</w:t>
            </w:r>
          </w:p>
        </w:tc>
        <w:tc>
          <w:tcPr>
            <w:tcW w:w="510" w:type="dxa"/>
          </w:tcPr>
          <w:p w14:paraId="14D38442" w14:textId="77777777" w:rsidR="000B62B4" w:rsidRDefault="000B62B4">
            <w:pPr>
              <w:jc w:val="center"/>
            </w:pPr>
          </w:p>
        </w:tc>
        <w:tc>
          <w:tcPr>
            <w:tcW w:w="4080" w:type="dxa"/>
          </w:tcPr>
          <w:p w14:paraId="11858E27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675" w:type="dxa"/>
          </w:tcPr>
          <w:p w14:paraId="4BAB2E28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169305" w14:textId="77777777" w:rsidR="000B62B4" w:rsidRDefault="000B62B4">
            <w:pPr>
              <w:jc w:val="center"/>
            </w:pPr>
          </w:p>
        </w:tc>
      </w:tr>
      <w:tr w:rsidR="000B62B4" w14:paraId="50FF1A52" w14:textId="77777777">
        <w:trPr>
          <w:trHeight w:val="280"/>
          <w:jc w:val="center"/>
        </w:trPr>
        <w:tc>
          <w:tcPr>
            <w:tcW w:w="4230" w:type="dxa"/>
          </w:tcPr>
          <w:p w14:paraId="20951DB0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735" w:type="dxa"/>
          </w:tcPr>
          <w:p w14:paraId="13A0B37F" w14:textId="77777777" w:rsidR="000B62B4" w:rsidRDefault="00D11D1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14:paraId="1712B85A" w14:textId="77777777" w:rsidR="000B62B4" w:rsidRDefault="000B62B4">
            <w:pPr>
              <w:jc w:val="center"/>
            </w:pPr>
          </w:p>
        </w:tc>
        <w:tc>
          <w:tcPr>
            <w:tcW w:w="4080" w:type="dxa"/>
          </w:tcPr>
          <w:p w14:paraId="4437046D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675" w:type="dxa"/>
          </w:tcPr>
          <w:p w14:paraId="0DB19820" w14:textId="77777777" w:rsidR="000B62B4" w:rsidRDefault="00D11D1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7125C4E3" w14:textId="77777777" w:rsidR="000B62B4" w:rsidRDefault="000B62B4">
            <w:pPr>
              <w:jc w:val="center"/>
            </w:pPr>
          </w:p>
        </w:tc>
      </w:tr>
      <w:tr w:rsidR="000B62B4" w14:paraId="303C66C2" w14:textId="77777777">
        <w:trPr>
          <w:trHeight w:val="300"/>
          <w:jc w:val="center"/>
        </w:trPr>
        <w:tc>
          <w:tcPr>
            <w:tcW w:w="4230" w:type="dxa"/>
          </w:tcPr>
          <w:p w14:paraId="65A19E51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735" w:type="dxa"/>
          </w:tcPr>
          <w:p w14:paraId="0443842A" w14:textId="77777777" w:rsidR="000B62B4" w:rsidRDefault="00D11D1E">
            <w:pPr>
              <w:jc w:val="center"/>
            </w:pPr>
            <w:r>
              <w:t>15.5</w:t>
            </w:r>
          </w:p>
        </w:tc>
        <w:tc>
          <w:tcPr>
            <w:tcW w:w="510" w:type="dxa"/>
          </w:tcPr>
          <w:p w14:paraId="2D31E09A" w14:textId="77777777" w:rsidR="000B62B4" w:rsidRDefault="000B62B4">
            <w:pPr>
              <w:jc w:val="center"/>
            </w:pPr>
          </w:p>
        </w:tc>
        <w:tc>
          <w:tcPr>
            <w:tcW w:w="4080" w:type="dxa"/>
          </w:tcPr>
          <w:p w14:paraId="6D824743" w14:textId="77777777" w:rsidR="000B62B4" w:rsidRDefault="00D11D1E">
            <w:r>
              <w:rPr>
                <w:b/>
              </w:rPr>
              <w:t>Total:</w:t>
            </w:r>
          </w:p>
        </w:tc>
        <w:tc>
          <w:tcPr>
            <w:tcW w:w="675" w:type="dxa"/>
          </w:tcPr>
          <w:p w14:paraId="39F4D4F2" w14:textId="77777777" w:rsidR="000B62B4" w:rsidRDefault="00D11D1E">
            <w:pPr>
              <w:jc w:val="center"/>
            </w:pPr>
            <w:r>
              <w:t>13</w:t>
            </w:r>
          </w:p>
        </w:tc>
        <w:tc>
          <w:tcPr>
            <w:tcW w:w="520" w:type="dxa"/>
          </w:tcPr>
          <w:p w14:paraId="009A0848" w14:textId="77777777" w:rsidR="000B62B4" w:rsidRDefault="000B62B4">
            <w:pPr>
              <w:jc w:val="center"/>
            </w:pPr>
          </w:p>
        </w:tc>
      </w:tr>
    </w:tbl>
    <w:p w14:paraId="183EE796" w14:textId="77777777" w:rsidR="000B62B4" w:rsidRDefault="000B62B4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0B62B4" w14:paraId="0679B6F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04732EE" w14:textId="77777777" w:rsidR="000B62B4" w:rsidRDefault="00D11D1E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0B62B4" w14:paraId="4552217E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66C92C0" w14:textId="77777777" w:rsidR="000B62B4" w:rsidRDefault="00D11D1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E4676A4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0422F78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623E9C8" w14:textId="77777777" w:rsidR="000B62B4" w:rsidRDefault="00D11D1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ACC79AA" w14:textId="77777777" w:rsidR="000B62B4" w:rsidRDefault="00D11D1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164710F" w14:textId="77777777" w:rsidR="000B62B4" w:rsidRDefault="00D11D1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B62B4" w14:paraId="2536A3A4" w14:textId="77777777">
        <w:trPr>
          <w:trHeight w:val="260"/>
          <w:jc w:val="center"/>
        </w:trPr>
        <w:tc>
          <w:tcPr>
            <w:tcW w:w="4121" w:type="dxa"/>
          </w:tcPr>
          <w:p w14:paraId="7ADBBED4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CHEM 430 - Experimental Biochemistry Lab</w:t>
            </w:r>
          </w:p>
        </w:tc>
        <w:tc>
          <w:tcPr>
            <w:tcW w:w="830" w:type="dxa"/>
          </w:tcPr>
          <w:p w14:paraId="5B34C5F9" w14:textId="77777777" w:rsidR="000B62B4" w:rsidRDefault="00D11D1E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29BBE25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7BDA5F5D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&amp; BIOL 407L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 xml:space="preserve">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3896F65" w14:textId="77777777" w:rsidR="000B62B4" w:rsidRDefault="00D11D1E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4A832BDD" w14:textId="77777777" w:rsidR="000B62B4" w:rsidRDefault="000B62B4">
            <w:pPr>
              <w:jc w:val="center"/>
            </w:pPr>
          </w:p>
        </w:tc>
      </w:tr>
      <w:tr w:rsidR="000B62B4" w14:paraId="43D4151F" w14:textId="77777777">
        <w:trPr>
          <w:trHeight w:val="260"/>
          <w:jc w:val="center"/>
        </w:trPr>
        <w:tc>
          <w:tcPr>
            <w:tcW w:w="4121" w:type="dxa"/>
          </w:tcPr>
          <w:p w14:paraId="3C3082B3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350L - Physical Chemistry I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C12E8BE" w14:textId="77777777" w:rsidR="000B62B4" w:rsidRDefault="00D11D1E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6C778116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3FA00E72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Courses</w:t>
            </w:r>
          </w:p>
        </w:tc>
        <w:tc>
          <w:tcPr>
            <w:tcW w:w="830" w:type="dxa"/>
          </w:tcPr>
          <w:p w14:paraId="7A570327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720E3E7" w14:textId="77777777" w:rsidR="000B62B4" w:rsidRDefault="000B62B4">
            <w:pPr>
              <w:jc w:val="center"/>
            </w:pPr>
          </w:p>
        </w:tc>
      </w:tr>
      <w:tr w:rsidR="000B62B4" w14:paraId="5E7219F9" w14:textId="77777777">
        <w:trPr>
          <w:trHeight w:val="280"/>
          <w:jc w:val="center"/>
        </w:trPr>
        <w:tc>
          <w:tcPr>
            <w:tcW w:w="4121" w:type="dxa"/>
          </w:tcPr>
          <w:p w14:paraId="3A3B1802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Course </w:t>
            </w: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830" w:type="dxa"/>
          </w:tcPr>
          <w:p w14:paraId="0814E517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4A54719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73A55635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14:paraId="28E91E13" w14:textId="77777777" w:rsidR="000B62B4" w:rsidRDefault="00D11D1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12338B42" w14:textId="77777777" w:rsidR="000B62B4" w:rsidRDefault="000B62B4">
            <w:pPr>
              <w:jc w:val="center"/>
            </w:pPr>
          </w:p>
        </w:tc>
      </w:tr>
      <w:tr w:rsidR="000B62B4" w14:paraId="6766E082" w14:textId="77777777">
        <w:trPr>
          <w:trHeight w:val="260"/>
          <w:jc w:val="center"/>
        </w:trPr>
        <w:tc>
          <w:tcPr>
            <w:tcW w:w="4121" w:type="dxa"/>
          </w:tcPr>
          <w:p w14:paraId="5A5B4BBC" w14:textId="77777777" w:rsidR="000B62B4" w:rsidRDefault="00D11D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TAS-Research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14:paraId="7B7542CF" w14:textId="77777777" w:rsidR="000B62B4" w:rsidRDefault="00D11D1E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5C910565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4288D9D2" w14:textId="77777777" w:rsidR="000B62B4" w:rsidRDefault="00D1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Electives for ACS Certification#</w:t>
            </w:r>
          </w:p>
        </w:tc>
        <w:tc>
          <w:tcPr>
            <w:tcW w:w="830" w:type="dxa"/>
          </w:tcPr>
          <w:p w14:paraId="171916DF" w14:textId="77777777" w:rsidR="000B62B4" w:rsidRDefault="00D11D1E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14:paraId="388F2ABA" w14:textId="77777777" w:rsidR="000B62B4" w:rsidRDefault="000B62B4">
            <w:pPr>
              <w:jc w:val="center"/>
            </w:pPr>
          </w:p>
        </w:tc>
      </w:tr>
      <w:tr w:rsidR="000B62B4" w14:paraId="6CBE635C" w14:textId="77777777">
        <w:trPr>
          <w:trHeight w:val="260"/>
          <w:jc w:val="center"/>
        </w:trPr>
        <w:tc>
          <w:tcPr>
            <w:tcW w:w="4121" w:type="dxa"/>
          </w:tcPr>
          <w:p w14:paraId="70BFCB3E" w14:textId="77777777" w:rsidR="000B62B4" w:rsidRDefault="00D11D1E"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08E4F892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320B402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28A688B2" w14:textId="77777777" w:rsidR="000B62B4" w:rsidRDefault="000B62B4"/>
        </w:tc>
        <w:tc>
          <w:tcPr>
            <w:tcW w:w="830" w:type="dxa"/>
          </w:tcPr>
          <w:p w14:paraId="17D6D195" w14:textId="77777777" w:rsidR="000B62B4" w:rsidRDefault="000B62B4">
            <w:pPr>
              <w:jc w:val="center"/>
            </w:pPr>
          </w:p>
        </w:tc>
        <w:tc>
          <w:tcPr>
            <w:tcW w:w="520" w:type="dxa"/>
          </w:tcPr>
          <w:p w14:paraId="27330E75" w14:textId="77777777" w:rsidR="000B62B4" w:rsidRDefault="000B62B4">
            <w:pPr>
              <w:jc w:val="center"/>
            </w:pPr>
          </w:p>
        </w:tc>
      </w:tr>
      <w:tr w:rsidR="000B62B4" w14:paraId="36A101DC" w14:textId="77777777">
        <w:trPr>
          <w:trHeight w:val="260"/>
          <w:jc w:val="center"/>
        </w:trPr>
        <w:tc>
          <w:tcPr>
            <w:tcW w:w="4121" w:type="dxa"/>
          </w:tcPr>
          <w:p w14:paraId="5EF6BDDA" w14:textId="77777777" w:rsidR="000B62B4" w:rsidRDefault="00D11D1E">
            <w:pPr>
              <w:rPr>
                <w:b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14:paraId="3ADE30BB" w14:textId="77777777" w:rsidR="000B62B4" w:rsidRDefault="00D11D1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9005C48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1DE13B02" w14:textId="77777777" w:rsidR="000B62B4" w:rsidRDefault="000B62B4">
            <w:pPr>
              <w:rPr>
                <w:b/>
              </w:rPr>
            </w:pPr>
          </w:p>
        </w:tc>
        <w:tc>
          <w:tcPr>
            <w:tcW w:w="830" w:type="dxa"/>
          </w:tcPr>
          <w:p w14:paraId="64A17126" w14:textId="77777777" w:rsidR="000B62B4" w:rsidRDefault="000B62B4">
            <w:pPr>
              <w:jc w:val="center"/>
            </w:pPr>
          </w:p>
        </w:tc>
        <w:tc>
          <w:tcPr>
            <w:tcW w:w="520" w:type="dxa"/>
          </w:tcPr>
          <w:p w14:paraId="207EAC34" w14:textId="77777777" w:rsidR="000B62B4" w:rsidRDefault="000B62B4">
            <w:pPr>
              <w:jc w:val="center"/>
            </w:pPr>
          </w:p>
        </w:tc>
      </w:tr>
      <w:tr w:rsidR="000B62B4" w14:paraId="11874581" w14:textId="77777777">
        <w:trPr>
          <w:trHeight w:val="260"/>
          <w:jc w:val="center"/>
        </w:trPr>
        <w:tc>
          <w:tcPr>
            <w:tcW w:w="4121" w:type="dxa"/>
          </w:tcPr>
          <w:p w14:paraId="59D12CE3" w14:textId="77777777" w:rsidR="000B62B4" w:rsidRDefault="00D11D1E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8B3E3BF" w14:textId="77777777" w:rsidR="000B62B4" w:rsidRDefault="00D11D1E">
            <w:pPr>
              <w:jc w:val="center"/>
            </w:pPr>
            <w:r>
              <w:t>16.5</w:t>
            </w:r>
          </w:p>
        </w:tc>
        <w:tc>
          <w:tcPr>
            <w:tcW w:w="520" w:type="dxa"/>
          </w:tcPr>
          <w:p w14:paraId="3834E3B7" w14:textId="77777777" w:rsidR="000B62B4" w:rsidRDefault="000B62B4">
            <w:pPr>
              <w:jc w:val="center"/>
            </w:pPr>
          </w:p>
        </w:tc>
        <w:tc>
          <w:tcPr>
            <w:tcW w:w="3925" w:type="dxa"/>
          </w:tcPr>
          <w:p w14:paraId="6010A857" w14:textId="77777777" w:rsidR="000B62B4" w:rsidRDefault="00D11D1E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A16E8AB" w14:textId="77777777" w:rsidR="000B62B4" w:rsidRDefault="00D11D1E">
            <w:pPr>
              <w:jc w:val="center"/>
            </w:pPr>
            <w:r>
              <w:t>15.5</w:t>
            </w:r>
          </w:p>
        </w:tc>
        <w:tc>
          <w:tcPr>
            <w:tcW w:w="520" w:type="dxa"/>
          </w:tcPr>
          <w:p w14:paraId="5BE8EADF" w14:textId="77777777" w:rsidR="000B62B4" w:rsidRDefault="000B62B4">
            <w:pPr>
              <w:jc w:val="center"/>
            </w:pPr>
          </w:p>
        </w:tc>
      </w:tr>
    </w:tbl>
    <w:p w14:paraId="0D822D33" w14:textId="77777777" w:rsidR="000B62B4" w:rsidRDefault="00D11D1E">
      <w:r>
        <w:br/>
      </w:r>
      <w:r>
        <w:rPr>
          <w:b/>
        </w:rPr>
        <w:t xml:space="preserve">Total Credits Required: </w:t>
      </w:r>
      <w:r>
        <w:t>128 credits</w:t>
      </w:r>
    </w:p>
    <w:p w14:paraId="560CAE01" w14:textId="77777777" w:rsidR="000B62B4" w:rsidRDefault="00D11D1E">
      <w:r>
        <w:rPr>
          <w:b/>
        </w:rPr>
        <w:t xml:space="preserve">GPA Required: </w:t>
      </w:r>
      <w:r>
        <w:t>overall GPA 2.0 and major GPA 2.0</w:t>
      </w:r>
    </w:p>
    <w:p w14:paraId="3F7C4A35" w14:textId="77777777" w:rsidR="000B62B4" w:rsidRDefault="000B62B4">
      <w:pPr>
        <w:rPr>
          <w:b/>
        </w:rPr>
      </w:pPr>
    </w:p>
    <w:p w14:paraId="1E37B809" w14:textId="77777777" w:rsidR="000B62B4" w:rsidRDefault="00D11D1E">
      <w:r>
        <w:t>**Offered in both fall and spring semesters</w:t>
      </w:r>
    </w:p>
    <w:p w14:paraId="5A9BF082" w14:textId="77777777" w:rsidR="000B62B4" w:rsidRDefault="000B62B4"/>
    <w:p w14:paraId="2B6690C2" w14:textId="77777777" w:rsidR="000B62B4" w:rsidRDefault="00D11D1E">
      <w:r>
        <w:rPr>
          <w:vertAlign w:val="superscript"/>
        </w:rPr>
        <w:t>1</w:t>
      </w:r>
      <w:r>
        <w:t>Also satisfies Gen-Ed: Scientific Reasoning Category</w:t>
      </w:r>
    </w:p>
    <w:p w14:paraId="18CC1AAD" w14:textId="77777777" w:rsidR="000B62B4" w:rsidRDefault="00D11D1E">
      <w:r>
        <w:rPr>
          <w:vertAlign w:val="superscript"/>
        </w:rPr>
        <w:t>2</w:t>
      </w:r>
      <w:r>
        <w:t>Also satisfies Gen-Ed: Quantitative Reasoning Category</w:t>
      </w:r>
    </w:p>
    <w:p w14:paraId="69281B2A" w14:textId="77777777" w:rsidR="000B62B4" w:rsidRDefault="000B62B4"/>
    <w:p w14:paraId="42A6FC90" w14:textId="77777777" w:rsidR="000B62B4" w:rsidRDefault="00D11D1E">
      <w:r>
        <w:t># For biochemistry major students, there are two different options to follow to be certified by the</w:t>
      </w:r>
    </w:p>
    <w:p w14:paraId="1B340625" w14:textId="77777777" w:rsidR="000B62B4" w:rsidRDefault="00D11D1E">
      <w:r>
        <w:t xml:space="preserve">American Chemistry Society (ACS), (this is </w:t>
      </w:r>
      <w:r>
        <w:rPr>
          <w:u w:val="single"/>
        </w:rPr>
        <w:t>not required</w:t>
      </w:r>
      <w:r>
        <w:t xml:space="preserve"> to graduate)</w:t>
      </w:r>
    </w:p>
    <w:p w14:paraId="35DC6726" w14:textId="77777777" w:rsidR="000B62B4" w:rsidRDefault="00D11D1E">
      <w:pPr>
        <w:numPr>
          <w:ilvl w:val="0"/>
          <w:numId w:val="1"/>
        </w:numPr>
      </w:pPr>
      <w:r>
        <w:t>Option 1: Complete Advanced Inorganic Chemistry Lecture (CHEM 451), Advanced Inorganic</w:t>
      </w:r>
    </w:p>
    <w:p w14:paraId="636DEF00" w14:textId="77777777" w:rsidR="000B62B4" w:rsidRDefault="00D11D1E">
      <w:r>
        <w:t>Chemistry Lab (CHEM 451L) and at least one semester of TAS Research Honors as electives</w:t>
      </w:r>
    </w:p>
    <w:p w14:paraId="0B76B6CF" w14:textId="77777777" w:rsidR="000B62B4" w:rsidRDefault="00D11D1E">
      <w:pPr>
        <w:numPr>
          <w:ilvl w:val="0"/>
          <w:numId w:val="2"/>
        </w:numPr>
      </w:pPr>
      <w:r>
        <w:t>Option 2: Co</w:t>
      </w:r>
      <w:r>
        <w:t>mplete Advanced Inorganic Chemistry Lecture (CHEM 451), Advanced Inorganic</w:t>
      </w:r>
    </w:p>
    <w:p w14:paraId="644FD493" w14:textId="77777777" w:rsidR="000B62B4" w:rsidRDefault="00D11D1E">
      <w:r>
        <w:t>Chemistry Lab (CHEM 451L), Instrumental Analysis Lecture (CHEM 427) and Instrumental</w:t>
      </w:r>
    </w:p>
    <w:p w14:paraId="659B0023" w14:textId="77777777" w:rsidR="000B62B4" w:rsidRDefault="00D11D1E">
      <w:r>
        <w:t>Analysis Lab (CHEM 427L) as electives</w:t>
      </w:r>
    </w:p>
    <w:p w14:paraId="06613EC5" w14:textId="77777777" w:rsidR="000B62B4" w:rsidRDefault="000B62B4"/>
    <w:p w14:paraId="5BB1CF4D" w14:textId="77777777" w:rsidR="000B62B4" w:rsidRDefault="00D11D1E">
      <w:r>
        <w:rPr>
          <w:b/>
        </w:rPr>
        <w:t>RE</w:t>
      </w:r>
      <w:r>
        <w:t xml:space="preserve"> Although no additional electives are required to gradu</w:t>
      </w:r>
      <w:r>
        <w:t xml:space="preserve">ate, the Biochemistry Program strongly recommends taking </w:t>
      </w:r>
      <w:r>
        <w:rPr>
          <w:u w:val="single"/>
        </w:rPr>
        <w:t>optional</w:t>
      </w:r>
      <w:r>
        <w:t xml:space="preserve"> recommended electives (see list of the recommended elective courses from biochemistry major requirements at www.ramapo.edu/catalog)</w:t>
      </w:r>
    </w:p>
    <w:p w14:paraId="4F6A9E9B" w14:textId="77777777" w:rsidR="000B62B4" w:rsidRDefault="000B62B4"/>
    <w:p w14:paraId="48536DC9" w14:textId="77777777" w:rsidR="000B62B4" w:rsidRDefault="00D11D1E">
      <w:r>
        <w:t>Biochemistry Program strongly recommends taking TAS Resea</w:t>
      </w:r>
      <w:r>
        <w:t>rch Honors courses (SRSH 301,</w:t>
      </w:r>
    </w:p>
    <w:p w14:paraId="43A78AD1" w14:textId="77777777" w:rsidR="000B62B4" w:rsidRDefault="00D11D1E">
      <w:r>
        <w:t>302, 401 and 402) during the 3rd and 4th year for hands-on research experience. Students who</w:t>
      </w:r>
    </w:p>
    <w:p w14:paraId="0D8542C1" w14:textId="77777777" w:rsidR="000B62B4" w:rsidRDefault="00D11D1E">
      <w:r>
        <w:t>complete all of TAS Research courses (SRSH 301, 302, 401, and 402) will graduate with TAS</w:t>
      </w:r>
    </w:p>
    <w:p w14:paraId="4C5E9CE3" w14:textId="77777777" w:rsidR="000B62B4" w:rsidRDefault="00D11D1E">
      <w:r>
        <w:t>Research Honors Distinction.</w:t>
      </w:r>
    </w:p>
    <w:p w14:paraId="64B581D6" w14:textId="77777777" w:rsidR="000B62B4" w:rsidRDefault="000B62B4"/>
    <w:p w14:paraId="2242D2A0" w14:textId="77777777" w:rsidR="000B62B4" w:rsidRDefault="00D11D1E">
      <w:r>
        <w:rPr>
          <w:b/>
        </w:rPr>
        <w:t>C</w:t>
      </w:r>
      <w:r>
        <w:t xml:space="preserve"> Biochemistry II (CHEM 446) capstone course is designed to draw from and build on content</w:t>
      </w:r>
    </w:p>
    <w:p w14:paraId="7896FC78" w14:textId="77777777" w:rsidR="000B62B4" w:rsidRDefault="00D11D1E">
      <w:r>
        <w:t>and skills learned during a student’s progression through the major with a significant writing</w:t>
      </w:r>
    </w:p>
    <w:p w14:paraId="53607836" w14:textId="77777777" w:rsidR="000B62B4" w:rsidRDefault="00D11D1E">
      <w:r>
        <w:t xml:space="preserve">component. In undertaking this course, students will </w:t>
      </w:r>
      <w:proofErr w:type="gramStart"/>
      <w:r>
        <w:t>demonstrate:</w:t>
      </w:r>
      <w:proofErr w:type="gramEnd"/>
      <w:r>
        <w:t xml:space="preserve"> a thorough understanding of</w:t>
      </w:r>
    </w:p>
    <w:p w14:paraId="36F089C2" w14:textId="77777777" w:rsidR="000B62B4" w:rsidRDefault="00D11D1E">
      <w:r>
        <w:t>the relevant biochemistry material, an ability to apply problem-sol</w:t>
      </w:r>
      <w:r>
        <w:t>ving strategies, oral and written</w:t>
      </w:r>
    </w:p>
    <w:p w14:paraId="44E19EA9" w14:textId="77777777" w:rsidR="000B62B4" w:rsidRDefault="00D11D1E">
      <w:r>
        <w:t>communication and presentation skills, an ability to comprehend and critically evaluate scientific</w:t>
      </w:r>
    </w:p>
    <w:p w14:paraId="1E90824D" w14:textId="77777777" w:rsidR="000B62B4" w:rsidRDefault="00D11D1E">
      <w:r>
        <w:t>literature. Senior presentation for biochemistry major will be one of the requirements for this</w:t>
      </w:r>
    </w:p>
    <w:p w14:paraId="28E393B3" w14:textId="77777777" w:rsidR="000B62B4" w:rsidRDefault="00D11D1E">
      <w:r>
        <w:t>course. Requires prerequisi</w:t>
      </w:r>
      <w:r>
        <w:t>te CHEM 425</w:t>
      </w:r>
    </w:p>
    <w:p w14:paraId="3DA5F7B2" w14:textId="77777777" w:rsidR="000B62B4" w:rsidRDefault="000B62B4"/>
    <w:p w14:paraId="231C2DF3" w14:textId="77777777" w:rsidR="000B62B4" w:rsidRDefault="00D11D1E">
      <w:r>
        <w:t>WI: Writing Intensive – 3 courses required in the major</w:t>
      </w:r>
    </w:p>
    <w:sectPr w:rsidR="000B62B4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110D8"/>
    <w:multiLevelType w:val="multilevel"/>
    <w:tmpl w:val="DFAA0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EC60A3"/>
    <w:multiLevelType w:val="multilevel"/>
    <w:tmpl w:val="30A45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B4"/>
    <w:rsid w:val="000B62B4"/>
    <w:rsid w:val="00D11D1E"/>
    <w:rsid w:val="00E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51CB4"/>
  <w15:docId w15:val="{8F39A68F-7A88-4C4A-8EF0-7C2DC08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2020-09-09T20:21:00Z</dcterms:created>
  <dcterms:modified xsi:type="dcterms:W3CDTF">2020-09-09T20:21:00Z</dcterms:modified>
</cp:coreProperties>
</file>