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3" w:rsidRDefault="00E545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582D13">
        <w:tc>
          <w:tcPr>
            <w:tcW w:w="5364" w:type="dxa"/>
          </w:tcPr>
          <w:p w:rsidR="00582D13" w:rsidRDefault="00582D13"/>
        </w:tc>
        <w:tc>
          <w:tcPr>
            <w:tcW w:w="5364" w:type="dxa"/>
          </w:tcPr>
          <w:p w:rsidR="00582D13" w:rsidRDefault="00E5456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582D13" w:rsidRDefault="00582D13">
      <w:pPr>
        <w:rPr>
          <w:sz w:val="28"/>
          <w:szCs w:val="28"/>
        </w:rPr>
      </w:pPr>
    </w:p>
    <w:p w:rsidR="00582D13" w:rsidRDefault="00E54566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Environmental Science</w:t>
      </w:r>
    </w:p>
    <w:p w:rsidR="00582D13" w:rsidRDefault="00E54566">
      <w:pPr>
        <w:rPr>
          <w:sz w:val="18"/>
          <w:szCs w:val="18"/>
        </w:rPr>
      </w:pPr>
      <w:r>
        <w:t>Recommended Four-Year Plan (Fall 2018)</w:t>
      </w:r>
      <w:r>
        <w:br/>
      </w:r>
    </w:p>
    <w:p w:rsidR="00582D13" w:rsidRDefault="00E54566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582D13" w:rsidRDefault="00E54566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 xml:space="preserve">ents admitted into the major during the 2017-2018 academic </w:t>
      </w:r>
      <w:proofErr w:type="gramStart"/>
      <w:r>
        <w:rPr>
          <w:sz w:val="20"/>
          <w:szCs w:val="20"/>
        </w:rPr>
        <w:t>year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582D1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582D13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582D13" w:rsidRDefault="00E54566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582D13" w:rsidRDefault="00E54566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82D13">
        <w:trPr>
          <w:trHeight w:val="26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108-Probability and Statistics OR  MATH 121-Calculus I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/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103-Introduction to Environmental Studies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/>
        </w:tc>
      </w:tr>
      <w:tr w:rsidR="00582D13">
        <w:trPr>
          <w:trHeight w:val="26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II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/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the Arts &amp; Humanities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/>
        </w:tc>
      </w:tr>
      <w:tr w:rsidR="00582D13">
        <w:trPr>
          <w:trHeight w:val="26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/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/>
        </w:tc>
      </w:tr>
      <w:tr w:rsidR="00582D13">
        <w:trPr>
          <w:trHeight w:val="26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106 &amp; GEOL 106L-Fundamentals of Earth Science Lecture and Lab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:rsidR="00582D13" w:rsidRDefault="00582D13"/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Social Science Inquiry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/>
        </w:tc>
      </w:tr>
      <w:tr w:rsidR="00582D13">
        <w:trPr>
          <w:trHeight w:val="280"/>
          <w:jc w:val="center"/>
        </w:trPr>
        <w:tc>
          <w:tcPr>
            <w:tcW w:w="4121" w:type="dxa"/>
          </w:tcPr>
          <w:p w:rsidR="00582D13" w:rsidRDefault="00E5456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582D13" w:rsidRDefault="00582D13"/>
        </w:tc>
        <w:tc>
          <w:tcPr>
            <w:tcW w:w="3925" w:type="dxa"/>
          </w:tcPr>
          <w:p w:rsidR="00582D13" w:rsidRDefault="00E5456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582D13" w:rsidRDefault="00582D13"/>
        </w:tc>
      </w:tr>
    </w:tbl>
    <w:p w:rsidR="00582D13" w:rsidRDefault="00582D13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582D1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582D13" w:rsidRDefault="00E54566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582D13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:rsidR="00582D13" w:rsidRDefault="00E54566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582D13" w:rsidRDefault="00E5456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582D13" w:rsidRDefault="00E545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582D13" w:rsidRDefault="00E54566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582D13" w:rsidRDefault="00E5456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582D13" w:rsidRDefault="00E545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82D1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116 &amp; CHEM 116L-General Chemistry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  <w:tc>
          <w:tcPr>
            <w:tcW w:w="3925" w:type="dxa"/>
            <w:shd w:val="clear" w:color="auto" w:fill="FFFFFF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117 &amp; CHEM 117L-General Chemistry II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</w:tr>
      <w:tr w:rsidR="00582D1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 &amp;</w:t>
            </w:r>
            <w:r>
              <w:rPr>
                <w:sz w:val="20"/>
                <w:szCs w:val="20"/>
              </w:rPr>
              <w:t xml:space="preserve"> BIOL 111L-Fundamentals of Biology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  <w:tc>
          <w:tcPr>
            <w:tcW w:w="3925" w:type="dxa"/>
            <w:shd w:val="clear" w:color="auto" w:fill="FFFFFF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220 &amp; ENSC 220L - Theoretical &amp; Applied Ecology Lecture &amp; Lab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4+6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</w:tr>
      <w:tr w:rsidR="00582D1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230-Sustainable Natural Resources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  <w:tc>
          <w:tcPr>
            <w:tcW w:w="3925" w:type="dxa"/>
            <w:shd w:val="clear" w:color="auto" w:fill="FFFFFF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</w:tr>
      <w:tr w:rsidR="00582D1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1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  <w:tc>
          <w:tcPr>
            <w:tcW w:w="3925" w:type="dxa"/>
            <w:shd w:val="clear" w:color="auto" w:fill="FFFFFF"/>
          </w:tcPr>
          <w:p w:rsidR="00582D13" w:rsidRDefault="00582D1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582D13" w:rsidRDefault="00582D13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</w:tr>
      <w:tr w:rsidR="00582D1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582D13" w:rsidRDefault="00E54566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15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  <w:tc>
          <w:tcPr>
            <w:tcW w:w="3925" w:type="dxa"/>
            <w:shd w:val="clear" w:color="auto" w:fill="FFFFFF"/>
          </w:tcPr>
          <w:p w:rsidR="00582D13" w:rsidRDefault="00E54566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582D13" w:rsidRDefault="00E54566">
            <w:pPr>
              <w:jc w:val="center"/>
            </w:pPr>
            <w:r>
              <w:t>15</w:t>
            </w:r>
          </w:p>
        </w:tc>
        <w:tc>
          <w:tcPr>
            <w:tcW w:w="520" w:type="dxa"/>
            <w:shd w:val="clear" w:color="auto" w:fill="FFFFFF"/>
          </w:tcPr>
          <w:p w:rsidR="00582D13" w:rsidRDefault="00582D13"/>
        </w:tc>
      </w:tr>
    </w:tbl>
    <w:p w:rsidR="00582D13" w:rsidRDefault="00582D13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582D13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582D13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582D13" w:rsidRDefault="00E54566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582D13" w:rsidRDefault="00E54566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82D13">
        <w:trPr>
          <w:trHeight w:val="28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328 &amp; GEOL 328L -Paleontology Lecture &amp; Lab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5.5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&amp; Statistics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  <w:tr w:rsidR="00582D13">
        <w:trPr>
          <w:trHeight w:val="28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343 &amp; ENSC 343L - Environmental Chemistry Lecture &amp; Lab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1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  <w:tr w:rsidR="00582D13">
        <w:trPr>
          <w:trHeight w:val="28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Elective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Elective 2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  <w:tr w:rsidR="00582D13">
        <w:trPr>
          <w:trHeight w:val="280"/>
          <w:jc w:val="center"/>
        </w:trPr>
        <w:tc>
          <w:tcPr>
            <w:tcW w:w="4121" w:type="dxa"/>
          </w:tcPr>
          <w:p w:rsidR="00582D13" w:rsidRDefault="00582D1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582D13" w:rsidRDefault="00582D13">
            <w:pPr>
              <w:jc w:val="center"/>
            </w:pP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  <w:tr w:rsidR="00582D13">
        <w:trPr>
          <w:trHeight w:val="300"/>
          <w:jc w:val="center"/>
        </w:trPr>
        <w:tc>
          <w:tcPr>
            <w:tcW w:w="4121" w:type="dxa"/>
          </w:tcPr>
          <w:p w:rsidR="00582D13" w:rsidRDefault="00E5456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15.5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</w:tbl>
    <w:p w:rsidR="00582D13" w:rsidRDefault="00582D13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582D1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582D13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582D13" w:rsidRDefault="00E54566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582D13" w:rsidRDefault="00E54566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582D13" w:rsidRDefault="00E5456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82D13">
        <w:trPr>
          <w:trHeight w:val="26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417 &amp; ENSC 417L-Ecology Field Research Lecture &amp; Lab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495 Advanced Topics in Environmental Science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  <w:tr w:rsidR="00582D13">
        <w:trPr>
          <w:trHeight w:val="26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Elective 3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  <w:tr w:rsidR="00582D13">
        <w:trPr>
          <w:trHeight w:val="28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2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  <w:tr w:rsidR="00582D13">
        <w:trPr>
          <w:trHeight w:val="260"/>
          <w:jc w:val="center"/>
        </w:trPr>
        <w:tc>
          <w:tcPr>
            <w:tcW w:w="4121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  <w:tr w:rsidR="00582D13">
        <w:trPr>
          <w:trHeight w:val="260"/>
          <w:jc w:val="center"/>
        </w:trPr>
        <w:tc>
          <w:tcPr>
            <w:tcW w:w="4121" w:type="dxa"/>
          </w:tcPr>
          <w:p w:rsidR="00582D13" w:rsidRDefault="00E5456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  <w:tc>
          <w:tcPr>
            <w:tcW w:w="3925" w:type="dxa"/>
          </w:tcPr>
          <w:p w:rsidR="00582D13" w:rsidRDefault="00E5456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582D13" w:rsidRDefault="00E5456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582D13" w:rsidRDefault="00582D13">
            <w:pPr>
              <w:jc w:val="center"/>
            </w:pPr>
          </w:p>
        </w:tc>
      </w:tr>
    </w:tbl>
    <w:p w:rsidR="00582D13" w:rsidRDefault="00E54566">
      <w:r>
        <w:lastRenderedPageBreak/>
        <w:br/>
      </w:r>
      <w:r>
        <w:rPr>
          <w:b/>
        </w:rPr>
        <w:t xml:space="preserve">Total Credits Required: </w:t>
      </w:r>
      <w:r>
        <w:t>128 credits</w:t>
      </w:r>
    </w:p>
    <w:p w:rsidR="00582D13" w:rsidRDefault="00E54566">
      <w:r>
        <w:rPr>
          <w:b/>
        </w:rPr>
        <w:t>GPA Required:</w:t>
      </w:r>
      <w:r>
        <w:t xml:space="preserve"> 2.0</w:t>
      </w:r>
    </w:p>
    <w:p w:rsidR="00582D13" w:rsidRDefault="00E54566">
      <w:pPr>
        <w:rPr>
          <w:sz w:val="20"/>
          <w:szCs w:val="20"/>
        </w:rPr>
      </w:pPr>
      <w:r>
        <w:rPr>
          <w:b/>
          <w:sz w:val="20"/>
          <w:szCs w:val="20"/>
        </w:rPr>
        <w:t>Note: Major Electives and Free Electives can be switched around. Total of 3 Major Electives are required.</w:t>
      </w:r>
    </w:p>
    <w:sectPr w:rsidR="00582D13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2D13"/>
    <w:rsid w:val="00582D13"/>
    <w:rsid w:val="00E54566"/>
    <w:rsid w:val="00F2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jsteinhe</dc:creator>
  <cp:lastModifiedBy>defaultprof</cp:lastModifiedBy>
  <cp:revision>2</cp:revision>
  <dcterms:created xsi:type="dcterms:W3CDTF">2018-02-15T21:16:00Z</dcterms:created>
  <dcterms:modified xsi:type="dcterms:W3CDTF">2018-02-15T21:16:00Z</dcterms:modified>
</cp:coreProperties>
</file>