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473FA6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A6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C128876" w14:textId="7E09F978" w:rsidR="00473FA6" w:rsidRDefault="00473FA6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of 11/13/17 to 11/20/17</w:t>
      </w:r>
    </w:p>
    <w:p w14:paraId="6BA29756" w14:textId="63F51424" w:rsidR="00473FA6" w:rsidRDefault="00473FA6" w:rsidP="00473FA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Review of Courses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A7BF9" w14:textId="14E33DBD" w:rsidR="00473FA6" w:rsidRDefault="00473FA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Reviews</w:t>
      </w:r>
      <w:r w:rsidR="00356ADF" w:rsidRPr="008B4728">
        <w:rPr>
          <w:rFonts w:ascii="Times New Roman" w:eastAsia="Times New Roman" w:hAnsi="Times New Roman" w:cs="Times New Roman"/>
          <w:sz w:val="24"/>
          <w:szCs w:val="24"/>
        </w:rPr>
        <w:t>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423DFB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A6D">
        <w:rPr>
          <w:rFonts w:ascii="Times New Roman" w:eastAsia="Times New Roman" w:hAnsi="Times New Roman" w:cs="Times New Roman"/>
          <w:sz w:val="24"/>
          <w:szCs w:val="24"/>
        </w:rPr>
        <w:t xml:space="preserve">Jacqueline Braun (SSHS),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AB343" w14:textId="528A0B60" w:rsidR="00473FA6" w:rsidRDefault="00473FA6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Non-reviews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Meredith Davis (CA),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7E7368" w14:textId="77777777" w:rsidR="00207A31" w:rsidRPr="00473FA6" w:rsidRDefault="00207A31" w:rsidP="0047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3D63F479" w:rsidR="005B67F8" w:rsidRDefault="00473FA6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Fundamentals of Biology II Lecture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Bill Mitchell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with minor revisions (ARC 18-02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181F1" w14:textId="3160E22E" w:rsidR="00473FA6" w:rsidRDefault="00473FA6" w:rsidP="00473F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 1XX: Fundamentals of Biology II Lab (Bill Mitchell). Approved with minor revisions (ARC 18-030).</w:t>
      </w:r>
    </w:p>
    <w:p w14:paraId="2E0C37EA" w14:textId="52AD4D39" w:rsidR="00AD1984" w:rsidRPr="00AD1984" w:rsidRDefault="00473FA6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SCIN 2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>
        <w:rPr>
          <w:rFonts w:ascii="Times New Roman" w:hAnsi="Times New Roman" w:cs="Times New Roman"/>
          <w:color w:val="333333"/>
          <w:sz w:val="24"/>
          <w:szCs w:val="24"/>
        </w:rPr>
        <w:t>Science Content for K-6 teachers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Tom Owen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>
        <w:rPr>
          <w:rFonts w:ascii="Times New Roman" w:hAnsi="Times New Roman" w:cs="Times New Roman"/>
          <w:color w:val="333333"/>
          <w:sz w:val="24"/>
          <w:szCs w:val="24"/>
        </w:rPr>
        <w:t>minor revisions (ARC 18-031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F19536C" w14:textId="4F40EDA4" w:rsidR="005B7DDA" w:rsidRPr="00AD1984" w:rsidRDefault="00473FA6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2</w:t>
      </w:r>
      <w:r w:rsidR="005B7DDA"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>
        <w:rPr>
          <w:rFonts w:ascii="Times New Roman" w:hAnsi="Times New Roman" w:cs="Times New Roman"/>
          <w:color w:val="333333"/>
          <w:sz w:val="24"/>
          <w:szCs w:val="24"/>
        </w:rPr>
        <w:t>Mathematics for Elementary Educators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Amanda Beecher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 w:rsidR="0020463D">
        <w:rPr>
          <w:rFonts w:ascii="Times New Roman" w:hAnsi="Times New Roman" w:cs="Times New Roman"/>
          <w:color w:val="333333"/>
          <w:sz w:val="24"/>
          <w:szCs w:val="24"/>
        </w:rPr>
        <w:t>minor revisions (ARC 18-0</w:t>
      </w:r>
      <w:r>
        <w:rPr>
          <w:rFonts w:ascii="Times New Roman" w:hAnsi="Times New Roman" w:cs="Times New Roman"/>
          <w:color w:val="333333"/>
          <w:sz w:val="24"/>
          <w:szCs w:val="24"/>
        </w:rPr>
        <w:t>32</w:t>
      </w:r>
      <w:r w:rsidR="005B7DDA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1DC2FF4" w14:textId="49AC8120" w:rsidR="005D705B" w:rsidRDefault="00473FA6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CMPS 2XX</w:t>
      </w:r>
      <w:r w:rsidR="0020463D" w:rsidRPr="005D70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Data Analysis in Python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984"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Scott Frees</w:t>
      </w:r>
      <w:r w:rsidR="00AD1984" w:rsidRP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Approved with minor revisions (ARC 18-0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DC38C27" w14:textId="7FC37456" w:rsidR="005B7DDA" w:rsidRDefault="00473FA6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 365: Public Health in West Africa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Kathy Burke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minor revisions </w:t>
      </w:r>
      <w:r w:rsidR="005D705B">
        <w:rPr>
          <w:rFonts w:ascii="Times New Roman" w:eastAsia="Times New Roman" w:hAnsi="Times New Roman" w:cs="Times New Roman"/>
          <w:sz w:val="24"/>
          <w:szCs w:val="24"/>
        </w:rPr>
        <w:t>(ARC 18-0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5B7DDA" w:rsidRPr="005D705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39BC18" w14:textId="102A6F51" w:rsidR="00473FA6" w:rsidRDefault="00473FA6" w:rsidP="00473F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LITR 312: Feminist Theories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Leah Warner</w:t>
      </w:r>
      <w:r w:rsidR="000B6E23">
        <w:rPr>
          <w:rFonts w:ascii="Times New Roman" w:eastAsia="Times New Roman" w:hAnsi="Times New Roman" w:cs="Times New Roman"/>
          <w:sz w:val="24"/>
          <w:szCs w:val="24"/>
        </w:rPr>
        <w:t xml:space="preserve">/Monika </w:t>
      </w:r>
      <w:proofErr w:type="spellStart"/>
      <w:r w:rsidR="000B6E23">
        <w:rPr>
          <w:rFonts w:ascii="Times New Roman" w:eastAsia="Times New Roman" w:hAnsi="Times New Roman" w:cs="Times New Roman"/>
          <w:sz w:val="24"/>
          <w:szCs w:val="24"/>
        </w:rPr>
        <w:t>Giacoppe</w:t>
      </w:r>
      <w:proofErr w:type="spellEnd"/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>
        <w:rPr>
          <w:rFonts w:ascii="Times New Roman" w:eastAsia="Times New Roman" w:hAnsi="Times New Roman" w:cs="Times New Roman"/>
          <w:sz w:val="24"/>
          <w:szCs w:val="24"/>
        </w:rPr>
        <w:t>(ARC 18-035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DFA4C6" w14:textId="05B331A1" w:rsidR="00473FA6" w:rsidRDefault="00473FA6" w:rsidP="00473F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 335” Sexualities and Gender Identities LGBTQA+. 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  <w:szCs w:val="24"/>
        </w:rPr>
        <w:t>with minor revisions (ARC 18-036</w:t>
      </w:r>
      <w:r w:rsidRPr="005D705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7285A" w14:textId="4C4CA841" w:rsidR="00473FA6" w:rsidRDefault="00473FA6" w:rsidP="00473F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B6E23"/>
    <w:rsid w:val="000D5D2E"/>
    <w:rsid w:val="000F035D"/>
    <w:rsid w:val="000F5A0B"/>
    <w:rsid w:val="0018083D"/>
    <w:rsid w:val="00197AFF"/>
    <w:rsid w:val="001B538E"/>
    <w:rsid w:val="0020463D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73FA6"/>
    <w:rsid w:val="004B2B1F"/>
    <w:rsid w:val="004F610D"/>
    <w:rsid w:val="0051680C"/>
    <w:rsid w:val="00520752"/>
    <w:rsid w:val="00521925"/>
    <w:rsid w:val="00525560"/>
    <w:rsid w:val="00571FF9"/>
    <w:rsid w:val="005B3429"/>
    <w:rsid w:val="005B67F8"/>
    <w:rsid w:val="005B7DDA"/>
    <w:rsid w:val="005C309A"/>
    <w:rsid w:val="005D705B"/>
    <w:rsid w:val="00621AF0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B5A6D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188</Words>
  <Characters>1075</Characters>
  <Application>Microsoft Macintosh Word</Application>
  <DocSecurity>0</DocSecurity>
  <Lines>8</Lines>
  <Paragraphs>2</Paragraphs>
  <ScaleCrop>false</ScaleCrop>
  <Company>of New Jersey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79</cp:revision>
  <dcterms:created xsi:type="dcterms:W3CDTF">2016-10-14T15:46:00Z</dcterms:created>
  <dcterms:modified xsi:type="dcterms:W3CDTF">2017-11-27T14:26:00Z</dcterms:modified>
</cp:coreProperties>
</file>