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4B" w:rsidRDefault="00B773AC">
      <w:pPr>
        <w:pStyle w:val="NoSpacing"/>
        <w:jc w:val="center"/>
        <w:rPr>
          <w:rFonts w:ascii="Times New Roman" w:eastAsia="Times New Roman" w:hAnsi="Times New Roman" w:cs="Times New Roman"/>
          <w:b/>
          <w:bCs/>
          <w:sz w:val="24"/>
          <w:szCs w:val="24"/>
        </w:rPr>
      </w:pPr>
      <w:r>
        <w:rPr>
          <w:rFonts w:ascii="Times New Roman"/>
          <w:b/>
          <w:bCs/>
          <w:sz w:val="24"/>
          <w:szCs w:val="24"/>
        </w:rPr>
        <w:t>General Education Implementation Team (GEIT)</w:t>
      </w:r>
    </w:p>
    <w:p w:rsidR="0090374B" w:rsidRDefault="00B773AC">
      <w:pPr>
        <w:pStyle w:val="NoSpacing"/>
        <w:rPr>
          <w:rFonts w:ascii="Times New Roman" w:eastAsia="Times New Roman" w:hAnsi="Times New Roman" w:cs="Times New Roman"/>
          <w:b/>
          <w:bCs/>
          <w:sz w:val="24"/>
          <w:szCs w:val="24"/>
        </w:rPr>
      </w:pPr>
      <w:r>
        <w:rPr>
          <w:rFonts w:ascii="Times New Roman"/>
          <w:sz w:val="24"/>
          <w:szCs w:val="24"/>
          <w:u w:val="single"/>
        </w:rPr>
        <w:t>Note</w:t>
      </w:r>
      <w:r>
        <w:rPr>
          <w:rFonts w:ascii="Times New Roman"/>
          <w:sz w:val="24"/>
          <w:szCs w:val="24"/>
        </w:rPr>
        <w:t>: The following is based on the current general education</w:t>
      </w:r>
      <w:r w:rsidR="00EE4F37">
        <w:rPr>
          <w:rFonts w:ascii="Times New Roman"/>
          <w:sz w:val="24"/>
          <w:szCs w:val="24"/>
        </w:rPr>
        <w:t xml:space="preserve"> (GE)</w:t>
      </w:r>
      <w:r>
        <w:rPr>
          <w:rFonts w:ascii="Times New Roman"/>
          <w:sz w:val="24"/>
          <w:szCs w:val="24"/>
        </w:rPr>
        <w:t xml:space="preserve"> proposal, which is subject to change before final approval. This plan will be updated accordingly at that time.</w:t>
      </w:r>
    </w:p>
    <w:p w:rsidR="0090374B" w:rsidRDefault="00B773AC">
      <w:pPr>
        <w:pStyle w:val="NoSpacing"/>
        <w:rPr>
          <w:rFonts w:ascii="Times New Roman" w:eastAsia="Times New Roman" w:hAnsi="Times New Roman" w:cs="Times New Roman"/>
          <w:sz w:val="24"/>
          <w:szCs w:val="24"/>
        </w:rPr>
      </w:pPr>
      <w:r>
        <w:rPr>
          <w:rFonts w:ascii="Times New Roman"/>
          <w:sz w:val="24"/>
          <w:szCs w:val="24"/>
          <w:u w:val="single"/>
        </w:rPr>
        <w:t>Purpose</w:t>
      </w:r>
      <w:r>
        <w:rPr>
          <w:rFonts w:ascii="Times New Roman"/>
          <w:sz w:val="24"/>
          <w:szCs w:val="24"/>
        </w:rPr>
        <w:t xml:space="preserve">: The purpose of GEIT is to implement the revised </w:t>
      </w:r>
      <w:r w:rsidR="00E83A2E">
        <w:rPr>
          <w:rFonts w:ascii="Times New Roman"/>
          <w:sz w:val="24"/>
          <w:szCs w:val="24"/>
        </w:rPr>
        <w:t xml:space="preserve">GE </w:t>
      </w:r>
      <w:r>
        <w:rPr>
          <w:rFonts w:ascii="Times New Roman"/>
          <w:sz w:val="24"/>
          <w:szCs w:val="24"/>
        </w:rPr>
        <w:t>program, pending approval by the faculty and the Provost. GEIT is comprised of a steering committee, which coordinates the efforts of various working groups, each of which addresses a specific issue. Recommendations from these working groups follow the College</w:t>
      </w:r>
      <w:r>
        <w:rPr>
          <w:rFonts w:hAnsi="Times New Roman"/>
          <w:sz w:val="24"/>
          <w:szCs w:val="24"/>
        </w:rPr>
        <w:t>’</w:t>
      </w:r>
      <w:r>
        <w:rPr>
          <w:rFonts w:ascii="Times New Roman"/>
          <w:sz w:val="24"/>
          <w:szCs w:val="24"/>
        </w:rPr>
        <w:t>s customary governance system. Recommendations directly concerning curriculum follow this general trajectory:</w:t>
      </w:r>
    </w:p>
    <w:p w:rsidR="0090374B" w:rsidRDefault="00B773AC" w:rsidP="00B773AC">
      <w:pPr>
        <w:pStyle w:val="NoSpacing"/>
        <w:numPr>
          <w:ilvl w:val="0"/>
          <w:numId w:val="1"/>
        </w:numPr>
        <w:tabs>
          <w:tab w:val="clear" w:pos="960"/>
          <w:tab w:val="num" w:pos="930"/>
        </w:tabs>
        <w:ind w:left="930" w:hanging="330"/>
        <w:rPr>
          <w:rFonts w:ascii="Times New Roman" w:eastAsia="Times New Roman" w:hAnsi="Times New Roman" w:cs="Times New Roman"/>
        </w:rPr>
      </w:pPr>
      <w:r>
        <w:rPr>
          <w:rFonts w:ascii="Times New Roman" w:eastAsia="Times New Roman" w:hAnsi="Times New Roman" w:cs="Times New Roman"/>
          <w:sz w:val="24"/>
          <w:szCs w:val="24"/>
        </w:rPr>
        <w:t>The working group makes a recommendation</w:t>
      </w:r>
      <w:r>
        <w:rPr>
          <w:rFonts w:ascii="Times New Roman"/>
          <w:sz w:val="24"/>
          <w:szCs w:val="24"/>
        </w:rPr>
        <w:t xml:space="preserve"> about a particular issue. </w:t>
      </w:r>
    </w:p>
    <w:p w:rsidR="0090374B" w:rsidRDefault="00B773AC" w:rsidP="00B773AC">
      <w:pPr>
        <w:pStyle w:val="NoSpacing"/>
        <w:numPr>
          <w:ilvl w:val="0"/>
          <w:numId w:val="2"/>
        </w:numPr>
        <w:tabs>
          <w:tab w:val="clear" w:pos="960"/>
          <w:tab w:val="num" w:pos="930"/>
        </w:tabs>
        <w:ind w:left="930" w:hanging="330"/>
        <w:rPr>
          <w:rFonts w:ascii="Times New Roman" w:eastAsia="Times New Roman" w:hAnsi="Times New Roman" w:cs="Times New Roman"/>
        </w:rPr>
      </w:pPr>
      <w:r>
        <w:rPr>
          <w:rFonts w:ascii="Times New Roman" w:eastAsia="Times New Roman" w:hAnsi="Times New Roman" w:cs="Times New Roman"/>
          <w:sz w:val="24"/>
          <w:szCs w:val="24"/>
        </w:rPr>
        <w:t xml:space="preserve">If the issue concerns curriculum housed in a convening group or school, the </w:t>
      </w:r>
      <w:r>
        <w:rPr>
          <w:rFonts w:ascii="Times New Roman"/>
          <w:sz w:val="24"/>
          <w:szCs w:val="24"/>
        </w:rPr>
        <w:t>recommendation follows the customary governance system in the respective school.</w:t>
      </w:r>
    </w:p>
    <w:p w:rsidR="0090374B" w:rsidRDefault="00B773AC" w:rsidP="00B773AC">
      <w:pPr>
        <w:pStyle w:val="NoSpacing"/>
        <w:numPr>
          <w:ilvl w:val="0"/>
          <w:numId w:val="3"/>
        </w:numPr>
        <w:tabs>
          <w:tab w:val="clear" w:pos="960"/>
          <w:tab w:val="num" w:pos="930"/>
        </w:tabs>
        <w:ind w:left="930" w:hanging="330"/>
        <w:rPr>
          <w:rFonts w:ascii="Times New Roman" w:eastAsia="Times New Roman" w:hAnsi="Times New Roman" w:cs="Times New Roman"/>
        </w:rPr>
      </w:pPr>
      <w:r>
        <w:rPr>
          <w:rFonts w:ascii="Times New Roman" w:eastAsia="Times New Roman" w:hAnsi="Times New Roman" w:cs="Times New Roman"/>
          <w:sz w:val="24"/>
          <w:szCs w:val="24"/>
        </w:rPr>
        <w:t xml:space="preserve">The recommendation goes to </w:t>
      </w:r>
      <w:proofErr w:type="spellStart"/>
      <w:r>
        <w:rPr>
          <w:rFonts w:ascii="Times New Roman" w:eastAsia="Times New Roman" w:hAnsi="Times New Roman" w:cs="Times New Roman"/>
          <w:sz w:val="24"/>
          <w:szCs w:val="24"/>
        </w:rPr>
        <w:t>GECCo</w:t>
      </w:r>
      <w:proofErr w:type="spellEnd"/>
      <w:r>
        <w:rPr>
          <w:rFonts w:ascii="Times New Roman" w:eastAsia="Times New Roman" w:hAnsi="Times New Roman" w:cs="Times New Roman"/>
          <w:sz w:val="24"/>
          <w:szCs w:val="24"/>
        </w:rPr>
        <w:t xml:space="preserve"> to review the aspect of the issue that concerns the </w:t>
      </w:r>
      <w:r w:rsidR="00E83A2E">
        <w:rPr>
          <w:rFonts w:ascii="Times New Roman" w:eastAsia="Times New Roman" w:hAnsi="Times New Roman" w:cs="Times New Roman"/>
          <w:sz w:val="24"/>
          <w:szCs w:val="24"/>
        </w:rPr>
        <w:t>GE</w:t>
      </w:r>
      <w:r>
        <w:rPr>
          <w:rFonts w:ascii="Times New Roman" w:eastAsia="Times New Roman" w:hAnsi="Times New Roman" w:cs="Times New Roman"/>
          <w:sz w:val="24"/>
          <w:szCs w:val="24"/>
        </w:rPr>
        <w:t xml:space="preserve"> program. The inclusion of </w:t>
      </w:r>
      <w:proofErr w:type="spellStart"/>
      <w:r>
        <w:rPr>
          <w:rFonts w:ascii="Times New Roman" w:eastAsia="Times New Roman" w:hAnsi="Times New Roman" w:cs="Times New Roman"/>
          <w:sz w:val="24"/>
          <w:szCs w:val="24"/>
        </w:rPr>
        <w:t>GECCo</w:t>
      </w:r>
      <w:proofErr w:type="spellEnd"/>
      <w:r>
        <w:rPr>
          <w:rFonts w:ascii="Times New Roman" w:eastAsia="Times New Roman" w:hAnsi="Times New Roman" w:cs="Times New Roman"/>
          <w:sz w:val="24"/>
          <w:szCs w:val="24"/>
        </w:rPr>
        <w:t xml:space="preserve"> in this trajectory, pending the decision of the governance group, honors part of </w:t>
      </w:r>
      <w:proofErr w:type="spellStart"/>
      <w:r>
        <w:rPr>
          <w:rFonts w:ascii="Times New Roman" w:eastAsia="Times New Roman" w:hAnsi="Times New Roman" w:cs="Times New Roman"/>
          <w:sz w:val="24"/>
          <w:szCs w:val="24"/>
        </w:rPr>
        <w:t>GECCo</w:t>
      </w:r>
      <w:r>
        <w:rPr>
          <w:rFonts w:hAnsi="Times New Roman"/>
          <w:sz w:val="24"/>
          <w:szCs w:val="24"/>
        </w:rPr>
        <w:t>’</w:t>
      </w:r>
      <w:r>
        <w:rPr>
          <w:rFonts w:ascii="Times New Roman"/>
          <w:sz w:val="24"/>
          <w:szCs w:val="24"/>
        </w:rPr>
        <w:t>s</w:t>
      </w:r>
      <w:proofErr w:type="spellEnd"/>
      <w:r>
        <w:rPr>
          <w:rFonts w:ascii="Times New Roman"/>
          <w:sz w:val="24"/>
          <w:szCs w:val="24"/>
        </w:rPr>
        <w:t xml:space="preserve"> original charge (</w:t>
      </w:r>
      <w:r>
        <w:rPr>
          <w:rFonts w:hAnsi="Times New Roman"/>
          <w:sz w:val="24"/>
          <w:szCs w:val="24"/>
        </w:rPr>
        <w:t>“</w:t>
      </w:r>
      <w:r>
        <w:rPr>
          <w:rFonts w:ascii="Times New Roman"/>
          <w:sz w:val="24"/>
          <w:szCs w:val="24"/>
        </w:rPr>
        <w:t>faculty-driven, holistic oversight</w:t>
      </w:r>
      <w:r>
        <w:rPr>
          <w:rFonts w:hAnsi="Times New Roman"/>
          <w:sz w:val="24"/>
          <w:szCs w:val="24"/>
        </w:rPr>
        <w:t>”</w:t>
      </w:r>
      <w:r>
        <w:rPr>
          <w:rFonts w:hAnsi="Times New Roman"/>
          <w:sz w:val="24"/>
          <w:szCs w:val="24"/>
        </w:rPr>
        <w:t xml:space="preserve"> </w:t>
      </w:r>
      <w:r>
        <w:rPr>
          <w:rFonts w:ascii="Times New Roman"/>
          <w:sz w:val="24"/>
          <w:szCs w:val="24"/>
        </w:rPr>
        <w:t xml:space="preserve">of the GE curriculum). </w:t>
      </w:r>
    </w:p>
    <w:p w:rsidR="0090374B" w:rsidRDefault="00B773AC" w:rsidP="00B773AC">
      <w:pPr>
        <w:pStyle w:val="NoSpacing"/>
        <w:numPr>
          <w:ilvl w:val="0"/>
          <w:numId w:val="4"/>
        </w:numPr>
        <w:tabs>
          <w:tab w:val="clear" w:pos="960"/>
          <w:tab w:val="num" w:pos="930"/>
        </w:tabs>
        <w:ind w:left="930" w:hanging="330"/>
        <w:rPr>
          <w:rFonts w:ascii="Times New Roman" w:eastAsia="Times New Roman" w:hAnsi="Times New Roman" w:cs="Times New Roman"/>
        </w:rPr>
      </w:pPr>
      <w:proofErr w:type="spellStart"/>
      <w:r>
        <w:rPr>
          <w:rFonts w:ascii="Times New Roman" w:eastAsia="Times New Roman" w:hAnsi="Times New Roman" w:cs="Times New Roman"/>
          <w:sz w:val="24"/>
          <w:szCs w:val="24"/>
        </w:rPr>
        <w:t>GECCo</w:t>
      </w:r>
      <w:proofErr w:type="spellEnd"/>
      <w:r>
        <w:rPr>
          <w:rFonts w:ascii="Times New Roman" w:eastAsia="Times New Roman" w:hAnsi="Times New Roman" w:cs="Times New Roman"/>
          <w:sz w:val="24"/>
          <w:szCs w:val="24"/>
        </w:rPr>
        <w:t xml:space="preserve"> makes a recommendation to ARC, which reviews the issue holistically beyond</w:t>
      </w:r>
      <w:r>
        <w:rPr>
          <w:rFonts w:ascii="Times New Roman"/>
          <w:sz w:val="24"/>
          <w:szCs w:val="24"/>
        </w:rPr>
        <w:t xml:space="preserve"> just </w:t>
      </w:r>
      <w:r w:rsidR="00E83A2E">
        <w:rPr>
          <w:rFonts w:ascii="Times New Roman"/>
          <w:sz w:val="24"/>
          <w:szCs w:val="24"/>
        </w:rPr>
        <w:t>GE</w:t>
      </w:r>
      <w:r>
        <w:rPr>
          <w:rFonts w:ascii="Times New Roman"/>
          <w:sz w:val="24"/>
          <w:szCs w:val="24"/>
        </w:rPr>
        <w:t>.</w:t>
      </w:r>
    </w:p>
    <w:p w:rsidR="0090374B" w:rsidRDefault="00B773AC" w:rsidP="00B773AC">
      <w:pPr>
        <w:pStyle w:val="NoSpacing"/>
        <w:numPr>
          <w:ilvl w:val="0"/>
          <w:numId w:val="5"/>
        </w:numPr>
        <w:tabs>
          <w:tab w:val="clear" w:pos="960"/>
          <w:tab w:val="num" w:pos="930"/>
        </w:tabs>
        <w:ind w:left="930" w:hanging="330"/>
        <w:rPr>
          <w:rFonts w:ascii="Times New Roman" w:eastAsia="Times New Roman" w:hAnsi="Times New Roman" w:cs="Times New Roman"/>
        </w:rPr>
      </w:pPr>
      <w:r>
        <w:rPr>
          <w:rFonts w:ascii="Times New Roman" w:eastAsia="Times New Roman" w:hAnsi="Times New Roman" w:cs="Times New Roman"/>
          <w:sz w:val="24"/>
          <w:szCs w:val="24"/>
        </w:rPr>
        <w:t xml:space="preserve">ARC makes a recommendation to the Provost for final approval. </w:t>
      </w:r>
    </w:p>
    <w:p w:rsidR="0090374B" w:rsidRDefault="00B773AC">
      <w:pPr>
        <w:pStyle w:val="NoSpacing"/>
        <w:rPr>
          <w:rFonts w:ascii="Times New Roman" w:eastAsia="Times New Roman" w:hAnsi="Times New Roman" w:cs="Times New Roman"/>
          <w:sz w:val="24"/>
          <w:szCs w:val="24"/>
        </w:rPr>
      </w:pPr>
      <w:r>
        <w:rPr>
          <w:rFonts w:ascii="Times New Roman"/>
          <w:sz w:val="24"/>
          <w:szCs w:val="24"/>
          <w:u w:val="single"/>
        </w:rPr>
        <w:t>Membership</w:t>
      </w:r>
      <w:r>
        <w:rPr>
          <w:rFonts w:ascii="Times New Roman"/>
          <w:sz w:val="24"/>
          <w:szCs w:val="24"/>
        </w:rPr>
        <w:t>: GEIT is comprised of a steering committee, whose members include:</w:t>
      </w:r>
    </w:p>
    <w:p w:rsidR="0090374B" w:rsidRDefault="00B773AC" w:rsidP="00B773AC">
      <w:pPr>
        <w:pStyle w:val="NoSpacing"/>
        <w:numPr>
          <w:ilvl w:val="0"/>
          <w:numId w:val="6"/>
        </w:numPr>
        <w:tabs>
          <w:tab w:val="clear" w:pos="720"/>
          <w:tab w:val="num" w:pos="690"/>
        </w:tabs>
        <w:ind w:left="690" w:hanging="330"/>
        <w:rPr>
          <w:rFonts w:ascii="Times New Roman" w:eastAsia="Times New Roman" w:hAnsi="Times New Roman" w:cs="Times New Roman"/>
        </w:rPr>
      </w:pPr>
      <w:r>
        <w:rPr>
          <w:rFonts w:ascii="Times New Roman"/>
          <w:sz w:val="24"/>
          <w:szCs w:val="24"/>
        </w:rPr>
        <w:t>Vice Provost (chair)</w:t>
      </w:r>
    </w:p>
    <w:p w:rsidR="0090374B" w:rsidRDefault="00B773AC" w:rsidP="00B773AC">
      <w:pPr>
        <w:pStyle w:val="NoSpacing"/>
        <w:numPr>
          <w:ilvl w:val="0"/>
          <w:numId w:val="7"/>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Student Success representative  </w:t>
      </w:r>
    </w:p>
    <w:p w:rsidR="0090374B" w:rsidRDefault="00B773AC" w:rsidP="00B773AC">
      <w:pPr>
        <w:pStyle w:val="NoSpacing"/>
        <w:numPr>
          <w:ilvl w:val="0"/>
          <w:numId w:val="8"/>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ARC Chair </w:t>
      </w:r>
    </w:p>
    <w:p w:rsidR="0090374B" w:rsidRDefault="00B773AC" w:rsidP="00B773AC">
      <w:pPr>
        <w:pStyle w:val="NoSpacing"/>
        <w:numPr>
          <w:ilvl w:val="0"/>
          <w:numId w:val="9"/>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GETF II member </w:t>
      </w:r>
    </w:p>
    <w:p w:rsidR="0090374B" w:rsidRDefault="00B773AC" w:rsidP="00B773AC">
      <w:pPr>
        <w:pStyle w:val="NoSpacing"/>
        <w:numPr>
          <w:ilvl w:val="0"/>
          <w:numId w:val="10"/>
        </w:numPr>
        <w:tabs>
          <w:tab w:val="clear" w:pos="720"/>
          <w:tab w:val="num" w:pos="690"/>
        </w:tabs>
        <w:ind w:left="690" w:hanging="330"/>
        <w:rPr>
          <w:rFonts w:ascii="Times New Roman" w:eastAsia="Times New Roman" w:hAnsi="Times New Roman" w:cs="Times New Roman"/>
        </w:rPr>
      </w:pPr>
      <w:proofErr w:type="spellStart"/>
      <w:r>
        <w:rPr>
          <w:rFonts w:ascii="Times New Roman"/>
          <w:sz w:val="24"/>
          <w:szCs w:val="24"/>
        </w:rPr>
        <w:t>GECCo</w:t>
      </w:r>
      <w:proofErr w:type="spellEnd"/>
      <w:r>
        <w:rPr>
          <w:rFonts w:ascii="Times New Roman"/>
          <w:sz w:val="24"/>
          <w:szCs w:val="24"/>
        </w:rPr>
        <w:t xml:space="preserve"> chair </w:t>
      </w:r>
    </w:p>
    <w:p w:rsidR="0090374B" w:rsidRDefault="00B773AC" w:rsidP="00B773AC">
      <w:pPr>
        <w:pStyle w:val="NoSpacing"/>
        <w:numPr>
          <w:ilvl w:val="0"/>
          <w:numId w:val="11"/>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Registrar  </w:t>
      </w:r>
    </w:p>
    <w:p w:rsidR="0090374B" w:rsidRDefault="00B773AC" w:rsidP="00B773AC">
      <w:pPr>
        <w:pStyle w:val="NoSpacing"/>
        <w:numPr>
          <w:ilvl w:val="0"/>
          <w:numId w:val="12"/>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Transfer admissions representative </w:t>
      </w:r>
    </w:p>
    <w:p w:rsidR="0090374B" w:rsidRDefault="00B773AC" w:rsidP="00B773AC">
      <w:pPr>
        <w:pStyle w:val="NoSpacing"/>
        <w:numPr>
          <w:ilvl w:val="0"/>
          <w:numId w:val="13"/>
        </w:numPr>
        <w:tabs>
          <w:tab w:val="clear" w:pos="720"/>
          <w:tab w:val="num" w:pos="690"/>
        </w:tabs>
        <w:ind w:left="690" w:hanging="330"/>
        <w:rPr>
          <w:rFonts w:ascii="Times New Roman" w:eastAsia="Times New Roman" w:hAnsi="Times New Roman" w:cs="Times New Roman"/>
        </w:rPr>
      </w:pPr>
      <w:r>
        <w:rPr>
          <w:rFonts w:ascii="Times New Roman"/>
          <w:sz w:val="24"/>
          <w:szCs w:val="24"/>
        </w:rPr>
        <w:t>Representatives from each of the faculty/staff groups</w:t>
      </w:r>
      <w:r w:rsidR="00410DAF">
        <w:rPr>
          <w:rFonts w:ascii="Times New Roman"/>
          <w:sz w:val="24"/>
          <w:szCs w:val="24"/>
        </w:rPr>
        <w:t xml:space="preserve"> </w:t>
      </w:r>
      <w:r w:rsidR="003B2587">
        <w:rPr>
          <w:rFonts w:ascii="Times New Roman"/>
          <w:sz w:val="24"/>
          <w:szCs w:val="24"/>
        </w:rPr>
        <w:t>(detailed below)</w:t>
      </w:r>
      <w:r>
        <w:rPr>
          <w:rFonts w:ascii="Times New Roman"/>
          <w:sz w:val="24"/>
          <w:szCs w:val="24"/>
        </w:rPr>
        <w:t xml:space="preserve"> </w:t>
      </w:r>
    </w:p>
    <w:p w:rsidR="0090374B" w:rsidRDefault="00B773AC" w:rsidP="00B773AC">
      <w:pPr>
        <w:pStyle w:val="NoSpacing"/>
        <w:numPr>
          <w:ilvl w:val="0"/>
          <w:numId w:val="14"/>
        </w:numPr>
        <w:tabs>
          <w:tab w:val="clear" w:pos="720"/>
          <w:tab w:val="num" w:pos="690"/>
        </w:tabs>
        <w:ind w:left="690" w:hanging="330"/>
        <w:rPr>
          <w:rFonts w:ascii="Times New Roman" w:eastAsia="Times New Roman" w:hAnsi="Times New Roman" w:cs="Times New Roman"/>
        </w:rPr>
      </w:pPr>
      <w:r>
        <w:rPr>
          <w:rFonts w:ascii="Times New Roman"/>
          <w:sz w:val="24"/>
          <w:szCs w:val="24"/>
        </w:rPr>
        <w:t>A dean</w:t>
      </w:r>
    </w:p>
    <w:p w:rsidR="0090374B" w:rsidRDefault="003B2587" w:rsidP="00B773AC">
      <w:pPr>
        <w:pStyle w:val="NoSpacing"/>
        <w:numPr>
          <w:ilvl w:val="0"/>
          <w:numId w:val="15"/>
        </w:numPr>
        <w:tabs>
          <w:tab w:val="clear" w:pos="720"/>
          <w:tab w:val="num" w:pos="690"/>
        </w:tabs>
        <w:ind w:left="690" w:hanging="330"/>
        <w:rPr>
          <w:rFonts w:ascii="Times New Roman" w:eastAsia="Times New Roman" w:hAnsi="Times New Roman" w:cs="Times New Roman"/>
        </w:rPr>
      </w:pPr>
      <w:r>
        <w:rPr>
          <w:rFonts w:ascii="Times New Roman"/>
          <w:sz w:val="24"/>
          <w:szCs w:val="24"/>
        </w:rPr>
        <w:t xml:space="preserve">SGA representative </w:t>
      </w:r>
      <w:r w:rsidR="00B773AC">
        <w:rPr>
          <w:rFonts w:ascii="Times New Roman"/>
          <w:sz w:val="24"/>
          <w:szCs w:val="24"/>
        </w:rPr>
        <w:t xml:space="preserve"> </w:t>
      </w:r>
    </w:p>
    <w:p w:rsidR="0090374B" w:rsidRDefault="00B773AC">
      <w:pPr>
        <w:pStyle w:val="NoSpacing"/>
        <w:rPr>
          <w:rFonts w:ascii="Times New Roman" w:eastAsia="Times New Roman" w:hAnsi="Times New Roman" w:cs="Times New Roman"/>
          <w:sz w:val="24"/>
          <w:szCs w:val="24"/>
        </w:rPr>
      </w:pPr>
      <w:r>
        <w:rPr>
          <w:rFonts w:ascii="Times New Roman"/>
          <w:sz w:val="24"/>
          <w:szCs w:val="24"/>
        </w:rPr>
        <w:lastRenderedPageBreak/>
        <w:t>The steering committee</w:t>
      </w:r>
      <w:r>
        <w:rPr>
          <w:rFonts w:hAnsi="Times New Roman"/>
          <w:sz w:val="24"/>
          <w:szCs w:val="24"/>
        </w:rPr>
        <w:t>’</w:t>
      </w:r>
      <w:r>
        <w:rPr>
          <w:rFonts w:ascii="Times New Roman"/>
          <w:sz w:val="24"/>
          <w:szCs w:val="24"/>
        </w:rPr>
        <w:t>s role is to oversee the entire implementation process, coordinate the efforts of working groups, and ensure timely completion of all tasks. The working groups include:</w:t>
      </w:r>
    </w:p>
    <w:p w:rsidR="0090374B" w:rsidRDefault="00B773AC" w:rsidP="00B773AC">
      <w:pPr>
        <w:pStyle w:val="NoSpacing"/>
        <w:numPr>
          <w:ilvl w:val="0"/>
          <w:numId w:val="16"/>
        </w:numPr>
        <w:tabs>
          <w:tab w:val="clear" w:pos="720"/>
          <w:tab w:val="num" w:pos="690"/>
        </w:tabs>
        <w:ind w:left="690" w:hanging="330"/>
        <w:rPr>
          <w:rFonts w:ascii="Times New Roman" w:eastAsia="Times New Roman" w:hAnsi="Times New Roman" w:cs="Times New Roman"/>
        </w:rPr>
      </w:pPr>
      <w:r>
        <w:rPr>
          <w:rFonts w:ascii="Times New Roman"/>
          <w:sz w:val="24"/>
          <w:szCs w:val="24"/>
        </w:rPr>
        <w:t>Governance group (Provost, Deans, and FAEC)</w:t>
      </w:r>
    </w:p>
    <w:p w:rsidR="0090374B" w:rsidRDefault="00B773AC" w:rsidP="00B773AC">
      <w:pPr>
        <w:pStyle w:val="NoSpacing"/>
        <w:numPr>
          <w:ilvl w:val="0"/>
          <w:numId w:val="17"/>
        </w:numPr>
        <w:tabs>
          <w:tab w:val="clear" w:pos="720"/>
          <w:tab w:val="num" w:pos="690"/>
        </w:tabs>
        <w:ind w:left="690" w:hanging="330"/>
        <w:rPr>
          <w:rFonts w:ascii="Times New Roman" w:eastAsia="Times New Roman" w:hAnsi="Times New Roman" w:cs="Times New Roman"/>
        </w:rPr>
      </w:pPr>
      <w:proofErr w:type="spellStart"/>
      <w:r>
        <w:rPr>
          <w:rFonts w:ascii="Times New Roman"/>
          <w:sz w:val="24"/>
          <w:szCs w:val="24"/>
        </w:rPr>
        <w:t>GECCo</w:t>
      </w:r>
      <w:proofErr w:type="spellEnd"/>
    </w:p>
    <w:p w:rsidR="0090374B" w:rsidRDefault="00B773AC" w:rsidP="00B773AC">
      <w:pPr>
        <w:pStyle w:val="NoSpacing"/>
        <w:numPr>
          <w:ilvl w:val="0"/>
          <w:numId w:val="18"/>
        </w:numPr>
        <w:tabs>
          <w:tab w:val="clear" w:pos="720"/>
          <w:tab w:val="num" w:pos="690"/>
        </w:tabs>
        <w:ind w:left="690" w:hanging="330"/>
        <w:rPr>
          <w:rFonts w:ascii="Times New Roman" w:eastAsia="Times New Roman" w:hAnsi="Times New Roman" w:cs="Times New Roman"/>
        </w:rPr>
      </w:pPr>
      <w:r>
        <w:rPr>
          <w:rFonts w:ascii="Times New Roman"/>
          <w:sz w:val="24"/>
          <w:szCs w:val="24"/>
        </w:rPr>
        <w:t>Registrar</w:t>
      </w:r>
      <w:r>
        <w:rPr>
          <w:rFonts w:hAnsi="Times New Roman"/>
          <w:sz w:val="24"/>
          <w:szCs w:val="24"/>
        </w:rPr>
        <w:t>’</w:t>
      </w:r>
      <w:r>
        <w:rPr>
          <w:rFonts w:ascii="Times New Roman"/>
          <w:sz w:val="24"/>
          <w:szCs w:val="24"/>
        </w:rPr>
        <w:t>s Office</w:t>
      </w:r>
    </w:p>
    <w:p w:rsidR="0090374B" w:rsidRPr="00F805CE" w:rsidRDefault="00B773AC" w:rsidP="00B773AC">
      <w:pPr>
        <w:pStyle w:val="NoSpacing"/>
        <w:numPr>
          <w:ilvl w:val="0"/>
          <w:numId w:val="19"/>
        </w:numPr>
        <w:tabs>
          <w:tab w:val="clear" w:pos="720"/>
          <w:tab w:val="num" w:pos="690"/>
        </w:tabs>
        <w:ind w:left="690" w:hanging="330"/>
        <w:rPr>
          <w:rFonts w:ascii="Times New Roman" w:eastAsia="Times New Roman" w:hAnsi="Times New Roman" w:cs="Times New Roman"/>
        </w:rPr>
      </w:pPr>
      <w:r>
        <w:rPr>
          <w:rFonts w:ascii="Times New Roman"/>
          <w:sz w:val="24"/>
          <w:szCs w:val="24"/>
        </w:rPr>
        <w:t>ARC</w:t>
      </w:r>
    </w:p>
    <w:p w:rsidR="00F805CE" w:rsidRDefault="00F805CE" w:rsidP="00B773AC">
      <w:pPr>
        <w:pStyle w:val="NoSpacing"/>
        <w:numPr>
          <w:ilvl w:val="0"/>
          <w:numId w:val="19"/>
        </w:numPr>
        <w:tabs>
          <w:tab w:val="clear" w:pos="720"/>
          <w:tab w:val="num" w:pos="690"/>
        </w:tabs>
        <w:ind w:left="690" w:hanging="330"/>
        <w:rPr>
          <w:rFonts w:ascii="Times New Roman" w:eastAsia="Times New Roman" w:hAnsi="Times New Roman" w:cs="Times New Roman"/>
        </w:rPr>
      </w:pPr>
      <w:r>
        <w:rPr>
          <w:rFonts w:ascii="Times New Roman"/>
          <w:sz w:val="24"/>
          <w:szCs w:val="24"/>
        </w:rPr>
        <w:t>Deans/convening groups</w:t>
      </w:r>
    </w:p>
    <w:p w:rsidR="0090374B" w:rsidRDefault="00B773AC" w:rsidP="00B773AC">
      <w:pPr>
        <w:pStyle w:val="NoSpacing"/>
        <w:numPr>
          <w:ilvl w:val="0"/>
          <w:numId w:val="20"/>
        </w:numPr>
        <w:tabs>
          <w:tab w:val="clear" w:pos="720"/>
          <w:tab w:val="num" w:pos="690"/>
        </w:tabs>
        <w:ind w:left="690" w:hanging="330"/>
        <w:rPr>
          <w:rFonts w:ascii="Times New Roman" w:eastAsia="Times New Roman" w:hAnsi="Times New Roman" w:cs="Times New Roman"/>
        </w:rPr>
      </w:pPr>
      <w:r>
        <w:rPr>
          <w:rFonts w:ascii="Times New Roman"/>
          <w:sz w:val="24"/>
          <w:szCs w:val="24"/>
        </w:rPr>
        <w:t>Center for Student Success</w:t>
      </w:r>
    </w:p>
    <w:p w:rsidR="0090374B" w:rsidRDefault="00B773AC" w:rsidP="00B773AC">
      <w:pPr>
        <w:pStyle w:val="NoSpacing"/>
        <w:numPr>
          <w:ilvl w:val="0"/>
          <w:numId w:val="21"/>
        </w:numPr>
        <w:tabs>
          <w:tab w:val="clear" w:pos="720"/>
          <w:tab w:val="num" w:pos="690"/>
        </w:tabs>
        <w:ind w:left="690" w:hanging="330"/>
        <w:rPr>
          <w:rFonts w:ascii="Times New Roman" w:eastAsia="Times New Roman" w:hAnsi="Times New Roman" w:cs="Times New Roman"/>
        </w:rPr>
      </w:pPr>
      <w:r>
        <w:rPr>
          <w:rFonts w:ascii="Times New Roman"/>
          <w:sz w:val="24"/>
          <w:szCs w:val="24"/>
        </w:rPr>
        <w:t>Transfer admissions</w:t>
      </w:r>
    </w:p>
    <w:p w:rsidR="0090374B" w:rsidRDefault="00B773AC" w:rsidP="00B773AC">
      <w:pPr>
        <w:pStyle w:val="NoSpacing"/>
        <w:numPr>
          <w:ilvl w:val="0"/>
          <w:numId w:val="22"/>
        </w:numPr>
        <w:tabs>
          <w:tab w:val="clear" w:pos="720"/>
          <w:tab w:val="num" w:pos="690"/>
        </w:tabs>
        <w:ind w:left="690" w:hanging="330"/>
        <w:rPr>
          <w:rFonts w:ascii="Times New Roman" w:eastAsia="Times New Roman" w:hAnsi="Times New Roman" w:cs="Times New Roman"/>
        </w:rPr>
      </w:pPr>
      <w:r>
        <w:rPr>
          <w:rFonts w:ascii="Times New Roman"/>
          <w:sz w:val="24"/>
          <w:szCs w:val="24"/>
        </w:rPr>
        <w:t>Various faculty/staff groups (listed below): In order to enrich the groups</w:t>
      </w:r>
      <w:r>
        <w:rPr>
          <w:rFonts w:hAnsi="Times New Roman"/>
          <w:sz w:val="24"/>
          <w:szCs w:val="24"/>
        </w:rPr>
        <w:t>’</w:t>
      </w:r>
      <w:r>
        <w:rPr>
          <w:rFonts w:hAnsi="Times New Roman"/>
          <w:sz w:val="24"/>
          <w:szCs w:val="24"/>
        </w:rPr>
        <w:t xml:space="preserve"> </w:t>
      </w:r>
      <w:r>
        <w:rPr>
          <w:rFonts w:ascii="Times New Roman"/>
          <w:sz w:val="24"/>
          <w:szCs w:val="24"/>
        </w:rPr>
        <w:t xml:space="preserve">deliberations with multiple perspectives, these groups should be populated by faculty (with disciplinary expertise or broad interest) who are committed to teaching in the program and by staff from Enrollment Management and Student Affairs as appropriate.  </w:t>
      </w:r>
    </w:p>
    <w:p w:rsidR="0090374B" w:rsidRDefault="00B773AC">
      <w:pPr>
        <w:pStyle w:val="NoSpacing"/>
        <w:rPr>
          <w:rFonts w:ascii="Times New Roman" w:eastAsia="Times New Roman" w:hAnsi="Times New Roman" w:cs="Times New Roman"/>
          <w:sz w:val="24"/>
          <w:szCs w:val="24"/>
        </w:rPr>
      </w:pPr>
      <w:r>
        <w:rPr>
          <w:rFonts w:ascii="Times New Roman"/>
          <w:sz w:val="24"/>
          <w:szCs w:val="24"/>
        </w:rPr>
        <w:t xml:space="preserve"> </w:t>
      </w:r>
      <w:r>
        <w:rPr>
          <w:rFonts w:ascii="Times New Roman"/>
          <w:sz w:val="24"/>
          <w:szCs w:val="24"/>
          <w:u w:val="single"/>
        </w:rPr>
        <w:t>Major Tasks</w:t>
      </w:r>
      <w:r>
        <w:rPr>
          <w:rFonts w:ascii="Times New Roman"/>
          <w:sz w:val="24"/>
          <w:szCs w:val="24"/>
        </w:rPr>
        <w:t xml:space="preserve"> (with completion dates in parentheses):</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Governance group</w:t>
      </w:r>
    </w:p>
    <w:p w:rsidR="0090374B" w:rsidRDefault="00B773AC" w:rsidP="00B773AC">
      <w:pPr>
        <w:pStyle w:val="NoSpacing"/>
        <w:numPr>
          <w:ilvl w:val="1"/>
          <w:numId w:val="23"/>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Reconsider the governance structure of </w:t>
      </w:r>
      <w:r w:rsidR="00E83A2E">
        <w:rPr>
          <w:rFonts w:ascii="Times New Roman"/>
          <w:sz w:val="24"/>
          <w:szCs w:val="24"/>
        </w:rPr>
        <w:t>GE</w:t>
      </w:r>
      <w:r>
        <w:rPr>
          <w:rFonts w:ascii="Times New Roman"/>
          <w:sz w:val="24"/>
          <w:szCs w:val="24"/>
        </w:rPr>
        <w:t xml:space="preserve"> to determine if the existing structure is adequate, needs enhancement, or should be revised (spring 2016).</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Faculty and Staff Groups: </w:t>
      </w:r>
    </w:p>
    <w:p w:rsidR="0090374B" w:rsidRDefault="00B773AC" w:rsidP="00B773AC">
      <w:pPr>
        <w:pStyle w:val="NoSpacing"/>
        <w:numPr>
          <w:ilvl w:val="1"/>
          <w:numId w:val="24"/>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Social Science: Draft the new Social Science Inquiry course </w:t>
      </w:r>
      <w:r w:rsidR="00845975">
        <w:rPr>
          <w:rFonts w:ascii="Times New Roman"/>
          <w:sz w:val="24"/>
          <w:szCs w:val="24"/>
        </w:rPr>
        <w:t>based on the assigned student learning outcomes (spring 2016)</w:t>
      </w:r>
      <w:r>
        <w:rPr>
          <w:rFonts w:ascii="Times New Roman"/>
          <w:sz w:val="24"/>
          <w:szCs w:val="24"/>
        </w:rPr>
        <w:t>.</w:t>
      </w:r>
    </w:p>
    <w:p w:rsidR="0090374B" w:rsidRDefault="00B773AC" w:rsidP="00B773AC">
      <w:pPr>
        <w:pStyle w:val="NoSpacing"/>
        <w:numPr>
          <w:ilvl w:val="1"/>
          <w:numId w:val="25"/>
        </w:numPr>
        <w:tabs>
          <w:tab w:val="clear" w:pos="1440"/>
          <w:tab w:val="num" w:pos="1410"/>
        </w:tabs>
        <w:ind w:left="1410" w:hanging="330"/>
        <w:rPr>
          <w:rFonts w:ascii="Times New Roman" w:eastAsia="Times New Roman" w:hAnsi="Times New Roman" w:cs="Times New Roman"/>
        </w:rPr>
      </w:pPr>
      <w:r>
        <w:rPr>
          <w:rFonts w:ascii="Times New Roman"/>
          <w:sz w:val="24"/>
          <w:szCs w:val="24"/>
        </w:rPr>
        <w:t>Math: Identify GE math offerings</w:t>
      </w:r>
      <w:r w:rsidR="00845975">
        <w:rPr>
          <w:rFonts w:ascii="Times New Roman"/>
          <w:sz w:val="24"/>
          <w:szCs w:val="24"/>
        </w:rPr>
        <w:t xml:space="preserve"> that address all assigned student learning outcomes</w:t>
      </w:r>
      <w:r>
        <w:rPr>
          <w:rFonts w:ascii="Times New Roman"/>
          <w:sz w:val="24"/>
          <w:szCs w:val="24"/>
        </w:rPr>
        <w:t xml:space="preserve"> (spring 2016).  </w:t>
      </w:r>
    </w:p>
    <w:p w:rsidR="0090374B" w:rsidRDefault="00B773AC" w:rsidP="00B773AC">
      <w:pPr>
        <w:pStyle w:val="NoSpacing"/>
        <w:numPr>
          <w:ilvl w:val="1"/>
          <w:numId w:val="26"/>
        </w:numPr>
        <w:tabs>
          <w:tab w:val="clear" w:pos="1440"/>
          <w:tab w:val="num" w:pos="1410"/>
        </w:tabs>
        <w:ind w:left="1410" w:hanging="330"/>
        <w:rPr>
          <w:rFonts w:ascii="Times New Roman" w:eastAsia="Times New Roman" w:hAnsi="Times New Roman" w:cs="Times New Roman"/>
        </w:rPr>
      </w:pPr>
      <w:r>
        <w:rPr>
          <w:rFonts w:ascii="Times New Roman"/>
          <w:sz w:val="24"/>
          <w:szCs w:val="24"/>
        </w:rPr>
        <w:t>History: Identify GE history offerings</w:t>
      </w:r>
      <w:r w:rsidR="00F80BE5">
        <w:rPr>
          <w:rFonts w:ascii="Times New Roman"/>
          <w:sz w:val="24"/>
          <w:szCs w:val="24"/>
        </w:rPr>
        <w:t xml:space="preserve"> that address all assigned student learning outcomes </w:t>
      </w:r>
      <w:r>
        <w:rPr>
          <w:rFonts w:ascii="Times New Roman"/>
          <w:sz w:val="24"/>
          <w:szCs w:val="24"/>
        </w:rPr>
        <w:t xml:space="preserve">(spring 2016). </w:t>
      </w:r>
    </w:p>
    <w:p w:rsidR="0090374B" w:rsidRDefault="00B773AC" w:rsidP="00B773AC">
      <w:pPr>
        <w:pStyle w:val="NoSpacing"/>
        <w:numPr>
          <w:ilvl w:val="1"/>
          <w:numId w:val="27"/>
        </w:numPr>
        <w:tabs>
          <w:tab w:val="clear" w:pos="1440"/>
          <w:tab w:val="num" w:pos="1410"/>
        </w:tabs>
        <w:ind w:left="1410" w:hanging="330"/>
        <w:rPr>
          <w:rFonts w:ascii="Times New Roman" w:eastAsia="Times New Roman" w:hAnsi="Times New Roman" w:cs="Times New Roman"/>
        </w:rPr>
      </w:pPr>
      <w:r>
        <w:rPr>
          <w:rFonts w:ascii="Times New Roman"/>
          <w:sz w:val="24"/>
          <w:szCs w:val="24"/>
        </w:rPr>
        <w:t>Science: Identify GE science offerings</w:t>
      </w:r>
      <w:r w:rsidR="00F80BE5" w:rsidRPr="00F80BE5">
        <w:rPr>
          <w:rFonts w:ascii="Times New Roman"/>
          <w:sz w:val="24"/>
          <w:szCs w:val="24"/>
        </w:rPr>
        <w:t xml:space="preserve"> </w:t>
      </w:r>
      <w:r w:rsidR="00F80BE5">
        <w:rPr>
          <w:rFonts w:ascii="Times New Roman"/>
          <w:sz w:val="24"/>
          <w:szCs w:val="24"/>
        </w:rPr>
        <w:t>that address all assigned student learning outcomes</w:t>
      </w:r>
      <w:r>
        <w:rPr>
          <w:rFonts w:ascii="Times New Roman"/>
          <w:sz w:val="24"/>
          <w:szCs w:val="24"/>
        </w:rPr>
        <w:t xml:space="preserve"> (spring 2016). </w:t>
      </w:r>
    </w:p>
    <w:p w:rsidR="0090374B" w:rsidRDefault="00B773AC" w:rsidP="00B773AC">
      <w:pPr>
        <w:pStyle w:val="NoSpacing"/>
        <w:numPr>
          <w:ilvl w:val="1"/>
          <w:numId w:val="28"/>
        </w:numPr>
        <w:tabs>
          <w:tab w:val="clear" w:pos="1440"/>
          <w:tab w:val="num" w:pos="1410"/>
        </w:tabs>
        <w:ind w:left="1410" w:hanging="330"/>
        <w:rPr>
          <w:rFonts w:ascii="Times New Roman" w:eastAsia="Times New Roman" w:hAnsi="Times New Roman" w:cs="Times New Roman"/>
        </w:rPr>
      </w:pPr>
      <w:r>
        <w:rPr>
          <w:rFonts w:ascii="Times New Roman"/>
          <w:sz w:val="24"/>
          <w:szCs w:val="24"/>
        </w:rPr>
        <w:t>Language: Sort out the remaining details of the language requirement (spring 2016).</w:t>
      </w:r>
    </w:p>
    <w:p w:rsidR="0090374B" w:rsidRDefault="00B773AC" w:rsidP="00B773AC">
      <w:pPr>
        <w:pStyle w:val="NoSpacing"/>
        <w:numPr>
          <w:ilvl w:val="1"/>
          <w:numId w:val="29"/>
        </w:numPr>
        <w:tabs>
          <w:tab w:val="clear" w:pos="1440"/>
          <w:tab w:val="num" w:pos="1410"/>
        </w:tabs>
        <w:ind w:left="1410" w:hanging="330"/>
        <w:rPr>
          <w:rFonts w:ascii="Times New Roman" w:eastAsia="Times New Roman" w:hAnsi="Times New Roman" w:cs="Times New Roman"/>
        </w:rPr>
      </w:pPr>
      <w:r>
        <w:rPr>
          <w:rFonts w:ascii="Times New Roman"/>
          <w:sz w:val="24"/>
          <w:szCs w:val="24"/>
        </w:rPr>
        <w:lastRenderedPageBreak/>
        <w:t>Experiential: Identify the experiential opportunities for FYS, Readings in Arts and Humanities, and Social Science Inquiry (spring 2016).</w:t>
      </w:r>
    </w:p>
    <w:p w:rsidR="0090374B" w:rsidRDefault="00B773AC" w:rsidP="00B773AC">
      <w:pPr>
        <w:pStyle w:val="NoSpacing"/>
        <w:numPr>
          <w:ilvl w:val="1"/>
          <w:numId w:val="30"/>
        </w:numPr>
        <w:tabs>
          <w:tab w:val="clear" w:pos="1440"/>
          <w:tab w:val="num" w:pos="1410"/>
        </w:tabs>
        <w:ind w:left="1410" w:hanging="330"/>
        <w:rPr>
          <w:rFonts w:ascii="Times New Roman" w:eastAsia="Times New Roman" w:hAnsi="Times New Roman" w:cs="Times New Roman"/>
        </w:rPr>
      </w:pPr>
      <w:r>
        <w:rPr>
          <w:rFonts w:ascii="Times New Roman"/>
          <w:sz w:val="24"/>
          <w:szCs w:val="24"/>
        </w:rPr>
        <w:t>Mid-career reflection: Identify experiences in each school that meet the outcomes. Recommend if the College is ready to implement this requirement for new transfer students with completed associate's degrees entering fall 2017 (spring 2016).</w:t>
      </w:r>
    </w:p>
    <w:p w:rsidR="0090374B" w:rsidRDefault="00B773AC" w:rsidP="00B773AC">
      <w:pPr>
        <w:pStyle w:val="NoSpacing"/>
        <w:numPr>
          <w:ilvl w:val="1"/>
          <w:numId w:val="31"/>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Senior presentation: Identify senior courses with opportunities that meet the outcomes. Recommend if the College is ready to implement this requirement for new transfer students with completed associate's degrees entering fall 2017 (spring 2016). Design the senior presentation component (e.g., logistics) (fall 2017). </w:t>
      </w:r>
    </w:p>
    <w:p w:rsidR="0090374B" w:rsidRPr="00353B7F" w:rsidRDefault="00B773AC" w:rsidP="00B773AC">
      <w:pPr>
        <w:pStyle w:val="NoSpacing"/>
        <w:numPr>
          <w:ilvl w:val="1"/>
          <w:numId w:val="33"/>
        </w:numPr>
        <w:tabs>
          <w:tab w:val="clear" w:pos="1440"/>
          <w:tab w:val="num" w:pos="1410"/>
        </w:tabs>
        <w:ind w:left="1410" w:hanging="330"/>
        <w:rPr>
          <w:rFonts w:ascii="Times New Roman" w:eastAsia="Times New Roman" w:hAnsi="Times New Roman" w:cs="Times New Roman"/>
          <w:sz w:val="24"/>
          <w:szCs w:val="24"/>
        </w:rPr>
      </w:pPr>
      <w:r w:rsidRPr="00353B7F">
        <w:rPr>
          <w:rFonts w:ascii="Times New Roman"/>
          <w:sz w:val="24"/>
          <w:szCs w:val="24"/>
        </w:rPr>
        <w:t>Distribution categories: Recommend protocols for the distribution categories</w:t>
      </w:r>
      <w:r w:rsidR="00547DC1">
        <w:rPr>
          <w:rFonts w:ascii="Times New Roman"/>
          <w:sz w:val="24"/>
          <w:szCs w:val="24"/>
        </w:rPr>
        <w:t>. Protocols include</w:t>
      </w:r>
      <w:r w:rsidR="00AA7F73" w:rsidRPr="00353B7F">
        <w:rPr>
          <w:rFonts w:ascii="Times New Roman"/>
          <w:sz w:val="24"/>
          <w:szCs w:val="24"/>
        </w:rPr>
        <w:t xml:space="preserve"> caps</w:t>
      </w:r>
      <w:r w:rsidR="007C4395" w:rsidRPr="00353B7F">
        <w:rPr>
          <w:rFonts w:ascii="Times New Roman"/>
          <w:sz w:val="24"/>
          <w:szCs w:val="24"/>
        </w:rPr>
        <w:t xml:space="preserve"> on the number of courses</w:t>
      </w:r>
      <w:r w:rsidR="00AA7F73" w:rsidRPr="00353B7F">
        <w:rPr>
          <w:rFonts w:ascii="Times New Roman"/>
          <w:sz w:val="24"/>
          <w:szCs w:val="24"/>
        </w:rPr>
        <w:t xml:space="preserve"> and </w:t>
      </w:r>
      <w:r w:rsidR="00547DC1">
        <w:rPr>
          <w:rFonts w:ascii="Times New Roman"/>
          <w:sz w:val="24"/>
          <w:szCs w:val="24"/>
        </w:rPr>
        <w:t xml:space="preserve">measures to </w:t>
      </w:r>
      <w:r w:rsidR="00F52DA8" w:rsidRPr="00353B7F">
        <w:rPr>
          <w:rFonts w:ascii="Times New Roman"/>
          <w:sz w:val="24"/>
          <w:szCs w:val="24"/>
        </w:rPr>
        <w:t xml:space="preserve">ensure </w:t>
      </w:r>
      <w:r w:rsidR="00AA7F73" w:rsidRPr="00353B7F">
        <w:rPr>
          <w:rFonts w:ascii="Times New Roman"/>
          <w:sz w:val="24"/>
          <w:szCs w:val="24"/>
        </w:rPr>
        <w:t>that</w:t>
      </w:r>
      <w:r w:rsidR="00F80BE5" w:rsidRPr="00353B7F">
        <w:rPr>
          <w:rFonts w:ascii="Times New Roman"/>
          <w:sz w:val="24"/>
          <w:szCs w:val="24"/>
        </w:rPr>
        <w:t xml:space="preserve"> courses </w:t>
      </w:r>
      <w:r w:rsidR="00F80BE5" w:rsidRPr="00353B7F">
        <w:rPr>
          <w:rFonts w:ascii="Times New Roman" w:hAnsi="Times New Roman"/>
          <w:sz w:val="24"/>
          <w:szCs w:val="24"/>
        </w:rPr>
        <w:t>address</w:t>
      </w:r>
      <w:r w:rsidR="00F52DA8" w:rsidRPr="00353B7F">
        <w:rPr>
          <w:rFonts w:ascii="Times New Roman" w:hAnsi="Times New Roman"/>
          <w:sz w:val="24"/>
          <w:szCs w:val="24"/>
        </w:rPr>
        <w:t xml:space="preserve"> all</w:t>
      </w:r>
      <w:r w:rsidR="00F80BE5" w:rsidRPr="00353B7F">
        <w:rPr>
          <w:rFonts w:ascii="Times New Roman" w:hAnsi="Times New Roman"/>
          <w:sz w:val="24"/>
          <w:szCs w:val="24"/>
        </w:rPr>
        <w:t xml:space="preserve"> </w:t>
      </w:r>
      <w:r w:rsidR="00DE1A8B" w:rsidRPr="00353B7F">
        <w:rPr>
          <w:rFonts w:ascii="Times New Roman" w:hAnsi="Times New Roman"/>
          <w:sz w:val="24"/>
          <w:szCs w:val="24"/>
        </w:rPr>
        <w:t xml:space="preserve">assigned </w:t>
      </w:r>
      <w:r w:rsidR="00F80BE5" w:rsidRPr="00353B7F">
        <w:rPr>
          <w:rFonts w:ascii="Times New Roman" w:hAnsi="Times New Roman"/>
          <w:sz w:val="24"/>
          <w:szCs w:val="24"/>
        </w:rPr>
        <w:t>student lea</w:t>
      </w:r>
      <w:r w:rsidR="00EC07B1" w:rsidRPr="00353B7F">
        <w:rPr>
          <w:rFonts w:ascii="Times New Roman" w:hAnsi="Times New Roman"/>
          <w:sz w:val="24"/>
          <w:szCs w:val="24"/>
        </w:rPr>
        <w:t>rning outcomes</w:t>
      </w:r>
      <w:r w:rsidR="00F834F8" w:rsidRPr="00353B7F">
        <w:rPr>
          <w:rFonts w:ascii="Times New Roman" w:hAnsi="Times New Roman"/>
          <w:sz w:val="24"/>
          <w:szCs w:val="24"/>
        </w:rPr>
        <w:t xml:space="preserve"> for the categor</w:t>
      </w:r>
      <w:r w:rsidR="00353B7F" w:rsidRPr="00353B7F">
        <w:rPr>
          <w:rFonts w:ascii="Times New Roman" w:hAnsi="Times New Roman"/>
          <w:sz w:val="24"/>
          <w:szCs w:val="24"/>
        </w:rPr>
        <w:t>ies</w:t>
      </w:r>
      <w:r w:rsidR="00EC07B1" w:rsidRPr="00353B7F">
        <w:rPr>
          <w:rFonts w:ascii="Times New Roman" w:hAnsi="Times New Roman"/>
          <w:sz w:val="24"/>
          <w:szCs w:val="24"/>
        </w:rPr>
        <w:t xml:space="preserve"> </w:t>
      </w:r>
      <w:r w:rsidR="00DE1A8B" w:rsidRPr="00353B7F">
        <w:rPr>
          <w:rFonts w:ascii="Times New Roman" w:hAnsi="Times New Roman"/>
          <w:sz w:val="24"/>
          <w:szCs w:val="24"/>
        </w:rPr>
        <w:t xml:space="preserve">and dedicate </w:t>
      </w:r>
      <w:r w:rsidR="00F80BE5" w:rsidRPr="00353B7F">
        <w:rPr>
          <w:rFonts w:ascii="Times New Roman" w:hAnsi="Times New Roman"/>
          <w:sz w:val="24"/>
          <w:szCs w:val="24"/>
        </w:rPr>
        <w:t>a large majority of the learning experiences towards meeting the assigned student learning outcomes</w:t>
      </w:r>
      <w:r w:rsidR="00DE1A8B" w:rsidRPr="00353B7F">
        <w:rPr>
          <w:rFonts w:ascii="Times New Roman" w:hAnsi="Times New Roman"/>
          <w:sz w:val="24"/>
          <w:szCs w:val="24"/>
        </w:rPr>
        <w:t xml:space="preserve"> </w:t>
      </w:r>
      <w:r w:rsidRPr="00353B7F">
        <w:rPr>
          <w:rFonts w:ascii="Times New Roman"/>
          <w:sz w:val="24"/>
          <w:szCs w:val="24"/>
        </w:rPr>
        <w:t xml:space="preserve">(spring 2016). </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GECCo</w:t>
      </w:r>
      <w:proofErr w:type="spellEnd"/>
    </w:p>
    <w:p w:rsidR="0090374B" w:rsidRDefault="00B773AC" w:rsidP="00B773AC">
      <w:pPr>
        <w:pStyle w:val="NoSpacing"/>
        <w:numPr>
          <w:ilvl w:val="1"/>
          <w:numId w:val="34"/>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Modify the current assessment plan as needed to accommodate new tasks (spring 2016). </w:t>
      </w:r>
    </w:p>
    <w:p w:rsidR="0090374B" w:rsidRDefault="00B773AC" w:rsidP="00B773AC">
      <w:pPr>
        <w:pStyle w:val="NoSpacing"/>
        <w:numPr>
          <w:ilvl w:val="1"/>
          <w:numId w:val="35"/>
        </w:numPr>
        <w:tabs>
          <w:tab w:val="clear" w:pos="1440"/>
          <w:tab w:val="num" w:pos="1410"/>
        </w:tabs>
        <w:ind w:left="1410" w:hanging="330"/>
        <w:rPr>
          <w:rFonts w:ascii="Times New Roman" w:eastAsia="Times New Roman" w:hAnsi="Times New Roman" w:cs="Times New Roman"/>
        </w:rPr>
      </w:pPr>
      <w:r>
        <w:rPr>
          <w:rFonts w:ascii="Times New Roman"/>
          <w:sz w:val="24"/>
          <w:szCs w:val="24"/>
        </w:rPr>
        <w:t>Organize groups of faculty to create rubrics with criteria (or other appropriate strategies) to further refine and operationalize the established learning outcomes down one hierarchical level; share with faculty and staff groups (spring 2016).</w:t>
      </w:r>
    </w:p>
    <w:p w:rsidR="0090374B" w:rsidRDefault="00B773AC" w:rsidP="00B773AC">
      <w:pPr>
        <w:pStyle w:val="NoSpacing"/>
        <w:numPr>
          <w:ilvl w:val="1"/>
          <w:numId w:val="36"/>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Update the </w:t>
      </w:r>
      <w:proofErr w:type="spellStart"/>
      <w:r>
        <w:rPr>
          <w:rFonts w:ascii="Times New Roman"/>
          <w:sz w:val="24"/>
          <w:szCs w:val="24"/>
        </w:rPr>
        <w:t>GECCo</w:t>
      </w:r>
      <w:proofErr w:type="spellEnd"/>
      <w:r>
        <w:rPr>
          <w:rFonts w:ascii="Times New Roman"/>
          <w:sz w:val="24"/>
          <w:szCs w:val="24"/>
        </w:rPr>
        <w:t xml:space="preserve"> website with the new conceptual framework, goals, outcomes, and curriculum map (spring 2016).</w:t>
      </w:r>
    </w:p>
    <w:p w:rsidR="0090374B" w:rsidRDefault="00B773AC" w:rsidP="00B773AC">
      <w:pPr>
        <w:pStyle w:val="NoSpacing"/>
        <w:numPr>
          <w:ilvl w:val="1"/>
          <w:numId w:val="37"/>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all new and revised GE courses and learning experiences (e.g., mid-career reflection) for recommendation to ARC (fall 2016). Minor changes could be reviewed earlier. Changes in WI status </w:t>
      </w:r>
      <w:r w:rsidR="00EC07B1">
        <w:rPr>
          <w:rFonts w:ascii="Times New Roman"/>
          <w:sz w:val="24"/>
          <w:szCs w:val="24"/>
        </w:rPr>
        <w:t>must</w:t>
      </w:r>
      <w:r>
        <w:rPr>
          <w:rFonts w:ascii="Times New Roman"/>
          <w:sz w:val="24"/>
          <w:szCs w:val="24"/>
        </w:rPr>
        <w:t xml:space="preserve"> go to WAC first.</w:t>
      </w:r>
    </w:p>
    <w:p w:rsidR="0090374B" w:rsidRDefault="00B773AC" w:rsidP="00B773AC">
      <w:pPr>
        <w:pStyle w:val="NoSpacing"/>
        <w:numPr>
          <w:ilvl w:val="1"/>
          <w:numId w:val="38"/>
        </w:numPr>
        <w:tabs>
          <w:tab w:val="clear" w:pos="1440"/>
          <w:tab w:val="num" w:pos="1410"/>
        </w:tabs>
        <w:ind w:left="1410" w:hanging="330"/>
        <w:rPr>
          <w:rFonts w:ascii="Times New Roman" w:eastAsia="Times New Roman" w:hAnsi="Times New Roman" w:cs="Times New Roman"/>
        </w:rPr>
      </w:pPr>
      <w:r>
        <w:rPr>
          <w:rFonts w:ascii="Times New Roman"/>
          <w:sz w:val="24"/>
          <w:szCs w:val="24"/>
        </w:rPr>
        <w:t>Review the language requirement, protocols for distribution categories, and transfer policies (e.g., partial waivers) for recommendation to ARC (fall 2016).</w:t>
      </w:r>
    </w:p>
    <w:p w:rsidR="0090374B" w:rsidRDefault="00B773AC" w:rsidP="00B773AC">
      <w:pPr>
        <w:pStyle w:val="NoSpacing"/>
        <w:numPr>
          <w:ilvl w:val="1"/>
          <w:numId w:val="39"/>
        </w:numPr>
        <w:tabs>
          <w:tab w:val="clear" w:pos="1440"/>
          <w:tab w:val="num" w:pos="1410"/>
        </w:tabs>
        <w:ind w:left="1410" w:hanging="330"/>
        <w:rPr>
          <w:rFonts w:ascii="Times New Roman" w:eastAsia="Times New Roman" w:hAnsi="Times New Roman" w:cs="Times New Roman"/>
        </w:rPr>
      </w:pPr>
      <w:r>
        <w:rPr>
          <w:rFonts w:ascii="Times New Roman"/>
          <w:sz w:val="24"/>
          <w:szCs w:val="24"/>
        </w:rPr>
        <w:t>Design an Arch Handbook for faculty (spring 2017).</w:t>
      </w:r>
    </w:p>
    <w:p w:rsidR="0090374B" w:rsidRDefault="00B773AC" w:rsidP="00B773AC">
      <w:pPr>
        <w:pStyle w:val="NoSpacing"/>
        <w:numPr>
          <w:ilvl w:val="1"/>
          <w:numId w:val="40"/>
        </w:numPr>
        <w:tabs>
          <w:tab w:val="clear" w:pos="1440"/>
          <w:tab w:val="num" w:pos="1410"/>
        </w:tabs>
        <w:ind w:left="1410" w:hanging="330"/>
        <w:rPr>
          <w:rFonts w:ascii="Times New Roman" w:eastAsia="Times New Roman" w:hAnsi="Times New Roman" w:cs="Times New Roman"/>
        </w:rPr>
      </w:pPr>
      <w:r>
        <w:rPr>
          <w:rFonts w:ascii="Times New Roman"/>
          <w:sz w:val="24"/>
          <w:szCs w:val="24"/>
        </w:rPr>
        <w:t>Create a three-year assessment plan for the new GE. Plan the assessments for year 1 (spring 2017).</w:t>
      </w:r>
    </w:p>
    <w:p w:rsidR="0090374B" w:rsidRDefault="00B773AC" w:rsidP="00B773AC">
      <w:pPr>
        <w:pStyle w:val="NoSpacing"/>
        <w:numPr>
          <w:ilvl w:val="1"/>
          <w:numId w:val="41"/>
        </w:numPr>
        <w:tabs>
          <w:tab w:val="clear" w:pos="1440"/>
          <w:tab w:val="num" w:pos="1410"/>
        </w:tabs>
        <w:ind w:left="1410" w:hanging="330"/>
        <w:rPr>
          <w:rFonts w:ascii="Times New Roman" w:eastAsia="Times New Roman" w:hAnsi="Times New Roman" w:cs="Times New Roman"/>
        </w:rPr>
      </w:pPr>
      <w:r>
        <w:rPr>
          <w:rFonts w:ascii="Times New Roman"/>
          <w:sz w:val="24"/>
          <w:szCs w:val="24"/>
        </w:rPr>
        <w:t>Devise a strategy for recertifying GE courses periodically (fall 2017).</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ARC</w:t>
      </w:r>
    </w:p>
    <w:p w:rsidR="0090374B" w:rsidRDefault="00B773AC" w:rsidP="00B773AC">
      <w:pPr>
        <w:pStyle w:val="NoSpacing"/>
        <w:numPr>
          <w:ilvl w:val="1"/>
          <w:numId w:val="42"/>
        </w:numPr>
        <w:tabs>
          <w:tab w:val="clear" w:pos="1440"/>
          <w:tab w:val="num" w:pos="1410"/>
        </w:tabs>
        <w:ind w:left="1410" w:hanging="330"/>
        <w:rPr>
          <w:rFonts w:ascii="Times New Roman" w:eastAsia="Times New Roman" w:hAnsi="Times New Roman" w:cs="Times New Roman"/>
        </w:rPr>
      </w:pPr>
      <w:r>
        <w:rPr>
          <w:rFonts w:ascii="Times New Roman"/>
          <w:sz w:val="24"/>
          <w:szCs w:val="24"/>
        </w:rPr>
        <w:lastRenderedPageBreak/>
        <w:t xml:space="preserve">Devise, in consultation with </w:t>
      </w:r>
      <w:proofErr w:type="spellStart"/>
      <w:r>
        <w:rPr>
          <w:rFonts w:ascii="Times New Roman"/>
          <w:sz w:val="24"/>
          <w:szCs w:val="24"/>
        </w:rPr>
        <w:t>GECCo</w:t>
      </w:r>
      <w:proofErr w:type="spellEnd"/>
      <w:r>
        <w:rPr>
          <w:rFonts w:ascii="Times New Roman"/>
          <w:sz w:val="24"/>
          <w:szCs w:val="24"/>
        </w:rPr>
        <w:t>, checklists and other supporting documents to assist faculty in proposing GE courses (spring 2016).</w:t>
      </w:r>
    </w:p>
    <w:p w:rsidR="0090374B" w:rsidRDefault="00B773AC" w:rsidP="00B773AC">
      <w:pPr>
        <w:pStyle w:val="NoSpacing"/>
        <w:numPr>
          <w:ilvl w:val="1"/>
          <w:numId w:val="43"/>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all new and revised </w:t>
      </w:r>
      <w:r w:rsidR="00F625DC">
        <w:rPr>
          <w:rFonts w:ascii="Times New Roman"/>
          <w:sz w:val="24"/>
          <w:szCs w:val="24"/>
        </w:rPr>
        <w:t xml:space="preserve">GE </w:t>
      </w:r>
      <w:r>
        <w:rPr>
          <w:rFonts w:ascii="Times New Roman"/>
          <w:sz w:val="24"/>
          <w:szCs w:val="24"/>
        </w:rPr>
        <w:t xml:space="preserve">courses and learning experiences (e.g., mid-career reflection) recommended by </w:t>
      </w:r>
      <w:proofErr w:type="spellStart"/>
      <w:r>
        <w:rPr>
          <w:rFonts w:ascii="Times New Roman"/>
          <w:sz w:val="24"/>
          <w:szCs w:val="24"/>
        </w:rPr>
        <w:t>GECCo</w:t>
      </w:r>
      <w:proofErr w:type="spellEnd"/>
      <w:r>
        <w:rPr>
          <w:rFonts w:ascii="Times New Roman"/>
          <w:sz w:val="24"/>
          <w:szCs w:val="24"/>
        </w:rPr>
        <w:t xml:space="preserve"> for recommendation to the Provost (fall 2016). Minor changes could be reviewed earlier.</w:t>
      </w:r>
    </w:p>
    <w:p w:rsidR="0090374B" w:rsidRDefault="00B773AC" w:rsidP="00B773AC">
      <w:pPr>
        <w:pStyle w:val="NoSpacing"/>
        <w:numPr>
          <w:ilvl w:val="1"/>
          <w:numId w:val="44"/>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the language requirement, protocols for distribution categories, and transfer policies (e.g., partial waivers) recommended by </w:t>
      </w:r>
      <w:proofErr w:type="spellStart"/>
      <w:r>
        <w:rPr>
          <w:rFonts w:ascii="Times New Roman"/>
          <w:sz w:val="24"/>
          <w:szCs w:val="24"/>
        </w:rPr>
        <w:t>GECCo</w:t>
      </w:r>
      <w:proofErr w:type="spellEnd"/>
      <w:r>
        <w:rPr>
          <w:rFonts w:ascii="Times New Roman"/>
          <w:sz w:val="24"/>
          <w:szCs w:val="24"/>
        </w:rPr>
        <w:t xml:space="preserve"> for recommendation to the Provost (fall 2016). </w:t>
      </w:r>
    </w:p>
    <w:p w:rsidR="00AA7F73" w:rsidRDefault="00AA7F73">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Deans</w:t>
      </w:r>
    </w:p>
    <w:p w:rsidR="00AA7F73" w:rsidRDefault="00B773AC" w:rsidP="00AA7F73">
      <w:pPr>
        <w:pStyle w:val="NoSpacing"/>
        <w:numPr>
          <w:ilvl w:val="1"/>
          <w:numId w:val="49"/>
        </w:numPr>
        <w:tabs>
          <w:tab w:val="clear" w:pos="1440"/>
          <w:tab w:val="num" w:pos="1410"/>
        </w:tabs>
        <w:ind w:left="1410" w:hanging="330"/>
        <w:rPr>
          <w:rFonts w:ascii="Times New Roman" w:eastAsia="Times New Roman" w:hAnsi="Times New Roman" w:cs="Times New Roman"/>
        </w:rPr>
      </w:pPr>
      <w:r>
        <w:rPr>
          <w:rFonts w:ascii="Times New Roman" w:eastAsia="Times New Roman" w:hAnsi="Times New Roman" w:cs="Times New Roman"/>
          <w:sz w:val="24"/>
          <w:szCs w:val="24"/>
        </w:rPr>
        <w:tab/>
      </w:r>
      <w:r w:rsidR="00AA7F73">
        <w:rPr>
          <w:rFonts w:ascii="Times New Roman"/>
          <w:sz w:val="24"/>
          <w:szCs w:val="24"/>
        </w:rPr>
        <w:t>Work with convening groups to revise the four-year plans (spring 2017).</w:t>
      </w:r>
    </w:p>
    <w:p w:rsidR="0090374B" w:rsidRDefault="00B773AC" w:rsidP="00AA7F73">
      <w:pPr>
        <w:pStyle w:val="NoSpacing"/>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Registrar</w:t>
      </w:r>
      <w:r>
        <w:rPr>
          <w:rFonts w:hAnsi="Times New Roman"/>
          <w:sz w:val="24"/>
          <w:szCs w:val="24"/>
        </w:rPr>
        <w:t>’</w:t>
      </w:r>
      <w:r>
        <w:rPr>
          <w:rFonts w:ascii="Times New Roman"/>
          <w:sz w:val="24"/>
          <w:szCs w:val="24"/>
        </w:rPr>
        <w:t>s Office</w:t>
      </w:r>
    </w:p>
    <w:p w:rsidR="0090374B" w:rsidRPr="00AA7F73" w:rsidRDefault="00B773AC" w:rsidP="00B773AC">
      <w:pPr>
        <w:pStyle w:val="NoSpacing"/>
        <w:numPr>
          <w:ilvl w:val="1"/>
          <w:numId w:val="45"/>
        </w:numPr>
        <w:tabs>
          <w:tab w:val="clear" w:pos="1440"/>
          <w:tab w:val="num" w:pos="1410"/>
        </w:tabs>
        <w:ind w:left="1410" w:hanging="330"/>
        <w:rPr>
          <w:rFonts w:ascii="Times New Roman" w:eastAsia="Times New Roman" w:hAnsi="Times New Roman" w:cs="Times New Roman"/>
        </w:rPr>
      </w:pPr>
      <w:r>
        <w:rPr>
          <w:rFonts w:ascii="Times New Roman"/>
          <w:sz w:val="24"/>
          <w:szCs w:val="24"/>
        </w:rPr>
        <w:t>Update the College Catalog with the new curriculum (spring 2017).</w:t>
      </w:r>
    </w:p>
    <w:p w:rsidR="00AA7F73" w:rsidRPr="00AA7F73" w:rsidRDefault="00AA7F73" w:rsidP="00AA7F73">
      <w:pPr>
        <w:pStyle w:val="NoSpacing"/>
        <w:numPr>
          <w:ilvl w:val="1"/>
          <w:numId w:val="45"/>
        </w:numPr>
        <w:rPr>
          <w:rFonts w:ascii="Times New Roman" w:eastAsia="Times New Roman" w:hAnsi="Times New Roman" w:cs="Times New Roman"/>
        </w:rPr>
      </w:pPr>
      <w:r>
        <w:rPr>
          <w:rFonts w:ascii="Times New Roman"/>
          <w:sz w:val="24"/>
          <w:szCs w:val="24"/>
        </w:rPr>
        <w:t>Program the degree audit (spring 2017).</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Center for Student Success</w:t>
      </w:r>
    </w:p>
    <w:p w:rsidR="0090374B" w:rsidRDefault="00B773AC" w:rsidP="00B773AC">
      <w:pPr>
        <w:pStyle w:val="NoSpacing"/>
        <w:numPr>
          <w:ilvl w:val="1"/>
          <w:numId w:val="46"/>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Determine the number of seats needed in each distribution category to serve incoming students and recommend to the Vice Provost and deans (spring 2016). </w:t>
      </w:r>
    </w:p>
    <w:p w:rsidR="0090374B" w:rsidRDefault="00B773AC" w:rsidP="00B773AC">
      <w:pPr>
        <w:pStyle w:val="NoSpacing"/>
        <w:numPr>
          <w:ilvl w:val="1"/>
          <w:numId w:val="47"/>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Recommend to deans and conveners how new and continuing students will fulfill two different </w:t>
      </w:r>
      <w:r w:rsidR="00E83A2E">
        <w:rPr>
          <w:rFonts w:ascii="Times New Roman"/>
          <w:sz w:val="24"/>
          <w:szCs w:val="24"/>
        </w:rPr>
        <w:t>GE</w:t>
      </w:r>
      <w:r>
        <w:rPr>
          <w:rFonts w:ascii="Times New Roman"/>
          <w:sz w:val="24"/>
          <w:szCs w:val="24"/>
        </w:rPr>
        <w:t xml:space="preserve"> requirements (spring 2016).</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Transfer Admissions</w:t>
      </w:r>
    </w:p>
    <w:p w:rsidR="0090374B" w:rsidRDefault="00B773AC" w:rsidP="00B773AC">
      <w:pPr>
        <w:pStyle w:val="NoSpacing"/>
        <w:numPr>
          <w:ilvl w:val="1"/>
          <w:numId w:val="50"/>
        </w:numPr>
        <w:tabs>
          <w:tab w:val="clear" w:pos="1440"/>
          <w:tab w:val="num" w:pos="1410"/>
        </w:tabs>
        <w:ind w:left="1410" w:hanging="330"/>
        <w:rPr>
          <w:rFonts w:ascii="Times New Roman" w:eastAsia="Times New Roman" w:hAnsi="Times New Roman" w:cs="Times New Roman"/>
        </w:rPr>
      </w:pPr>
      <w:r>
        <w:rPr>
          <w:rFonts w:ascii="Times New Roman"/>
          <w:sz w:val="24"/>
          <w:szCs w:val="24"/>
        </w:rPr>
        <w:t>Review transfer policies related to partial waivers of</w:t>
      </w:r>
      <w:r w:rsidR="00E83A2E">
        <w:rPr>
          <w:rFonts w:ascii="Times New Roman"/>
          <w:sz w:val="24"/>
          <w:szCs w:val="24"/>
        </w:rPr>
        <w:t xml:space="preserve"> GE</w:t>
      </w:r>
      <w:r>
        <w:rPr>
          <w:rFonts w:ascii="Times New Roman"/>
          <w:sz w:val="24"/>
          <w:szCs w:val="24"/>
        </w:rPr>
        <w:t xml:space="preserve">, consult with appropriate units in Enrollment Management, and make recommendations to </w:t>
      </w:r>
      <w:proofErr w:type="spellStart"/>
      <w:r>
        <w:rPr>
          <w:rFonts w:ascii="Times New Roman"/>
          <w:sz w:val="24"/>
          <w:szCs w:val="24"/>
        </w:rPr>
        <w:t>GECCo</w:t>
      </w:r>
      <w:proofErr w:type="spellEnd"/>
      <w:r>
        <w:rPr>
          <w:rFonts w:ascii="Times New Roman"/>
          <w:sz w:val="24"/>
          <w:szCs w:val="24"/>
        </w:rPr>
        <w:t xml:space="preserve"> (spring 2016).</w:t>
      </w:r>
    </w:p>
    <w:p w:rsidR="0090374B" w:rsidRDefault="00B773AC" w:rsidP="00B773AC">
      <w:pPr>
        <w:pStyle w:val="NoSpacing"/>
        <w:numPr>
          <w:ilvl w:val="1"/>
          <w:numId w:val="51"/>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transfer articulations to determine if updates are necessary. Work with conveners, deans, and the Vice Provost (as appropriate) to update NJ Transfer. Work with conveners, deans, the Vice Provost, and the Vice President for Enrollment Management and Student Affairs (as appropriate) to update any other articulation agreements that include </w:t>
      </w:r>
      <w:r w:rsidR="00E83A2E">
        <w:rPr>
          <w:rFonts w:ascii="Times New Roman"/>
          <w:sz w:val="24"/>
          <w:szCs w:val="24"/>
        </w:rPr>
        <w:t>GE</w:t>
      </w:r>
      <w:r>
        <w:rPr>
          <w:rFonts w:ascii="Times New Roman"/>
          <w:sz w:val="24"/>
          <w:szCs w:val="24"/>
        </w:rPr>
        <w:t xml:space="preserve"> requirements (spring 2016).</w:t>
      </w:r>
    </w:p>
    <w:p w:rsidR="0090374B" w:rsidRDefault="00B773AC">
      <w:pPr>
        <w:pStyle w:val="NoSpacing"/>
        <w:rPr>
          <w:rFonts w:ascii="Times New Roman" w:eastAsia="Times New Roman" w:hAnsi="Times New Roman" w:cs="Times New Roman"/>
          <w:sz w:val="24"/>
          <w:szCs w:val="24"/>
        </w:rPr>
      </w:pPr>
      <w:r>
        <w:rPr>
          <w:rFonts w:ascii="Times New Roman"/>
          <w:sz w:val="24"/>
          <w:szCs w:val="24"/>
          <w:u w:val="single"/>
        </w:rPr>
        <w:t>Timeline</w:t>
      </w:r>
      <w:r>
        <w:rPr>
          <w:rFonts w:ascii="Times New Roman"/>
          <w:sz w:val="24"/>
          <w:szCs w:val="24"/>
        </w:rPr>
        <w:t xml:space="preserve"> (with tasks performed by each working group): </w:t>
      </w:r>
    </w:p>
    <w:p w:rsidR="0090374B" w:rsidRDefault="00B773AC">
      <w:pPr>
        <w:pStyle w:val="NoSpacing"/>
        <w:rPr>
          <w:rFonts w:ascii="Times New Roman" w:eastAsia="Times New Roman" w:hAnsi="Times New Roman" w:cs="Times New Roman"/>
          <w:sz w:val="24"/>
          <w:szCs w:val="24"/>
        </w:rPr>
      </w:pPr>
      <w:r>
        <w:rPr>
          <w:rFonts w:ascii="Times New Roman"/>
          <w:sz w:val="24"/>
          <w:szCs w:val="24"/>
        </w:rPr>
        <w:t>Spring 2016</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Governance group</w:t>
      </w:r>
    </w:p>
    <w:p w:rsidR="0090374B" w:rsidRDefault="00B773AC" w:rsidP="00B773AC">
      <w:pPr>
        <w:pStyle w:val="NoSpacing"/>
        <w:numPr>
          <w:ilvl w:val="1"/>
          <w:numId w:val="52"/>
        </w:numPr>
        <w:tabs>
          <w:tab w:val="clear" w:pos="1440"/>
          <w:tab w:val="num" w:pos="1410"/>
        </w:tabs>
        <w:ind w:left="1410" w:hanging="330"/>
        <w:rPr>
          <w:rFonts w:ascii="Times New Roman" w:eastAsia="Times New Roman" w:hAnsi="Times New Roman" w:cs="Times New Roman"/>
        </w:rPr>
      </w:pPr>
      <w:r>
        <w:rPr>
          <w:rFonts w:ascii="Times New Roman"/>
          <w:sz w:val="24"/>
          <w:szCs w:val="24"/>
        </w:rPr>
        <w:lastRenderedPageBreak/>
        <w:t xml:space="preserve">Reconsider the governance structure of </w:t>
      </w:r>
      <w:r w:rsidR="00E83A2E">
        <w:rPr>
          <w:rFonts w:ascii="Times New Roman"/>
          <w:sz w:val="24"/>
          <w:szCs w:val="24"/>
        </w:rPr>
        <w:t>GE</w:t>
      </w:r>
      <w:r>
        <w:rPr>
          <w:rFonts w:ascii="Times New Roman"/>
          <w:sz w:val="24"/>
          <w:szCs w:val="24"/>
        </w:rPr>
        <w:t xml:space="preserve"> to determine if the existing structure is adequate, needs enhancement, or must be revised.</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Faculty and Staff Groups: </w:t>
      </w:r>
    </w:p>
    <w:p w:rsidR="0090374B" w:rsidRDefault="003451D5" w:rsidP="00B773AC">
      <w:pPr>
        <w:pStyle w:val="NoSpacing"/>
        <w:numPr>
          <w:ilvl w:val="1"/>
          <w:numId w:val="53"/>
        </w:numPr>
        <w:tabs>
          <w:tab w:val="clear" w:pos="1440"/>
          <w:tab w:val="num" w:pos="1410"/>
        </w:tabs>
        <w:ind w:left="1410" w:hanging="330"/>
        <w:rPr>
          <w:rFonts w:ascii="Times New Roman" w:eastAsia="Times New Roman" w:hAnsi="Times New Roman" w:cs="Times New Roman"/>
        </w:rPr>
      </w:pPr>
      <w:r>
        <w:rPr>
          <w:rFonts w:ascii="Times New Roman"/>
          <w:sz w:val="24"/>
          <w:szCs w:val="24"/>
        </w:rPr>
        <w:t>S</w:t>
      </w:r>
      <w:r w:rsidR="00B773AC">
        <w:rPr>
          <w:rFonts w:ascii="Times New Roman"/>
          <w:sz w:val="24"/>
          <w:szCs w:val="24"/>
        </w:rPr>
        <w:t>ocial Science: Draft the new Social Science Inquiry course</w:t>
      </w:r>
      <w:r w:rsidR="00E3461E">
        <w:rPr>
          <w:rFonts w:ascii="Times New Roman"/>
          <w:sz w:val="24"/>
          <w:szCs w:val="24"/>
        </w:rPr>
        <w:t xml:space="preserve"> based on the assigned student learning outcomes</w:t>
      </w:r>
      <w:r w:rsidR="00B773AC">
        <w:rPr>
          <w:rFonts w:ascii="Times New Roman"/>
          <w:sz w:val="24"/>
          <w:szCs w:val="24"/>
        </w:rPr>
        <w:t>.</w:t>
      </w:r>
    </w:p>
    <w:p w:rsidR="0090374B" w:rsidRDefault="00B773AC" w:rsidP="00B773AC">
      <w:pPr>
        <w:pStyle w:val="NoSpacing"/>
        <w:numPr>
          <w:ilvl w:val="1"/>
          <w:numId w:val="54"/>
        </w:numPr>
        <w:tabs>
          <w:tab w:val="clear" w:pos="1440"/>
          <w:tab w:val="num" w:pos="1410"/>
        </w:tabs>
        <w:ind w:left="1410" w:hanging="330"/>
        <w:rPr>
          <w:rFonts w:ascii="Times New Roman" w:eastAsia="Times New Roman" w:hAnsi="Times New Roman" w:cs="Times New Roman"/>
        </w:rPr>
      </w:pPr>
      <w:r>
        <w:rPr>
          <w:rFonts w:ascii="Times New Roman"/>
          <w:sz w:val="24"/>
          <w:szCs w:val="24"/>
        </w:rPr>
        <w:t>Math: Identify GE math offerings</w:t>
      </w:r>
      <w:r w:rsidR="00E3461E">
        <w:rPr>
          <w:rFonts w:ascii="Times New Roman"/>
          <w:sz w:val="24"/>
          <w:szCs w:val="24"/>
        </w:rPr>
        <w:t xml:space="preserve"> that address all </w:t>
      </w:r>
      <w:r w:rsidR="00F834F8">
        <w:rPr>
          <w:rFonts w:ascii="Times New Roman"/>
          <w:sz w:val="24"/>
          <w:szCs w:val="24"/>
        </w:rPr>
        <w:t xml:space="preserve">assigned </w:t>
      </w:r>
      <w:r w:rsidR="00E3461E">
        <w:rPr>
          <w:rFonts w:ascii="Times New Roman"/>
          <w:sz w:val="24"/>
          <w:szCs w:val="24"/>
        </w:rPr>
        <w:t>student learning outcomes</w:t>
      </w:r>
      <w:r>
        <w:rPr>
          <w:rFonts w:ascii="Times New Roman"/>
          <w:sz w:val="24"/>
          <w:szCs w:val="24"/>
        </w:rPr>
        <w:t xml:space="preserve">.  </w:t>
      </w:r>
    </w:p>
    <w:p w:rsidR="0090374B" w:rsidRDefault="00B773AC" w:rsidP="00B773AC">
      <w:pPr>
        <w:pStyle w:val="NoSpacing"/>
        <w:numPr>
          <w:ilvl w:val="1"/>
          <w:numId w:val="55"/>
        </w:numPr>
        <w:tabs>
          <w:tab w:val="clear" w:pos="1440"/>
          <w:tab w:val="num" w:pos="1410"/>
        </w:tabs>
        <w:ind w:left="1410" w:hanging="330"/>
        <w:rPr>
          <w:rFonts w:ascii="Times New Roman" w:eastAsia="Times New Roman" w:hAnsi="Times New Roman" w:cs="Times New Roman"/>
        </w:rPr>
      </w:pPr>
      <w:r>
        <w:rPr>
          <w:rFonts w:ascii="Times New Roman"/>
          <w:sz w:val="24"/>
          <w:szCs w:val="24"/>
        </w:rPr>
        <w:t>History: Identify GE history offerings</w:t>
      </w:r>
      <w:r w:rsidR="00E3461E">
        <w:rPr>
          <w:rFonts w:ascii="Times New Roman"/>
          <w:sz w:val="24"/>
          <w:szCs w:val="24"/>
        </w:rPr>
        <w:t xml:space="preserve"> that address all </w:t>
      </w:r>
      <w:r w:rsidR="00F834F8">
        <w:rPr>
          <w:rFonts w:ascii="Times New Roman"/>
          <w:sz w:val="24"/>
          <w:szCs w:val="24"/>
        </w:rPr>
        <w:t xml:space="preserve">assigned </w:t>
      </w:r>
      <w:r w:rsidR="00E3461E">
        <w:rPr>
          <w:rFonts w:ascii="Times New Roman"/>
          <w:sz w:val="24"/>
          <w:szCs w:val="24"/>
        </w:rPr>
        <w:t>student learning outcomes</w:t>
      </w:r>
      <w:r>
        <w:rPr>
          <w:rFonts w:ascii="Times New Roman"/>
          <w:sz w:val="24"/>
          <w:szCs w:val="24"/>
        </w:rPr>
        <w:t xml:space="preserve">. </w:t>
      </w:r>
    </w:p>
    <w:p w:rsidR="0090374B" w:rsidRDefault="00B773AC" w:rsidP="00B773AC">
      <w:pPr>
        <w:pStyle w:val="NoSpacing"/>
        <w:numPr>
          <w:ilvl w:val="1"/>
          <w:numId w:val="56"/>
        </w:numPr>
        <w:tabs>
          <w:tab w:val="clear" w:pos="1440"/>
          <w:tab w:val="num" w:pos="1410"/>
        </w:tabs>
        <w:ind w:left="1410" w:hanging="330"/>
        <w:rPr>
          <w:rFonts w:ascii="Times New Roman" w:eastAsia="Times New Roman" w:hAnsi="Times New Roman" w:cs="Times New Roman"/>
        </w:rPr>
      </w:pPr>
      <w:r>
        <w:rPr>
          <w:rFonts w:ascii="Times New Roman"/>
          <w:sz w:val="24"/>
          <w:szCs w:val="24"/>
        </w:rPr>
        <w:t>Science: Identify GE science offerings</w:t>
      </w:r>
      <w:r w:rsidR="00E3461E">
        <w:rPr>
          <w:rFonts w:ascii="Times New Roman"/>
          <w:sz w:val="24"/>
          <w:szCs w:val="24"/>
        </w:rPr>
        <w:t xml:space="preserve"> that address all </w:t>
      </w:r>
      <w:r w:rsidR="00F834F8">
        <w:rPr>
          <w:rFonts w:ascii="Times New Roman"/>
          <w:sz w:val="24"/>
          <w:szCs w:val="24"/>
        </w:rPr>
        <w:t xml:space="preserve">assigned </w:t>
      </w:r>
      <w:r w:rsidR="00E3461E">
        <w:rPr>
          <w:rFonts w:ascii="Times New Roman"/>
          <w:sz w:val="24"/>
          <w:szCs w:val="24"/>
        </w:rPr>
        <w:t>student learning outcomes</w:t>
      </w:r>
      <w:r>
        <w:rPr>
          <w:rFonts w:ascii="Times New Roman"/>
          <w:sz w:val="24"/>
          <w:szCs w:val="24"/>
        </w:rPr>
        <w:t xml:space="preserve">. </w:t>
      </w:r>
    </w:p>
    <w:p w:rsidR="0090374B" w:rsidRDefault="00B773AC" w:rsidP="00B773AC">
      <w:pPr>
        <w:pStyle w:val="NoSpacing"/>
        <w:numPr>
          <w:ilvl w:val="1"/>
          <w:numId w:val="57"/>
        </w:numPr>
        <w:tabs>
          <w:tab w:val="clear" w:pos="1440"/>
          <w:tab w:val="num" w:pos="1410"/>
        </w:tabs>
        <w:ind w:left="1410" w:hanging="330"/>
        <w:rPr>
          <w:rFonts w:ascii="Times New Roman" w:eastAsia="Times New Roman" w:hAnsi="Times New Roman" w:cs="Times New Roman"/>
        </w:rPr>
      </w:pPr>
      <w:r>
        <w:rPr>
          <w:rFonts w:ascii="Times New Roman"/>
          <w:sz w:val="24"/>
          <w:szCs w:val="24"/>
        </w:rPr>
        <w:t>Language: Sort out the remaining details of the language requirement.</w:t>
      </w:r>
    </w:p>
    <w:p w:rsidR="0090374B" w:rsidRDefault="00B773AC" w:rsidP="00B773AC">
      <w:pPr>
        <w:pStyle w:val="NoSpacing"/>
        <w:numPr>
          <w:ilvl w:val="1"/>
          <w:numId w:val="58"/>
        </w:numPr>
        <w:tabs>
          <w:tab w:val="clear" w:pos="1440"/>
          <w:tab w:val="num" w:pos="1410"/>
        </w:tabs>
        <w:ind w:left="1410" w:hanging="330"/>
        <w:rPr>
          <w:rFonts w:ascii="Times New Roman" w:eastAsia="Times New Roman" w:hAnsi="Times New Roman" w:cs="Times New Roman"/>
        </w:rPr>
      </w:pPr>
      <w:r>
        <w:rPr>
          <w:rFonts w:ascii="Times New Roman"/>
          <w:sz w:val="24"/>
          <w:szCs w:val="24"/>
        </w:rPr>
        <w:t>Experiential: Identify the experiential opportunities for FYS, Readings in Arts and Humanities, and Social Science Inquiry.</w:t>
      </w:r>
    </w:p>
    <w:p w:rsidR="0090374B" w:rsidRDefault="00B773AC" w:rsidP="00B773AC">
      <w:pPr>
        <w:pStyle w:val="NoSpacing"/>
        <w:numPr>
          <w:ilvl w:val="1"/>
          <w:numId w:val="59"/>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Mid-career reflection: Identify experiences in each school that meet the outcomes. Recommend if the College is ready to implement this requirement for new transfer students with completed associate's degrees entering fall 2017. </w:t>
      </w:r>
    </w:p>
    <w:p w:rsidR="0090374B" w:rsidRDefault="00B773AC" w:rsidP="00B773AC">
      <w:pPr>
        <w:pStyle w:val="NoSpacing"/>
        <w:numPr>
          <w:ilvl w:val="1"/>
          <w:numId w:val="60"/>
        </w:numPr>
        <w:tabs>
          <w:tab w:val="clear" w:pos="1440"/>
          <w:tab w:val="num" w:pos="1410"/>
        </w:tabs>
        <w:ind w:left="1410" w:hanging="330"/>
        <w:rPr>
          <w:rFonts w:ascii="Times New Roman" w:eastAsia="Times New Roman" w:hAnsi="Times New Roman" w:cs="Times New Roman"/>
        </w:rPr>
      </w:pPr>
      <w:r>
        <w:rPr>
          <w:rFonts w:ascii="Times New Roman"/>
          <w:sz w:val="24"/>
          <w:szCs w:val="24"/>
        </w:rPr>
        <w:t>Senior presentation: Identify senior courses with opportunities that meet the outcomes. Recommend if the College is ready to implement this requirement for new transfer students with completed associate's degree entering fall 2017.</w:t>
      </w:r>
    </w:p>
    <w:p w:rsidR="0090374B" w:rsidRPr="00353B7F" w:rsidRDefault="00B773AC" w:rsidP="00B773AC">
      <w:pPr>
        <w:pStyle w:val="NoSpacing"/>
        <w:numPr>
          <w:ilvl w:val="1"/>
          <w:numId w:val="62"/>
        </w:numPr>
        <w:tabs>
          <w:tab w:val="clear" w:pos="1440"/>
          <w:tab w:val="num" w:pos="1410"/>
        </w:tabs>
        <w:ind w:left="1410" w:hanging="330"/>
        <w:rPr>
          <w:rFonts w:ascii="Times New Roman" w:eastAsia="Times New Roman" w:hAnsi="Times New Roman" w:cs="Times New Roman"/>
          <w:sz w:val="24"/>
          <w:szCs w:val="24"/>
        </w:rPr>
      </w:pPr>
      <w:r w:rsidRPr="00353B7F">
        <w:rPr>
          <w:rFonts w:ascii="Times New Roman"/>
          <w:sz w:val="24"/>
          <w:szCs w:val="24"/>
        </w:rPr>
        <w:t>Distribution categories: Recommend protocols for the distribution categories</w:t>
      </w:r>
      <w:r w:rsidR="00F9232C">
        <w:rPr>
          <w:rFonts w:ascii="Times New Roman"/>
          <w:sz w:val="24"/>
          <w:szCs w:val="24"/>
        </w:rPr>
        <w:t xml:space="preserve">. Protocols </w:t>
      </w:r>
      <w:r w:rsidR="004F0F8D" w:rsidRPr="00353B7F">
        <w:rPr>
          <w:rFonts w:ascii="Times New Roman"/>
          <w:sz w:val="24"/>
          <w:szCs w:val="24"/>
        </w:rPr>
        <w:t>include caps</w:t>
      </w:r>
      <w:r w:rsidR="007C4395" w:rsidRPr="00353B7F">
        <w:rPr>
          <w:rFonts w:ascii="Times New Roman"/>
          <w:sz w:val="24"/>
          <w:szCs w:val="24"/>
        </w:rPr>
        <w:t xml:space="preserve"> on the number of courses</w:t>
      </w:r>
      <w:r w:rsidR="004F0F8D" w:rsidRPr="00353B7F">
        <w:rPr>
          <w:rFonts w:ascii="Times New Roman"/>
          <w:sz w:val="24"/>
          <w:szCs w:val="24"/>
        </w:rPr>
        <w:t xml:space="preserve"> and </w:t>
      </w:r>
      <w:r w:rsidR="00F9232C">
        <w:rPr>
          <w:rFonts w:ascii="Times New Roman"/>
          <w:sz w:val="24"/>
          <w:szCs w:val="24"/>
        </w:rPr>
        <w:t xml:space="preserve">measures to </w:t>
      </w:r>
      <w:r w:rsidR="00DE1A8B" w:rsidRPr="00353B7F">
        <w:rPr>
          <w:rFonts w:ascii="Times New Roman"/>
          <w:sz w:val="24"/>
          <w:szCs w:val="24"/>
        </w:rPr>
        <w:t xml:space="preserve">ensure </w:t>
      </w:r>
      <w:r w:rsidR="004F0F8D" w:rsidRPr="00353B7F">
        <w:rPr>
          <w:rFonts w:ascii="Times New Roman"/>
          <w:sz w:val="24"/>
          <w:szCs w:val="24"/>
        </w:rPr>
        <w:t>that</w:t>
      </w:r>
      <w:r w:rsidR="00DE1A8B" w:rsidRPr="00353B7F">
        <w:rPr>
          <w:rFonts w:ascii="Times New Roman"/>
          <w:sz w:val="24"/>
          <w:szCs w:val="24"/>
        </w:rPr>
        <w:t xml:space="preserve"> </w:t>
      </w:r>
      <w:r w:rsidR="004F0F8D" w:rsidRPr="00353B7F">
        <w:rPr>
          <w:rFonts w:ascii="Times New Roman"/>
          <w:sz w:val="24"/>
          <w:szCs w:val="24"/>
        </w:rPr>
        <w:t xml:space="preserve">courses </w:t>
      </w:r>
      <w:r w:rsidR="00F834F8" w:rsidRPr="00353B7F">
        <w:rPr>
          <w:rFonts w:ascii="Times New Roman"/>
          <w:sz w:val="24"/>
          <w:szCs w:val="24"/>
        </w:rPr>
        <w:t>address</w:t>
      </w:r>
      <w:r w:rsidR="00DE1A8B" w:rsidRPr="00353B7F">
        <w:rPr>
          <w:rFonts w:ascii="Times New Roman"/>
          <w:sz w:val="24"/>
          <w:szCs w:val="24"/>
        </w:rPr>
        <w:t xml:space="preserve"> all assigned </w:t>
      </w:r>
      <w:r w:rsidR="004F0F8D" w:rsidRPr="00353B7F">
        <w:rPr>
          <w:rFonts w:ascii="Times New Roman" w:hAnsi="Times New Roman"/>
          <w:sz w:val="24"/>
          <w:szCs w:val="24"/>
        </w:rPr>
        <w:t>student learning outcomes for the categor</w:t>
      </w:r>
      <w:r w:rsidR="00353B7F">
        <w:rPr>
          <w:rFonts w:ascii="Times New Roman" w:hAnsi="Times New Roman"/>
          <w:sz w:val="24"/>
          <w:szCs w:val="24"/>
        </w:rPr>
        <w:t>ies</w:t>
      </w:r>
      <w:r w:rsidR="004F0F8D" w:rsidRPr="00353B7F">
        <w:rPr>
          <w:rFonts w:ascii="Times New Roman" w:hAnsi="Times New Roman"/>
          <w:sz w:val="24"/>
          <w:szCs w:val="24"/>
        </w:rPr>
        <w:t xml:space="preserve"> and </w:t>
      </w:r>
      <w:r w:rsidR="00DE1A8B" w:rsidRPr="00353B7F">
        <w:rPr>
          <w:rFonts w:ascii="Times New Roman" w:hAnsi="Times New Roman"/>
          <w:sz w:val="24"/>
          <w:szCs w:val="24"/>
        </w:rPr>
        <w:t>dedicate</w:t>
      </w:r>
      <w:r w:rsidR="004F0F8D" w:rsidRPr="00353B7F">
        <w:rPr>
          <w:rFonts w:ascii="Times New Roman" w:hAnsi="Times New Roman"/>
          <w:sz w:val="24"/>
          <w:szCs w:val="24"/>
        </w:rPr>
        <w:t xml:space="preserve"> a large majority of the learning experiences towards meeting the assigned student learning outcomes.</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GECCo</w:t>
      </w:r>
      <w:proofErr w:type="spellEnd"/>
    </w:p>
    <w:p w:rsidR="0090374B" w:rsidRDefault="00B773AC" w:rsidP="00B773AC">
      <w:pPr>
        <w:pStyle w:val="NoSpacing"/>
        <w:numPr>
          <w:ilvl w:val="1"/>
          <w:numId w:val="63"/>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Modify the current assessment plan as needed to accommodate new tasks. </w:t>
      </w:r>
    </w:p>
    <w:p w:rsidR="0090374B" w:rsidRDefault="00B773AC" w:rsidP="00B773AC">
      <w:pPr>
        <w:pStyle w:val="NoSpacing"/>
        <w:numPr>
          <w:ilvl w:val="1"/>
          <w:numId w:val="64"/>
        </w:numPr>
        <w:tabs>
          <w:tab w:val="clear" w:pos="1440"/>
          <w:tab w:val="num" w:pos="1410"/>
        </w:tabs>
        <w:ind w:left="1410" w:hanging="330"/>
        <w:rPr>
          <w:rFonts w:ascii="Times New Roman" w:eastAsia="Times New Roman" w:hAnsi="Times New Roman" w:cs="Times New Roman"/>
        </w:rPr>
      </w:pPr>
      <w:r>
        <w:rPr>
          <w:rFonts w:ascii="Times New Roman"/>
          <w:sz w:val="24"/>
          <w:szCs w:val="24"/>
        </w:rPr>
        <w:t>Organize groups of faculty to create rubrics with criteria (or other appropriate strategies) to further refine and operationalize the established learning outcomes down one hierarchical level; share with faculty and staff groups.</w:t>
      </w:r>
    </w:p>
    <w:p w:rsidR="0090374B" w:rsidRDefault="00B773AC" w:rsidP="00B773AC">
      <w:pPr>
        <w:pStyle w:val="NoSpacing"/>
        <w:numPr>
          <w:ilvl w:val="1"/>
          <w:numId w:val="65"/>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Update the </w:t>
      </w:r>
      <w:proofErr w:type="spellStart"/>
      <w:r>
        <w:rPr>
          <w:rFonts w:ascii="Times New Roman"/>
          <w:sz w:val="24"/>
          <w:szCs w:val="24"/>
        </w:rPr>
        <w:t>GECCo</w:t>
      </w:r>
      <w:proofErr w:type="spellEnd"/>
      <w:r>
        <w:rPr>
          <w:rFonts w:ascii="Times New Roman"/>
          <w:sz w:val="24"/>
          <w:szCs w:val="24"/>
        </w:rPr>
        <w:t xml:space="preserve"> website with the new conceptual framework, goals, outcomes, and curriculum map.</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ARC</w:t>
      </w:r>
    </w:p>
    <w:p w:rsidR="0090374B" w:rsidRDefault="00B773AC" w:rsidP="00B773AC">
      <w:pPr>
        <w:pStyle w:val="NoSpacing"/>
        <w:numPr>
          <w:ilvl w:val="1"/>
          <w:numId w:val="66"/>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Devise, in consultation with </w:t>
      </w:r>
      <w:proofErr w:type="spellStart"/>
      <w:r>
        <w:rPr>
          <w:rFonts w:ascii="Times New Roman"/>
          <w:sz w:val="24"/>
          <w:szCs w:val="24"/>
        </w:rPr>
        <w:t>GECCo</w:t>
      </w:r>
      <w:proofErr w:type="spellEnd"/>
      <w:r>
        <w:rPr>
          <w:rFonts w:ascii="Times New Roman"/>
          <w:sz w:val="24"/>
          <w:szCs w:val="24"/>
        </w:rPr>
        <w:t>, checklists and other supporting documents to assist faculty in proposing GE courses.</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Center for Student Success</w:t>
      </w:r>
    </w:p>
    <w:p w:rsidR="0090374B" w:rsidRDefault="00B773AC" w:rsidP="00B773AC">
      <w:pPr>
        <w:pStyle w:val="NoSpacing"/>
        <w:numPr>
          <w:ilvl w:val="1"/>
          <w:numId w:val="67"/>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Determine the number of seats needed in each distribution category to serve incoming students and recommend to the Vice Provost and deans. </w:t>
      </w:r>
    </w:p>
    <w:p w:rsidR="0090374B" w:rsidRDefault="00B773AC" w:rsidP="00B773AC">
      <w:pPr>
        <w:pStyle w:val="NoSpacing"/>
        <w:numPr>
          <w:ilvl w:val="1"/>
          <w:numId w:val="68"/>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Recommend to deans </w:t>
      </w:r>
      <w:r w:rsidR="00F834F8">
        <w:rPr>
          <w:rFonts w:ascii="Times New Roman"/>
          <w:sz w:val="24"/>
          <w:szCs w:val="24"/>
        </w:rPr>
        <w:t xml:space="preserve">and conveners </w:t>
      </w:r>
      <w:r>
        <w:rPr>
          <w:rFonts w:ascii="Times New Roman"/>
          <w:sz w:val="24"/>
          <w:szCs w:val="24"/>
        </w:rPr>
        <w:t xml:space="preserve">how new and continuing students will fulfill two different </w:t>
      </w:r>
      <w:r w:rsidR="00E83A2E">
        <w:rPr>
          <w:rFonts w:ascii="Times New Roman"/>
          <w:sz w:val="24"/>
          <w:szCs w:val="24"/>
        </w:rPr>
        <w:t>GE</w:t>
      </w:r>
      <w:r>
        <w:rPr>
          <w:rFonts w:ascii="Times New Roman"/>
          <w:sz w:val="24"/>
          <w:szCs w:val="24"/>
        </w:rPr>
        <w:t xml:space="preserve"> requirements. </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Transfer Admissions</w:t>
      </w:r>
    </w:p>
    <w:p w:rsidR="0090374B" w:rsidRDefault="00B773AC" w:rsidP="00B773AC">
      <w:pPr>
        <w:pStyle w:val="NoSpacing"/>
        <w:numPr>
          <w:ilvl w:val="1"/>
          <w:numId w:val="69"/>
        </w:numPr>
        <w:tabs>
          <w:tab w:val="clear" w:pos="1440"/>
          <w:tab w:val="num" w:pos="1410"/>
        </w:tabs>
        <w:ind w:left="1410" w:hanging="330"/>
        <w:rPr>
          <w:rFonts w:ascii="Times New Roman" w:eastAsia="Times New Roman" w:hAnsi="Times New Roman" w:cs="Times New Roman"/>
        </w:rPr>
      </w:pPr>
      <w:r>
        <w:rPr>
          <w:rFonts w:ascii="Times New Roman"/>
          <w:sz w:val="24"/>
          <w:szCs w:val="24"/>
        </w:rPr>
        <w:t>Review transfer policies related to partial waivers of</w:t>
      </w:r>
      <w:r w:rsidR="00E83A2E">
        <w:rPr>
          <w:rFonts w:ascii="Times New Roman"/>
          <w:sz w:val="24"/>
          <w:szCs w:val="24"/>
        </w:rPr>
        <w:t xml:space="preserve"> GE</w:t>
      </w:r>
      <w:r>
        <w:rPr>
          <w:rFonts w:ascii="Times New Roman"/>
          <w:sz w:val="24"/>
          <w:szCs w:val="24"/>
        </w:rPr>
        <w:t xml:space="preserve">, consult with appropriate units in Enrollment Management, and make recommendations to </w:t>
      </w:r>
      <w:proofErr w:type="spellStart"/>
      <w:r>
        <w:rPr>
          <w:rFonts w:ascii="Times New Roman"/>
          <w:sz w:val="24"/>
          <w:szCs w:val="24"/>
        </w:rPr>
        <w:t>GECCo</w:t>
      </w:r>
      <w:proofErr w:type="spellEnd"/>
      <w:r>
        <w:rPr>
          <w:rFonts w:ascii="Times New Roman"/>
          <w:sz w:val="24"/>
          <w:szCs w:val="24"/>
        </w:rPr>
        <w:t xml:space="preserve">. </w:t>
      </w:r>
    </w:p>
    <w:p w:rsidR="0090374B" w:rsidRDefault="00B773AC" w:rsidP="00B773AC">
      <w:pPr>
        <w:pStyle w:val="NoSpacing"/>
        <w:numPr>
          <w:ilvl w:val="1"/>
          <w:numId w:val="70"/>
        </w:numPr>
        <w:tabs>
          <w:tab w:val="clear" w:pos="1440"/>
          <w:tab w:val="num" w:pos="1410"/>
        </w:tabs>
        <w:ind w:left="1410" w:hanging="330"/>
        <w:rPr>
          <w:rFonts w:ascii="Times New Roman" w:eastAsia="Times New Roman" w:hAnsi="Times New Roman" w:cs="Times New Roman"/>
        </w:rPr>
      </w:pPr>
      <w:r>
        <w:rPr>
          <w:rFonts w:ascii="Times New Roman"/>
          <w:sz w:val="24"/>
          <w:szCs w:val="24"/>
        </w:rPr>
        <w:t>Review transfer articulations to determine if updates are necessary. Work with conveners, deans, and the Vice Provost (as appropriate) to update NJ Transfer</w:t>
      </w:r>
      <w:r w:rsidR="00F834F8">
        <w:rPr>
          <w:rFonts w:ascii="Times New Roman"/>
          <w:sz w:val="24"/>
          <w:szCs w:val="24"/>
        </w:rPr>
        <w:t xml:space="preserve">. Work </w:t>
      </w:r>
      <w:r>
        <w:rPr>
          <w:rFonts w:ascii="Times New Roman"/>
          <w:sz w:val="24"/>
          <w:szCs w:val="24"/>
        </w:rPr>
        <w:t xml:space="preserve">with conveners, deans, the Vice Provost, and the Vice President for Enrollment Management and Student Affairs (as appropriate) to update any other articulation agreements that include </w:t>
      </w:r>
      <w:r w:rsidR="00E83A2E">
        <w:rPr>
          <w:rFonts w:ascii="Times New Roman"/>
          <w:sz w:val="24"/>
          <w:szCs w:val="24"/>
        </w:rPr>
        <w:t>GE</w:t>
      </w:r>
      <w:r>
        <w:rPr>
          <w:rFonts w:ascii="Times New Roman"/>
          <w:sz w:val="24"/>
          <w:szCs w:val="24"/>
        </w:rPr>
        <w:t xml:space="preserve"> requirements. </w:t>
      </w:r>
    </w:p>
    <w:p w:rsidR="0090374B" w:rsidRDefault="00B773AC">
      <w:pPr>
        <w:pStyle w:val="NoSpacing"/>
        <w:rPr>
          <w:rFonts w:ascii="Times New Roman" w:eastAsia="Times New Roman" w:hAnsi="Times New Roman" w:cs="Times New Roman"/>
          <w:sz w:val="24"/>
          <w:szCs w:val="24"/>
        </w:rPr>
      </w:pPr>
      <w:r>
        <w:rPr>
          <w:rFonts w:ascii="Times New Roman"/>
          <w:sz w:val="24"/>
          <w:szCs w:val="24"/>
        </w:rPr>
        <w:t>Fall 2016</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GECCo</w:t>
      </w:r>
      <w:proofErr w:type="spellEnd"/>
    </w:p>
    <w:p w:rsidR="0090374B" w:rsidRDefault="00B773AC" w:rsidP="00B773AC">
      <w:pPr>
        <w:pStyle w:val="NoSpacing"/>
        <w:numPr>
          <w:ilvl w:val="1"/>
          <w:numId w:val="71"/>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all new and revised GE courses and learning experiences (e.g., mid-career reflection) for recommendation to ARC. Minor changes could be reviewed earlier. Changes in WI status </w:t>
      </w:r>
      <w:r w:rsidR="003B0375">
        <w:rPr>
          <w:rFonts w:ascii="Times New Roman"/>
          <w:sz w:val="24"/>
          <w:szCs w:val="24"/>
        </w:rPr>
        <w:t>must</w:t>
      </w:r>
      <w:r>
        <w:rPr>
          <w:rFonts w:ascii="Times New Roman"/>
          <w:sz w:val="24"/>
          <w:szCs w:val="24"/>
        </w:rPr>
        <w:t xml:space="preserve"> go to WAC first.</w:t>
      </w:r>
    </w:p>
    <w:p w:rsidR="0090374B" w:rsidRDefault="00B773AC" w:rsidP="00B773AC">
      <w:pPr>
        <w:pStyle w:val="NoSpacing"/>
        <w:numPr>
          <w:ilvl w:val="1"/>
          <w:numId w:val="72"/>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the language requirement, protocols for the distribution categories, and transfer policies (e.g., partial waivers) for recommendation to ARC. </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ARC</w:t>
      </w:r>
    </w:p>
    <w:p w:rsidR="0090374B" w:rsidRDefault="00B773AC" w:rsidP="00B773AC">
      <w:pPr>
        <w:pStyle w:val="NoSpacing"/>
        <w:numPr>
          <w:ilvl w:val="1"/>
          <w:numId w:val="73"/>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Review all new and revised </w:t>
      </w:r>
      <w:r w:rsidR="00F625DC">
        <w:rPr>
          <w:rFonts w:ascii="Times New Roman"/>
          <w:sz w:val="24"/>
          <w:szCs w:val="24"/>
        </w:rPr>
        <w:t xml:space="preserve">GE </w:t>
      </w:r>
      <w:bookmarkStart w:id="0" w:name="_GoBack"/>
      <w:bookmarkEnd w:id="0"/>
      <w:r>
        <w:rPr>
          <w:rFonts w:ascii="Times New Roman"/>
          <w:sz w:val="24"/>
          <w:szCs w:val="24"/>
        </w:rPr>
        <w:t xml:space="preserve">courses and learning experiences recommended by </w:t>
      </w:r>
      <w:proofErr w:type="spellStart"/>
      <w:r>
        <w:rPr>
          <w:rFonts w:ascii="Times New Roman"/>
          <w:sz w:val="24"/>
          <w:szCs w:val="24"/>
        </w:rPr>
        <w:t>GECCo</w:t>
      </w:r>
      <w:proofErr w:type="spellEnd"/>
      <w:r>
        <w:rPr>
          <w:rFonts w:ascii="Times New Roman"/>
          <w:sz w:val="24"/>
          <w:szCs w:val="24"/>
        </w:rPr>
        <w:t xml:space="preserve"> for recommendation to the Provost. Minor changes could be reviewed earlier.</w:t>
      </w:r>
    </w:p>
    <w:p w:rsidR="0090374B" w:rsidRDefault="00B773AC" w:rsidP="00B773AC">
      <w:pPr>
        <w:pStyle w:val="NoSpacing"/>
        <w:numPr>
          <w:ilvl w:val="1"/>
          <w:numId w:val="74"/>
        </w:numPr>
        <w:tabs>
          <w:tab w:val="clear" w:pos="1440"/>
          <w:tab w:val="num" w:pos="1410"/>
        </w:tabs>
        <w:ind w:left="1410" w:hanging="330"/>
        <w:rPr>
          <w:rFonts w:ascii="Times New Roman" w:eastAsia="Times New Roman" w:hAnsi="Times New Roman" w:cs="Times New Roman"/>
        </w:rPr>
      </w:pPr>
      <w:r>
        <w:rPr>
          <w:rFonts w:ascii="Times New Roman"/>
          <w:sz w:val="24"/>
          <w:szCs w:val="24"/>
        </w:rPr>
        <w:t>Review the language requirement, protocols for the distribution categories, and transfer requirements (e.g., partial waivers) for recommendation to the Provost.</w:t>
      </w:r>
    </w:p>
    <w:p w:rsidR="0090374B" w:rsidRDefault="00B773AC">
      <w:pPr>
        <w:pStyle w:val="NoSpacing"/>
        <w:rPr>
          <w:rFonts w:ascii="Times New Roman" w:eastAsia="Times New Roman" w:hAnsi="Times New Roman" w:cs="Times New Roman"/>
          <w:sz w:val="24"/>
          <w:szCs w:val="24"/>
        </w:rPr>
      </w:pPr>
      <w:r>
        <w:rPr>
          <w:rFonts w:ascii="Times New Roman"/>
          <w:sz w:val="24"/>
          <w:szCs w:val="24"/>
        </w:rPr>
        <w:t>Spring 2017</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spellStart"/>
      <w:r>
        <w:rPr>
          <w:rFonts w:ascii="Times New Roman" w:eastAsia="Times New Roman" w:hAnsi="Times New Roman" w:cs="Times New Roman"/>
          <w:sz w:val="24"/>
          <w:szCs w:val="24"/>
        </w:rPr>
        <w:t>GECCo</w:t>
      </w:r>
      <w:proofErr w:type="spellEnd"/>
    </w:p>
    <w:p w:rsidR="0090374B" w:rsidRDefault="00B773AC" w:rsidP="00B773AC">
      <w:pPr>
        <w:pStyle w:val="NoSpacing"/>
        <w:numPr>
          <w:ilvl w:val="1"/>
          <w:numId w:val="75"/>
        </w:numPr>
        <w:tabs>
          <w:tab w:val="clear" w:pos="1440"/>
          <w:tab w:val="num" w:pos="1410"/>
        </w:tabs>
        <w:ind w:left="1410" w:hanging="330"/>
        <w:rPr>
          <w:rFonts w:ascii="Times New Roman" w:eastAsia="Times New Roman" w:hAnsi="Times New Roman" w:cs="Times New Roman"/>
        </w:rPr>
      </w:pPr>
      <w:r>
        <w:rPr>
          <w:rFonts w:ascii="Times New Roman"/>
          <w:sz w:val="24"/>
          <w:szCs w:val="24"/>
        </w:rPr>
        <w:t>Design an Arch Handbook for faculty.</w:t>
      </w:r>
    </w:p>
    <w:p w:rsidR="0090374B" w:rsidRDefault="00B773AC" w:rsidP="00B773AC">
      <w:pPr>
        <w:pStyle w:val="NoSpacing"/>
        <w:numPr>
          <w:ilvl w:val="1"/>
          <w:numId w:val="76"/>
        </w:numPr>
        <w:tabs>
          <w:tab w:val="clear" w:pos="1440"/>
          <w:tab w:val="num" w:pos="1410"/>
        </w:tabs>
        <w:ind w:left="1410" w:hanging="330"/>
        <w:rPr>
          <w:rFonts w:ascii="Times New Roman" w:eastAsia="Times New Roman" w:hAnsi="Times New Roman" w:cs="Times New Roman"/>
        </w:rPr>
      </w:pPr>
      <w:r>
        <w:rPr>
          <w:rFonts w:ascii="Times New Roman"/>
          <w:sz w:val="24"/>
          <w:szCs w:val="24"/>
        </w:rPr>
        <w:t>Create a three-year assessment plan for the new GE. Plan the assessments for year 1.</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sz w:val="24"/>
          <w:szCs w:val="24"/>
        </w:rPr>
        <w:t>Registrar</w:t>
      </w:r>
      <w:r>
        <w:rPr>
          <w:rFonts w:hAnsi="Times New Roman"/>
          <w:sz w:val="24"/>
          <w:szCs w:val="24"/>
        </w:rPr>
        <w:t>’</w:t>
      </w:r>
      <w:r>
        <w:rPr>
          <w:rFonts w:ascii="Times New Roman"/>
          <w:sz w:val="24"/>
          <w:szCs w:val="24"/>
        </w:rPr>
        <w:t>s Office</w:t>
      </w:r>
    </w:p>
    <w:p w:rsidR="0090374B" w:rsidRPr="00AA7F73" w:rsidRDefault="00B773AC" w:rsidP="00B773AC">
      <w:pPr>
        <w:pStyle w:val="NoSpacing"/>
        <w:numPr>
          <w:ilvl w:val="1"/>
          <w:numId w:val="77"/>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Update </w:t>
      </w:r>
      <w:r w:rsidR="00F834F8">
        <w:rPr>
          <w:rFonts w:ascii="Times New Roman"/>
          <w:sz w:val="24"/>
          <w:szCs w:val="24"/>
        </w:rPr>
        <w:t xml:space="preserve">the </w:t>
      </w:r>
      <w:r>
        <w:rPr>
          <w:rFonts w:ascii="Times New Roman"/>
          <w:sz w:val="24"/>
          <w:szCs w:val="24"/>
        </w:rPr>
        <w:t xml:space="preserve">College Catalog with </w:t>
      </w:r>
      <w:r w:rsidR="00F834F8">
        <w:rPr>
          <w:rFonts w:ascii="Times New Roman"/>
          <w:sz w:val="24"/>
          <w:szCs w:val="24"/>
        </w:rPr>
        <w:t xml:space="preserve">the </w:t>
      </w:r>
      <w:r>
        <w:rPr>
          <w:rFonts w:ascii="Times New Roman"/>
          <w:sz w:val="24"/>
          <w:szCs w:val="24"/>
        </w:rPr>
        <w:t>new curriculum.</w:t>
      </w:r>
    </w:p>
    <w:p w:rsidR="00AA7F73" w:rsidRPr="00AA7F73" w:rsidRDefault="00AA7F73" w:rsidP="00AA7F73">
      <w:pPr>
        <w:pStyle w:val="NoSpacing"/>
        <w:numPr>
          <w:ilvl w:val="1"/>
          <w:numId w:val="77"/>
        </w:numPr>
        <w:rPr>
          <w:rFonts w:ascii="Times New Roman" w:eastAsia="Times New Roman" w:hAnsi="Times New Roman" w:cs="Times New Roman"/>
        </w:rPr>
      </w:pPr>
      <w:r>
        <w:rPr>
          <w:rFonts w:ascii="Times New Roman"/>
          <w:sz w:val="24"/>
          <w:szCs w:val="24"/>
        </w:rPr>
        <w:t>Program the degree audit.</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A7F73">
        <w:rPr>
          <w:rFonts w:ascii="Times New Roman" w:eastAsia="Times New Roman" w:hAnsi="Times New Roman" w:cs="Times New Roman"/>
          <w:sz w:val="24"/>
          <w:szCs w:val="24"/>
        </w:rPr>
        <w:t>Deans</w:t>
      </w:r>
    </w:p>
    <w:p w:rsidR="0090374B" w:rsidRDefault="00AA7F73" w:rsidP="00B773AC">
      <w:pPr>
        <w:pStyle w:val="NoSpacing"/>
        <w:numPr>
          <w:ilvl w:val="1"/>
          <w:numId w:val="79"/>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Work </w:t>
      </w:r>
      <w:r w:rsidR="00B773AC">
        <w:rPr>
          <w:rFonts w:ascii="Times New Roman"/>
          <w:sz w:val="24"/>
          <w:szCs w:val="24"/>
        </w:rPr>
        <w:t>with convening groups to revise the four-year plans.</w:t>
      </w:r>
    </w:p>
    <w:p w:rsidR="0090374B" w:rsidRDefault="00B773AC">
      <w:pPr>
        <w:pStyle w:val="NoSpacing"/>
        <w:rPr>
          <w:rFonts w:ascii="Times New Roman" w:eastAsia="Times New Roman" w:hAnsi="Times New Roman" w:cs="Times New Roman"/>
          <w:sz w:val="24"/>
          <w:szCs w:val="24"/>
        </w:rPr>
      </w:pPr>
      <w:r>
        <w:rPr>
          <w:rFonts w:ascii="Times New Roman"/>
          <w:sz w:val="24"/>
          <w:szCs w:val="24"/>
        </w:rPr>
        <w:t>Fall 2017</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Launch the new GE.</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Faculty and Staff Groups</w:t>
      </w:r>
    </w:p>
    <w:p w:rsidR="0090374B" w:rsidRDefault="00B773AC" w:rsidP="00B773AC">
      <w:pPr>
        <w:pStyle w:val="NoSpacing"/>
        <w:numPr>
          <w:ilvl w:val="1"/>
          <w:numId w:val="80"/>
        </w:numPr>
        <w:tabs>
          <w:tab w:val="clear" w:pos="1440"/>
          <w:tab w:val="num" w:pos="1410"/>
        </w:tabs>
        <w:ind w:left="1410" w:hanging="330"/>
        <w:rPr>
          <w:rFonts w:ascii="Times New Roman" w:eastAsia="Times New Roman" w:hAnsi="Times New Roman" w:cs="Times New Roman"/>
        </w:rPr>
      </w:pPr>
      <w:r>
        <w:rPr>
          <w:rFonts w:ascii="Times New Roman"/>
          <w:sz w:val="24"/>
          <w:szCs w:val="24"/>
        </w:rPr>
        <w:t xml:space="preserve">Senior presentation: Design the senior presentation component (e.g., logistics). </w:t>
      </w:r>
    </w:p>
    <w:p w:rsidR="0090374B" w:rsidRDefault="00B773AC">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GECCo</w:t>
      </w:r>
      <w:proofErr w:type="spellEnd"/>
    </w:p>
    <w:p w:rsidR="0090374B" w:rsidRDefault="00B773AC" w:rsidP="00B773AC">
      <w:pPr>
        <w:pStyle w:val="NoSpacing"/>
        <w:numPr>
          <w:ilvl w:val="1"/>
          <w:numId w:val="81"/>
        </w:numPr>
        <w:tabs>
          <w:tab w:val="clear" w:pos="1440"/>
          <w:tab w:val="num" w:pos="1410"/>
        </w:tabs>
        <w:ind w:left="1410" w:hanging="330"/>
        <w:rPr>
          <w:rFonts w:ascii="Times New Roman" w:eastAsia="Times New Roman" w:hAnsi="Times New Roman" w:cs="Times New Roman"/>
        </w:rPr>
      </w:pPr>
      <w:r>
        <w:rPr>
          <w:rFonts w:ascii="Times New Roman"/>
          <w:sz w:val="24"/>
          <w:szCs w:val="24"/>
        </w:rPr>
        <w:t>Devise a strategy for recertifying GE courses periodically.</w:t>
      </w:r>
    </w:p>
    <w:p w:rsidR="0090374B" w:rsidRDefault="00B773AC">
      <w:pPr>
        <w:pStyle w:val="NoSpacing"/>
      </w:pPr>
      <w:r>
        <w:rPr>
          <w:rFonts w:ascii="Times New Roman"/>
          <w:sz w:val="24"/>
          <w:szCs w:val="24"/>
          <w:u w:val="single"/>
        </w:rPr>
        <w:t>Archive</w:t>
      </w:r>
      <w:r>
        <w:rPr>
          <w:rFonts w:ascii="Times New Roman"/>
          <w:sz w:val="24"/>
          <w:szCs w:val="24"/>
        </w:rPr>
        <w:t>: As chair of GEIT, the Vice Provost will document all of these efforts as well as the final products and include a record in an ongoing GE archive, which is currently housed on the Curriculum and Assessment Website.</w:t>
      </w:r>
    </w:p>
    <w:sectPr w:rsidR="0090374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683" w:rsidRDefault="00D94683">
      <w:r>
        <w:separator/>
      </w:r>
    </w:p>
  </w:endnote>
  <w:endnote w:type="continuationSeparator" w:id="0">
    <w:p w:rsidR="00D94683" w:rsidRDefault="00D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4B" w:rsidRDefault="0090374B">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683" w:rsidRDefault="00D94683">
      <w:r>
        <w:separator/>
      </w:r>
    </w:p>
  </w:footnote>
  <w:footnote w:type="continuationSeparator" w:id="0">
    <w:p w:rsidR="00D94683" w:rsidRDefault="00D94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74B" w:rsidRDefault="00B773AC">
    <w:pPr>
      <w:pStyle w:val="Header"/>
      <w:tabs>
        <w:tab w:val="clear" w:pos="9360"/>
        <w:tab w:val="right" w:pos="9340"/>
      </w:tabs>
    </w:pPr>
    <w:r>
      <w:rPr>
        <w:noProof/>
      </w:rPr>
      <mc:AlternateContent>
        <mc:Choice Requires="wps">
          <w:drawing>
            <wp:anchor distT="152400" distB="152400" distL="152400" distR="152400" simplePos="0" relativeHeight="251658240" behindDoc="1" locked="0" layoutInCell="1" allowOverlap="1">
              <wp:simplePos x="0" y="0"/>
              <wp:positionH relativeFrom="page">
                <wp:posOffset>1267460</wp:posOffset>
              </wp:positionH>
              <wp:positionV relativeFrom="page">
                <wp:posOffset>3457892</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wps:spPr>
                      <a:xfrm rot="18900000">
                        <a:off x="0" y="0"/>
                        <a:ext cx="5237480" cy="3142615"/>
                      </a:xfrm>
                      <a:prstGeom prst="rect">
                        <a:avLst/>
                      </a:prstGeom>
                      <a:noFill/>
                      <a:ln w="12700" cap="flat">
                        <a:noFill/>
                        <a:miter lim="400000"/>
                      </a:ln>
                      <a:effectLst/>
                    </wps:spPr>
                    <wps:txbx>
                      <w:txbxContent>
                        <w:p w:rsidR="0090374B" w:rsidRDefault="00B773AC">
                          <w:pPr>
                            <w:pStyle w:val="Body"/>
                            <w:tabs>
                              <w:tab w:val="left" w:pos="1440"/>
                              <w:tab w:val="left" w:pos="2880"/>
                              <w:tab w:val="left" w:pos="4320"/>
                              <w:tab w:val="left" w:pos="5760"/>
                              <w:tab w:val="left" w:pos="7200"/>
                            </w:tabs>
                            <w:suppressAutoHyphens/>
                            <w:jc w:val="center"/>
                            <w:outlineLvl w:val="0"/>
                          </w:pPr>
                          <w:r>
                            <w:rPr>
                              <w:rFonts w:ascii="Calibri" w:eastAsia="Calibri" w:hAnsi="Calibri" w:cs="Calibri"/>
                              <w:color w:val="C0C0C0"/>
                              <w:sz w:val="494"/>
                              <w:szCs w:val="494"/>
                            </w:rPr>
                            <w:t>DRAFT</w:t>
                          </w:r>
                        </w:p>
                      </w:txbxContent>
                    </wps:txbx>
                    <wps:bodyPr wrap="square" lIns="0" tIns="0" rIns="0" bIns="0" numCol="1" anchor="ctr">
                      <a:normAutofit/>
                    </wps:bodyPr>
                  </wps:wsp>
                </a:graphicData>
              </a:graphic>
            </wp:anchor>
          </w:drawing>
        </mc:Choice>
        <mc:Fallback>
          <w:pict>
            <v:rect id="_x0000_s1026" style="visibility:visible;position:absolute;margin-left:99.8pt;margin-top:272.3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v:textbox>
                <w:txbxContent>
                  <w:p>
                    <w:pPr>
                      <w:pStyle w:val="Body"/>
                      <w:tabs>
                        <w:tab w:val="left" w:pos="1440"/>
                        <w:tab w:val="left" w:pos="2880"/>
                        <w:tab w:val="left" w:pos="4320"/>
                        <w:tab w:val="left" w:pos="5760"/>
                        <w:tab w:val="left" w:pos="7200"/>
                      </w:tabs>
                      <w:suppressAutoHyphens w:val="1"/>
                      <w:jc w:val="center"/>
                      <w:outlineLvl w:val="0"/>
                    </w:pPr>
                    <w:r>
                      <w:rPr>
                        <w:rFonts w:ascii="Calibri" w:cs="Calibri" w:hAnsi="Calibri" w:eastAsia="Calibri"/>
                        <w:color w:val="c0c0c0"/>
                        <w:sz w:val="494"/>
                        <w:szCs w:val="494"/>
                        <w:rtl w:val="0"/>
                      </w:rPr>
                      <w:t>DRAFT</w:t>
                    </w:r>
                  </w:p>
                </w:txbxContent>
              </v:textbox>
              <w10:wrap type="none" side="bothSides"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C45"/>
    <w:multiLevelType w:val="multilevel"/>
    <w:tmpl w:val="08CE372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
    <w:nsid w:val="0A0D5107"/>
    <w:multiLevelType w:val="multilevel"/>
    <w:tmpl w:val="6A76A9D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
    <w:nsid w:val="0A811B23"/>
    <w:multiLevelType w:val="multilevel"/>
    <w:tmpl w:val="68AE728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
    <w:nsid w:val="0C390FB5"/>
    <w:multiLevelType w:val="multilevel"/>
    <w:tmpl w:val="A0E625D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
    <w:nsid w:val="0EC5407F"/>
    <w:multiLevelType w:val="multilevel"/>
    <w:tmpl w:val="F98E42C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
    <w:nsid w:val="132062AF"/>
    <w:multiLevelType w:val="multilevel"/>
    <w:tmpl w:val="5CE4FA1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
    <w:nsid w:val="155F0921"/>
    <w:multiLevelType w:val="multilevel"/>
    <w:tmpl w:val="E26CE05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
    <w:nsid w:val="17315758"/>
    <w:multiLevelType w:val="multilevel"/>
    <w:tmpl w:val="03682BAA"/>
    <w:lvl w:ilvl="0">
      <w:numFmt w:val="bullet"/>
      <w:lvlText w:val="•"/>
      <w:lvlJc w:val="left"/>
      <w:pPr>
        <w:tabs>
          <w:tab w:val="num" w:pos="960"/>
        </w:tabs>
        <w:ind w:left="960" w:hanging="360"/>
      </w:pPr>
      <w:rPr>
        <w:position w:val="0"/>
        <w:sz w:val="22"/>
        <w:szCs w:val="22"/>
      </w:rPr>
    </w:lvl>
    <w:lvl w:ilvl="1">
      <w:start w:val="1"/>
      <w:numFmt w:val="bullet"/>
      <w:lvlText w:val="o"/>
      <w:lvlJc w:val="left"/>
      <w:pPr>
        <w:tabs>
          <w:tab w:val="num" w:pos="1680"/>
        </w:tabs>
        <w:ind w:left="1680" w:hanging="360"/>
      </w:pPr>
      <w:rPr>
        <w:position w:val="0"/>
        <w:sz w:val="24"/>
        <w:szCs w:val="24"/>
      </w:rPr>
    </w:lvl>
    <w:lvl w:ilvl="2">
      <w:start w:val="1"/>
      <w:numFmt w:val="bullet"/>
      <w:lvlText w:val="▪"/>
      <w:lvlJc w:val="left"/>
      <w:pPr>
        <w:tabs>
          <w:tab w:val="num" w:pos="2400"/>
        </w:tabs>
        <w:ind w:left="2400" w:hanging="360"/>
      </w:pPr>
      <w:rPr>
        <w:position w:val="0"/>
        <w:sz w:val="24"/>
        <w:szCs w:val="24"/>
      </w:rPr>
    </w:lvl>
    <w:lvl w:ilvl="3">
      <w:start w:val="1"/>
      <w:numFmt w:val="bullet"/>
      <w:lvlText w:val="•"/>
      <w:lvlJc w:val="left"/>
      <w:pPr>
        <w:tabs>
          <w:tab w:val="num" w:pos="3120"/>
        </w:tabs>
        <w:ind w:left="3120" w:hanging="360"/>
      </w:pPr>
      <w:rPr>
        <w:position w:val="0"/>
        <w:sz w:val="24"/>
        <w:szCs w:val="24"/>
      </w:rPr>
    </w:lvl>
    <w:lvl w:ilvl="4">
      <w:start w:val="1"/>
      <w:numFmt w:val="bullet"/>
      <w:lvlText w:val="o"/>
      <w:lvlJc w:val="left"/>
      <w:pPr>
        <w:tabs>
          <w:tab w:val="num" w:pos="3840"/>
        </w:tabs>
        <w:ind w:left="3840" w:hanging="360"/>
      </w:pPr>
      <w:rPr>
        <w:position w:val="0"/>
        <w:sz w:val="24"/>
        <w:szCs w:val="24"/>
      </w:rPr>
    </w:lvl>
    <w:lvl w:ilvl="5">
      <w:start w:val="1"/>
      <w:numFmt w:val="bullet"/>
      <w:lvlText w:val="▪"/>
      <w:lvlJc w:val="left"/>
      <w:pPr>
        <w:tabs>
          <w:tab w:val="num" w:pos="4560"/>
        </w:tabs>
        <w:ind w:left="4560" w:hanging="360"/>
      </w:pPr>
      <w:rPr>
        <w:position w:val="0"/>
        <w:sz w:val="24"/>
        <w:szCs w:val="24"/>
      </w:rPr>
    </w:lvl>
    <w:lvl w:ilvl="6">
      <w:start w:val="1"/>
      <w:numFmt w:val="bullet"/>
      <w:lvlText w:val="•"/>
      <w:lvlJc w:val="left"/>
      <w:pPr>
        <w:tabs>
          <w:tab w:val="num" w:pos="5280"/>
        </w:tabs>
        <w:ind w:left="5280" w:hanging="360"/>
      </w:pPr>
      <w:rPr>
        <w:position w:val="0"/>
        <w:sz w:val="24"/>
        <w:szCs w:val="24"/>
      </w:rPr>
    </w:lvl>
    <w:lvl w:ilvl="7">
      <w:start w:val="1"/>
      <w:numFmt w:val="bullet"/>
      <w:lvlText w:val="o"/>
      <w:lvlJc w:val="left"/>
      <w:pPr>
        <w:tabs>
          <w:tab w:val="num" w:pos="6000"/>
        </w:tabs>
        <w:ind w:left="6000" w:hanging="360"/>
      </w:pPr>
      <w:rPr>
        <w:position w:val="0"/>
        <w:sz w:val="24"/>
        <w:szCs w:val="24"/>
      </w:rPr>
    </w:lvl>
    <w:lvl w:ilvl="8">
      <w:start w:val="1"/>
      <w:numFmt w:val="bullet"/>
      <w:lvlText w:val="▪"/>
      <w:lvlJc w:val="left"/>
      <w:pPr>
        <w:tabs>
          <w:tab w:val="num" w:pos="6720"/>
        </w:tabs>
        <w:ind w:left="6720" w:hanging="360"/>
      </w:pPr>
      <w:rPr>
        <w:position w:val="0"/>
        <w:sz w:val="24"/>
        <w:szCs w:val="24"/>
      </w:rPr>
    </w:lvl>
  </w:abstractNum>
  <w:abstractNum w:abstractNumId="8">
    <w:nsid w:val="19AC0A7A"/>
    <w:multiLevelType w:val="multilevel"/>
    <w:tmpl w:val="1B04D19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9">
    <w:nsid w:val="1B4426AE"/>
    <w:multiLevelType w:val="multilevel"/>
    <w:tmpl w:val="57EED21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0">
    <w:nsid w:val="1B7A4F49"/>
    <w:multiLevelType w:val="multilevel"/>
    <w:tmpl w:val="B4F4AA7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nsid w:val="1D94654C"/>
    <w:multiLevelType w:val="multilevel"/>
    <w:tmpl w:val="CDDC0DA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nsid w:val="1EAB2C9C"/>
    <w:multiLevelType w:val="multilevel"/>
    <w:tmpl w:val="2A6279FE"/>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nsid w:val="22524B63"/>
    <w:multiLevelType w:val="multilevel"/>
    <w:tmpl w:val="B2E0BC7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4">
    <w:nsid w:val="230F1DCB"/>
    <w:multiLevelType w:val="multilevel"/>
    <w:tmpl w:val="4126AD3C"/>
    <w:styleLink w:val="List41"/>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5">
    <w:nsid w:val="23CA3E2E"/>
    <w:multiLevelType w:val="multilevel"/>
    <w:tmpl w:val="5BB4A13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nsid w:val="25CC414E"/>
    <w:multiLevelType w:val="multilevel"/>
    <w:tmpl w:val="11D6912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7">
    <w:nsid w:val="27AA660C"/>
    <w:multiLevelType w:val="multilevel"/>
    <w:tmpl w:val="6054EC0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
    <w:nsid w:val="28AB6399"/>
    <w:multiLevelType w:val="multilevel"/>
    <w:tmpl w:val="872644E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9">
    <w:nsid w:val="296A03EC"/>
    <w:multiLevelType w:val="multilevel"/>
    <w:tmpl w:val="22F0A8B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0">
    <w:nsid w:val="29C651A8"/>
    <w:multiLevelType w:val="multilevel"/>
    <w:tmpl w:val="BAC8265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1">
    <w:nsid w:val="2AF77718"/>
    <w:multiLevelType w:val="multilevel"/>
    <w:tmpl w:val="696E039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2">
    <w:nsid w:val="2EF1218C"/>
    <w:multiLevelType w:val="multilevel"/>
    <w:tmpl w:val="6B1EBA34"/>
    <w:styleLink w:val="List51"/>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3">
    <w:nsid w:val="2FC966AA"/>
    <w:multiLevelType w:val="multilevel"/>
    <w:tmpl w:val="C2967D7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4">
    <w:nsid w:val="2FD9597F"/>
    <w:multiLevelType w:val="multilevel"/>
    <w:tmpl w:val="2F3685F8"/>
    <w:styleLink w:val="List9"/>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5">
    <w:nsid w:val="2FEF32F5"/>
    <w:multiLevelType w:val="multilevel"/>
    <w:tmpl w:val="444220E0"/>
    <w:lvl w:ilvl="0">
      <w:numFmt w:val="bullet"/>
      <w:lvlText w:val="•"/>
      <w:lvlJc w:val="left"/>
      <w:pPr>
        <w:tabs>
          <w:tab w:val="num" w:pos="960"/>
        </w:tabs>
        <w:ind w:left="960" w:hanging="360"/>
      </w:pPr>
      <w:rPr>
        <w:position w:val="0"/>
        <w:sz w:val="22"/>
        <w:szCs w:val="22"/>
      </w:rPr>
    </w:lvl>
    <w:lvl w:ilvl="1">
      <w:start w:val="1"/>
      <w:numFmt w:val="bullet"/>
      <w:lvlText w:val="o"/>
      <w:lvlJc w:val="left"/>
      <w:pPr>
        <w:tabs>
          <w:tab w:val="num" w:pos="1680"/>
        </w:tabs>
        <w:ind w:left="1680" w:hanging="360"/>
      </w:pPr>
      <w:rPr>
        <w:position w:val="0"/>
        <w:sz w:val="24"/>
        <w:szCs w:val="24"/>
      </w:rPr>
    </w:lvl>
    <w:lvl w:ilvl="2">
      <w:start w:val="1"/>
      <w:numFmt w:val="bullet"/>
      <w:lvlText w:val="▪"/>
      <w:lvlJc w:val="left"/>
      <w:pPr>
        <w:tabs>
          <w:tab w:val="num" w:pos="2400"/>
        </w:tabs>
        <w:ind w:left="2400" w:hanging="360"/>
      </w:pPr>
      <w:rPr>
        <w:position w:val="0"/>
        <w:sz w:val="24"/>
        <w:szCs w:val="24"/>
      </w:rPr>
    </w:lvl>
    <w:lvl w:ilvl="3">
      <w:start w:val="1"/>
      <w:numFmt w:val="bullet"/>
      <w:lvlText w:val="•"/>
      <w:lvlJc w:val="left"/>
      <w:pPr>
        <w:tabs>
          <w:tab w:val="num" w:pos="3120"/>
        </w:tabs>
        <w:ind w:left="3120" w:hanging="360"/>
      </w:pPr>
      <w:rPr>
        <w:position w:val="0"/>
        <w:sz w:val="24"/>
        <w:szCs w:val="24"/>
      </w:rPr>
    </w:lvl>
    <w:lvl w:ilvl="4">
      <w:start w:val="1"/>
      <w:numFmt w:val="bullet"/>
      <w:lvlText w:val="o"/>
      <w:lvlJc w:val="left"/>
      <w:pPr>
        <w:tabs>
          <w:tab w:val="num" w:pos="3840"/>
        </w:tabs>
        <w:ind w:left="3840" w:hanging="360"/>
      </w:pPr>
      <w:rPr>
        <w:position w:val="0"/>
        <w:sz w:val="24"/>
        <w:szCs w:val="24"/>
      </w:rPr>
    </w:lvl>
    <w:lvl w:ilvl="5">
      <w:start w:val="1"/>
      <w:numFmt w:val="bullet"/>
      <w:lvlText w:val="▪"/>
      <w:lvlJc w:val="left"/>
      <w:pPr>
        <w:tabs>
          <w:tab w:val="num" w:pos="4560"/>
        </w:tabs>
        <w:ind w:left="4560" w:hanging="360"/>
      </w:pPr>
      <w:rPr>
        <w:position w:val="0"/>
        <w:sz w:val="24"/>
        <w:szCs w:val="24"/>
      </w:rPr>
    </w:lvl>
    <w:lvl w:ilvl="6">
      <w:start w:val="1"/>
      <w:numFmt w:val="bullet"/>
      <w:lvlText w:val="•"/>
      <w:lvlJc w:val="left"/>
      <w:pPr>
        <w:tabs>
          <w:tab w:val="num" w:pos="5280"/>
        </w:tabs>
        <w:ind w:left="5280" w:hanging="360"/>
      </w:pPr>
      <w:rPr>
        <w:position w:val="0"/>
        <w:sz w:val="24"/>
        <w:szCs w:val="24"/>
      </w:rPr>
    </w:lvl>
    <w:lvl w:ilvl="7">
      <w:start w:val="1"/>
      <w:numFmt w:val="bullet"/>
      <w:lvlText w:val="o"/>
      <w:lvlJc w:val="left"/>
      <w:pPr>
        <w:tabs>
          <w:tab w:val="num" w:pos="6000"/>
        </w:tabs>
        <w:ind w:left="6000" w:hanging="360"/>
      </w:pPr>
      <w:rPr>
        <w:position w:val="0"/>
        <w:sz w:val="24"/>
        <w:szCs w:val="24"/>
      </w:rPr>
    </w:lvl>
    <w:lvl w:ilvl="8">
      <w:start w:val="1"/>
      <w:numFmt w:val="bullet"/>
      <w:lvlText w:val="▪"/>
      <w:lvlJc w:val="left"/>
      <w:pPr>
        <w:tabs>
          <w:tab w:val="num" w:pos="6720"/>
        </w:tabs>
        <w:ind w:left="6720" w:hanging="360"/>
      </w:pPr>
      <w:rPr>
        <w:position w:val="0"/>
        <w:sz w:val="24"/>
        <w:szCs w:val="24"/>
      </w:rPr>
    </w:lvl>
  </w:abstractNum>
  <w:abstractNum w:abstractNumId="26">
    <w:nsid w:val="30E9185A"/>
    <w:multiLevelType w:val="multilevel"/>
    <w:tmpl w:val="D654054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nsid w:val="32181083"/>
    <w:multiLevelType w:val="multilevel"/>
    <w:tmpl w:val="53EAA6D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8">
    <w:nsid w:val="35AE13F1"/>
    <w:multiLevelType w:val="multilevel"/>
    <w:tmpl w:val="5E729CC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9">
    <w:nsid w:val="362B3F0D"/>
    <w:multiLevelType w:val="multilevel"/>
    <w:tmpl w:val="08D06D1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0">
    <w:nsid w:val="37D53334"/>
    <w:multiLevelType w:val="multilevel"/>
    <w:tmpl w:val="4270329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1">
    <w:nsid w:val="38415642"/>
    <w:multiLevelType w:val="multilevel"/>
    <w:tmpl w:val="C83C622A"/>
    <w:styleLink w:val="List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2">
    <w:nsid w:val="38960E61"/>
    <w:multiLevelType w:val="multilevel"/>
    <w:tmpl w:val="A9BE4EA6"/>
    <w:lvl w:ilvl="0">
      <w:numFmt w:val="bullet"/>
      <w:lvlText w:val="•"/>
      <w:lvlJc w:val="left"/>
      <w:pPr>
        <w:tabs>
          <w:tab w:val="num" w:pos="960"/>
        </w:tabs>
        <w:ind w:left="960" w:hanging="360"/>
      </w:pPr>
      <w:rPr>
        <w:position w:val="0"/>
        <w:sz w:val="22"/>
        <w:szCs w:val="22"/>
      </w:rPr>
    </w:lvl>
    <w:lvl w:ilvl="1">
      <w:start w:val="1"/>
      <w:numFmt w:val="bullet"/>
      <w:lvlText w:val="o"/>
      <w:lvlJc w:val="left"/>
      <w:pPr>
        <w:tabs>
          <w:tab w:val="num" w:pos="1680"/>
        </w:tabs>
        <w:ind w:left="1680" w:hanging="360"/>
      </w:pPr>
      <w:rPr>
        <w:position w:val="0"/>
        <w:sz w:val="24"/>
        <w:szCs w:val="24"/>
      </w:rPr>
    </w:lvl>
    <w:lvl w:ilvl="2">
      <w:start w:val="1"/>
      <w:numFmt w:val="bullet"/>
      <w:lvlText w:val="▪"/>
      <w:lvlJc w:val="left"/>
      <w:pPr>
        <w:tabs>
          <w:tab w:val="num" w:pos="2400"/>
        </w:tabs>
        <w:ind w:left="2400" w:hanging="360"/>
      </w:pPr>
      <w:rPr>
        <w:position w:val="0"/>
        <w:sz w:val="24"/>
        <w:szCs w:val="24"/>
      </w:rPr>
    </w:lvl>
    <w:lvl w:ilvl="3">
      <w:start w:val="1"/>
      <w:numFmt w:val="bullet"/>
      <w:lvlText w:val="•"/>
      <w:lvlJc w:val="left"/>
      <w:pPr>
        <w:tabs>
          <w:tab w:val="num" w:pos="3120"/>
        </w:tabs>
        <w:ind w:left="3120" w:hanging="360"/>
      </w:pPr>
      <w:rPr>
        <w:position w:val="0"/>
        <w:sz w:val="24"/>
        <w:szCs w:val="24"/>
      </w:rPr>
    </w:lvl>
    <w:lvl w:ilvl="4">
      <w:start w:val="1"/>
      <w:numFmt w:val="bullet"/>
      <w:lvlText w:val="o"/>
      <w:lvlJc w:val="left"/>
      <w:pPr>
        <w:tabs>
          <w:tab w:val="num" w:pos="3840"/>
        </w:tabs>
        <w:ind w:left="3840" w:hanging="360"/>
      </w:pPr>
      <w:rPr>
        <w:position w:val="0"/>
        <w:sz w:val="24"/>
        <w:szCs w:val="24"/>
      </w:rPr>
    </w:lvl>
    <w:lvl w:ilvl="5">
      <w:start w:val="1"/>
      <w:numFmt w:val="bullet"/>
      <w:lvlText w:val="▪"/>
      <w:lvlJc w:val="left"/>
      <w:pPr>
        <w:tabs>
          <w:tab w:val="num" w:pos="4560"/>
        </w:tabs>
        <w:ind w:left="4560" w:hanging="360"/>
      </w:pPr>
      <w:rPr>
        <w:position w:val="0"/>
        <w:sz w:val="24"/>
        <w:szCs w:val="24"/>
      </w:rPr>
    </w:lvl>
    <w:lvl w:ilvl="6">
      <w:start w:val="1"/>
      <w:numFmt w:val="bullet"/>
      <w:lvlText w:val="•"/>
      <w:lvlJc w:val="left"/>
      <w:pPr>
        <w:tabs>
          <w:tab w:val="num" w:pos="5280"/>
        </w:tabs>
        <w:ind w:left="5280" w:hanging="360"/>
      </w:pPr>
      <w:rPr>
        <w:position w:val="0"/>
        <w:sz w:val="24"/>
        <w:szCs w:val="24"/>
      </w:rPr>
    </w:lvl>
    <w:lvl w:ilvl="7">
      <w:start w:val="1"/>
      <w:numFmt w:val="bullet"/>
      <w:lvlText w:val="o"/>
      <w:lvlJc w:val="left"/>
      <w:pPr>
        <w:tabs>
          <w:tab w:val="num" w:pos="6000"/>
        </w:tabs>
        <w:ind w:left="6000" w:hanging="360"/>
      </w:pPr>
      <w:rPr>
        <w:position w:val="0"/>
        <w:sz w:val="24"/>
        <w:szCs w:val="24"/>
      </w:rPr>
    </w:lvl>
    <w:lvl w:ilvl="8">
      <w:start w:val="1"/>
      <w:numFmt w:val="bullet"/>
      <w:lvlText w:val="▪"/>
      <w:lvlJc w:val="left"/>
      <w:pPr>
        <w:tabs>
          <w:tab w:val="num" w:pos="6720"/>
        </w:tabs>
        <w:ind w:left="6720" w:hanging="360"/>
      </w:pPr>
      <w:rPr>
        <w:position w:val="0"/>
        <w:sz w:val="24"/>
        <w:szCs w:val="24"/>
      </w:rPr>
    </w:lvl>
  </w:abstractNum>
  <w:abstractNum w:abstractNumId="33">
    <w:nsid w:val="3B4B76AB"/>
    <w:multiLevelType w:val="multilevel"/>
    <w:tmpl w:val="BC3A88C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4">
    <w:nsid w:val="3CD86CF8"/>
    <w:multiLevelType w:val="multilevel"/>
    <w:tmpl w:val="677EB38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5">
    <w:nsid w:val="3DAE78BC"/>
    <w:multiLevelType w:val="multilevel"/>
    <w:tmpl w:val="4A0AE83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6">
    <w:nsid w:val="41050CAF"/>
    <w:multiLevelType w:val="multilevel"/>
    <w:tmpl w:val="9C3AC6B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7">
    <w:nsid w:val="41676070"/>
    <w:multiLevelType w:val="multilevel"/>
    <w:tmpl w:val="C43244CC"/>
    <w:styleLink w:val="List7"/>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8">
    <w:nsid w:val="43334728"/>
    <w:multiLevelType w:val="multilevel"/>
    <w:tmpl w:val="F4D4F78C"/>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39">
    <w:nsid w:val="458F434A"/>
    <w:multiLevelType w:val="multilevel"/>
    <w:tmpl w:val="7C66B6F2"/>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0">
    <w:nsid w:val="45EA6FC1"/>
    <w:multiLevelType w:val="multilevel"/>
    <w:tmpl w:val="0306467C"/>
    <w:lvl w:ilvl="0">
      <w:numFmt w:val="bullet"/>
      <w:lvlText w:val="•"/>
      <w:lvlJc w:val="left"/>
      <w:pPr>
        <w:tabs>
          <w:tab w:val="num" w:pos="960"/>
        </w:tabs>
        <w:ind w:left="960" w:hanging="360"/>
      </w:pPr>
      <w:rPr>
        <w:position w:val="0"/>
        <w:sz w:val="22"/>
        <w:szCs w:val="22"/>
      </w:rPr>
    </w:lvl>
    <w:lvl w:ilvl="1">
      <w:start w:val="1"/>
      <w:numFmt w:val="bullet"/>
      <w:lvlText w:val="o"/>
      <w:lvlJc w:val="left"/>
      <w:pPr>
        <w:tabs>
          <w:tab w:val="num" w:pos="1680"/>
        </w:tabs>
        <w:ind w:left="1680" w:hanging="360"/>
      </w:pPr>
      <w:rPr>
        <w:position w:val="0"/>
        <w:sz w:val="24"/>
        <w:szCs w:val="24"/>
      </w:rPr>
    </w:lvl>
    <w:lvl w:ilvl="2">
      <w:start w:val="1"/>
      <w:numFmt w:val="bullet"/>
      <w:lvlText w:val="▪"/>
      <w:lvlJc w:val="left"/>
      <w:pPr>
        <w:tabs>
          <w:tab w:val="num" w:pos="2400"/>
        </w:tabs>
        <w:ind w:left="2400" w:hanging="360"/>
      </w:pPr>
      <w:rPr>
        <w:position w:val="0"/>
        <w:sz w:val="24"/>
        <w:szCs w:val="24"/>
      </w:rPr>
    </w:lvl>
    <w:lvl w:ilvl="3">
      <w:start w:val="1"/>
      <w:numFmt w:val="bullet"/>
      <w:lvlText w:val="•"/>
      <w:lvlJc w:val="left"/>
      <w:pPr>
        <w:tabs>
          <w:tab w:val="num" w:pos="3120"/>
        </w:tabs>
        <w:ind w:left="3120" w:hanging="360"/>
      </w:pPr>
      <w:rPr>
        <w:position w:val="0"/>
        <w:sz w:val="24"/>
        <w:szCs w:val="24"/>
      </w:rPr>
    </w:lvl>
    <w:lvl w:ilvl="4">
      <w:start w:val="1"/>
      <w:numFmt w:val="bullet"/>
      <w:lvlText w:val="o"/>
      <w:lvlJc w:val="left"/>
      <w:pPr>
        <w:tabs>
          <w:tab w:val="num" w:pos="3840"/>
        </w:tabs>
        <w:ind w:left="3840" w:hanging="360"/>
      </w:pPr>
      <w:rPr>
        <w:position w:val="0"/>
        <w:sz w:val="24"/>
        <w:szCs w:val="24"/>
      </w:rPr>
    </w:lvl>
    <w:lvl w:ilvl="5">
      <w:start w:val="1"/>
      <w:numFmt w:val="bullet"/>
      <w:lvlText w:val="▪"/>
      <w:lvlJc w:val="left"/>
      <w:pPr>
        <w:tabs>
          <w:tab w:val="num" w:pos="4560"/>
        </w:tabs>
        <w:ind w:left="4560" w:hanging="360"/>
      </w:pPr>
      <w:rPr>
        <w:position w:val="0"/>
        <w:sz w:val="24"/>
        <w:szCs w:val="24"/>
      </w:rPr>
    </w:lvl>
    <w:lvl w:ilvl="6">
      <w:start w:val="1"/>
      <w:numFmt w:val="bullet"/>
      <w:lvlText w:val="•"/>
      <w:lvlJc w:val="left"/>
      <w:pPr>
        <w:tabs>
          <w:tab w:val="num" w:pos="5280"/>
        </w:tabs>
        <w:ind w:left="5280" w:hanging="360"/>
      </w:pPr>
      <w:rPr>
        <w:position w:val="0"/>
        <w:sz w:val="24"/>
        <w:szCs w:val="24"/>
      </w:rPr>
    </w:lvl>
    <w:lvl w:ilvl="7">
      <w:start w:val="1"/>
      <w:numFmt w:val="bullet"/>
      <w:lvlText w:val="o"/>
      <w:lvlJc w:val="left"/>
      <w:pPr>
        <w:tabs>
          <w:tab w:val="num" w:pos="6000"/>
        </w:tabs>
        <w:ind w:left="6000" w:hanging="360"/>
      </w:pPr>
      <w:rPr>
        <w:position w:val="0"/>
        <w:sz w:val="24"/>
        <w:szCs w:val="24"/>
      </w:rPr>
    </w:lvl>
    <w:lvl w:ilvl="8">
      <w:start w:val="1"/>
      <w:numFmt w:val="bullet"/>
      <w:lvlText w:val="▪"/>
      <w:lvlJc w:val="left"/>
      <w:pPr>
        <w:tabs>
          <w:tab w:val="num" w:pos="6720"/>
        </w:tabs>
        <w:ind w:left="6720" w:hanging="360"/>
      </w:pPr>
      <w:rPr>
        <w:position w:val="0"/>
        <w:sz w:val="24"/>
        <w:szCs w:val="24"/>
      </w:rPr>
    </w:lvl>
  </w:abstractNum>
  <w:abstractNum w:abstractNumId="41">
    <w:nsid w:val="47A076B6"/>
    <w:multiLevelType w:val="multilevel"/>
    <w:tmpl w:val="FD30D630"/>
    <w:styleLink w:val="List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2">
    <w:nsid w:val="4A4155C5"/>
    <w:multiLevelType w:val="multilevel"/>
    <w:tmpl w:val="7E5AE51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3">
    <w:nsid w:val="4AF60C38"/>
    <w:multiLevelType w:val="multilevel"/>
    <w:tmpl w:val="C6400BF6"/>
    <w:styleLink w:val="List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4">
    <w:nsid w:val="4F1647F7"/>
    <w:multiLevelType w:val="multilevel"/>
    <w:tmpl w:val="10606E42"/>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5">
    <w:nsid w:val="53801931"/>
    <w:multiLevelType w:val="multilevel"/>
    <w:tmpl w:val="593CD208"/>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6">
    <w:nsid w:val="53DC5A7C"/>
    <w:multiLevelType w:val="multilevel"/>
    <w:tmpl w:val="1258FB40"/>
    <w:styleLink w:val="List0"/>
    <w:lvl w:ilvl="0">
      <w:numFmt w:val="bullet"/>
      <w:lvlText w:val="•"/>
      <w:lvlJc w:val="left"/>
      <w:pPr>
        <w:tabs>
          <w:tab w:val="num" w:pos="960"/>
        </w:tabs>
        <w:ind w:left="960" w:hanging="360"/>
      </w:pPr>
      <w:rPr>
        <w:position w:val="0"/>
        <w:sz w:val="22"/>
        <w:szCs w:val="22"/>
      </w:rPr>
    </w:lvl>
    <w:lvl w:ilvl="1">
      <w:start w:val="1"/>
      <w:numFmt w:val="bullet"/>
      <w:lvlText w:val="o"/>
      <w:lvlJc w:val="left"/>
      <w:pPr>
        <w:tabs>
          <w:tab w:val="num" w:pos="1680"/>
        </w:tabs>
        <w:ind w:left="1680" w:hanging="360"/>
      </w:pPr>
      <w:rPr>
        <w:position w:val="0"/>
        <w:sz w:val="24"/>
        <w:szCs w:val="24"/>
      </w:rPr>
    </w:lvl>
    <w:lvl w:ilvl="2">
      <w:start w:val="1"/>
      <w:numFmt w:val="bullet"/>
      <w:lvlText w:val="▪"/>
      <w:lvlJc w:val="left"/>
      <w:pPr>
        <w:tabs>
          <w:tab w:val="num" w:pos="2400"/>
        </w:tabs>
        <w:ind w:left="2400" w:hanging="360"/>
      </w:pPr>
      <w:rPr>
        <w:position w:val="0"/>
        <w:sz w:val="24"/>
        <w:szCs w:val="24"/>
      </w:rPr>
    </w:lvl>
    <w:lvl w:ilvl="3">
      <w:start w:val="1"/>
      <w:numFmt w:val="bullet"/>
      <w:lvlText w:val="•"/>
      <w:lvlJc w:val="left"/>
      <w:pPr>
        <w:tabs>
          <w:tab w:val="num" w:pos="3120"/>
        </w:tabs>
        <w:ind w:left="3120" w:hanging="360"/>
      </w:pPr>
      <w:rPr>
        <w:position w:val="0"/>
        <w:sz w:val="24"/>
        <w:szCs w:val="24"/>
      </w:rPr>
    </w:lvl>
    <w:lvl w:ilvl="4">
      <w:start w:val="1"/>
      <w:numFmt w:val="bullet"/>
      <w:lvlText w:val="o"/>
      <w:lvlJc w:val="left"/>
      <w:pPr>
        <w:tabs>
          <w:tab w:val="num" w:pos="3840"/>
        </w:tabs>
        <w:ind w:left="3840" w:hanging="360"/>
      </w:pPr>
      <w:rPr>
        <w:position w:val="0"/>
        <w:sz w:val="24"/>
        <w:szCs w:val="24"/>
      </w:rPr>
    </w:lvl>
    <w:lvl w:ilvl="5">
      <w:start w:val="1"/>
      <w:numFmt w:val="bullet"/>
      <w:lvlText w:val="▪"/>
      <w:lvlJc w:val="left"/>
      <w:pPr>
        <w:tabs>
          <w:tab w:val="num" w:pos="4560"/>
        </w:tabs>
        <w:ind w:left="4560" w:hanging="360"/>
      </w:pPr>
      <w:rPr>
        <w:position w:val="0"/>
        <w:sz w:val="24"/>
        <w:szCs w:val="24"/>
      </w:rPr>
    </w:lvl>
    <w:lvl w:ilvl="6">
      <w:start w:val="1"/>
      <w:numFmt w:val="bullet"/>
      <w:lvlText w:val="•"/>
      <w:lvlJc w:val="left"/>
      <w:pPr>
        <w:tabs>
          <w:tab w:val="num" w:pos="5280"/>
        </w:tabs>
        <w:ind w:left="5280" w:hanging="360"/>
      </w:pPr>
      <w:rPr>
        <w:position w:val="0"/>
        <w:sz w:val="24"/>
        <w:szCs w:val="24"/>
      </w:rPr>
    </w:lvl>
    <w:lvl w:ilvl="7">
      <w:start w:val="1"/>
      <w:numFmt w:val="bullet"/>
      <w:lvlText w:val="o"/>
      <w:lvlJc w:val="left"/>
      <w:pPr>
        <w:tabs>
          <w:tab w:val="num" w:pos="6000"/>
        </w:tabs>
        <w:ind w:left="6000" w:hanging="360"/>
      </w:pPr>
      <w:rPr>
        <w:position w:val="0"/>
        <w:sz w:val="24"/>
        <w:szCs w:val="24"/>
      </w:rPr>
    </w:lvl>
    <w:lvl w:ilvl="8">
      <w:start w:val="1"/>
      <w:numFmt w:val="bullet"/>
      <w:lvlText w:val="▪"/>
      <w:lvlJc w:val="left"/>
      <w:pPr>
        <w:tabs>
          <w:tab w:val="num" w:pos="6720"/>
        </w:tabs>
        <w:ind w:left="6720" w:hanging="360"/>
      </w:pPr>
      <w:rPr>
        <w:position w:val="0"/>
        <w:sz w:val="24"/>
        <w:szCs w:val="24"/>
      </w:rPr>
    </w:lvl>
  </w:abstractNum>
  <w:abstractNum w:abstractNumId="47">
    <w:nsid w:val="55445E00"/>
    <w:multiLevelType w:val="multilevel"/>
    <w:tmpl w:val="C3DECF3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8">
    <w:nsid w:val="56066A99"/>
    <w:multiLevelType w:val="multilevel"/>
    <w:tmpl w:val="8EA4A82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49">
    <w:nsid w:val="568F7B0F"/>
    <w:multiLevelType w:val="multilevel"/>
    <w:tmpl w:val="6D72305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0">
    <w:nsid w:val="57D43B3E"/>
    <w:multiLevelType w:val="multilevel"/>
    <w:tmpl w:val="F1B0815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1">
    <w:nsid w:val="58CA7EC5"/>
    <w:multiLevelType w:val="multilevel"/>
    <w:tmpl w:val="3C68F37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2">
    <w:nsid w:val="5A84401F"/>
    <w:multiLevelType w:val="multilevel"/>
    <w:tmpl w:val="49628C7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3">
    <w:nsid w:val="5AA7108A"/>
    <w:multiLevelType w:val="multilevel"/>
    <w:tmpl w:val="6C8807D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4">
    <w:nsid w:val="5ADD20E6"/>
    <w:multiLevelType w:val="multilevel"/>
    <w:tmpl w:val="95DCA8D4"/>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5">
    <w:nsid w:val="5E675430"/>
    <w:multiLevelType w:val="multilevel"/>
    <w:tmpl w:val="02DE40F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6">
    <w:nsid w:val="612C3315"/>
    <w:multiLevelType w:val="multilevel"/>
    <w:tmpl w:val="D3E694E4"/>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7">
    <w:nsid w:val="64031679"/>
    <w:multiLevelType w:val="multilevel"/>
    <w:tmpl w:val="C5361BD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8">
    <w:nsid w:val="67737ED9"/>
    <w:multiLevelType w:val="multilevel"/>
    <w:tmpl w:val="2E7A472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59">
    <w:nsid w:val="682114A9"/>
    <w:multiLevelType w:val="multilevel"/>
    <w:tmpl w:val="77849B7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0">
    <w:nsid w:val="691E6B89"/>
    <w:multiLevelType w:val="multilevel"/>
    <w:tmpl w:val="705AC52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1">
    <w:nsid w:val="6C804941"/>
    <w:multiLevelType w:val="multilevel"/>
    <w:tmpl w:val="08CA8A8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2">
    <w:nsid w:val="6CD61C1F"/>
    <w:multiLevelType w:val="multilevel"/>
    <w:tmpl w:val="1D909EE4"/>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3">
    <w:nsid w:val="6CE54A45"/>
    <w:multiLevelType w:val="multilevel"/>
    <w:tmpl w:val="0C3CA0A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4">
    <w:nsid w:val="6D245C80"/>
    <w:multiLevelType w:val="multilevel"/>
    <w:tmpl w:val="DF3477D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5">
    <w:nsid w:val="6EDA75A6"/>
    <w:multiLevelType w:val="multilevel"/>
    <w:tmpl w:val="4B5C7844"/>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6">
    <w:nsid w:val="6EE50C7F"/>
    <w:multiLevelType w:val="multilevel"/>
    <w:tmpl w:val="4872C852"/>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7">
    <w:nsid w:val="7100597B"/>
    <w:multiLevelType w:val="multilevel"/>
    <w:tmpl w:val="F83A590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8">
    <w:nsid w:val="71965122"/>
    <w:multiLevelType w:val="multilevel"/>
    <w:tmpl w:val="74C04FA8"/>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69">
    <w:nsid w:val="723E0362"/>
    <w:multiLevelType w:val="multilevel"/>
    <w:tmpl w:val="DE505FC0"/>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0">
    <w:nsid w:val="72882A27"/>
    <w:multiLevelType w:val="multilevel"/>
    <w:tmpl w:val="C1B6F184"/>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1">
    <w:nsid w:val="76A72844"/>
    <w:multiLevelType w:val="multilevel"/>
    <w:tmpl w:val="CEB6A0D0"/>
    <w:styleLink w:val="List6"/>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2">
    <w:nsid w:val="7785760D"/>
    <w:multiLevelType w:val="multilevel"/>
    <w:tmpl w:val="4CEC5920"/>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3">
    <w:nsid w:val="79C24DFE"/>
    <w:multiLevelType w:val="multilevel"/>
    <w:tmpl w:val="79CAC576"/>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4">
    <w:nsid w:val="7A403277"/>
    <w:multiLevelType w:val="multilevel"/>
    <w:tmpl w:val="90DE3238"/>
    <w:styleLink w:val="List31"/>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5">
    <w:nsid w:val="7A6C449F"/>
    <w:multiLevelType w:val="multilevel"/>
    <w:tmpl w:val="B748D5AE"/>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6">
    <w:nsid w:val="7B4A0CDB"/>
    <w:multiLevelType w:val="multilevel"/>
    <w:tmpl w:val="A89E4B0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7">
    <w:nsid w:val="7CF64658"/>
    <w:multiLevelType w:val="multilevel"/>
    <w:tmpl w:val="DCC877D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8">
    <w:nsid w:val="7D6300AE"/>
    <w:multiLevelType w:val="multilevel"/>
    <w:tmpl w:val="9D900CD4"/>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79">
    <w:nsid w:val="7DC8455D"/>
    <w:multiLevelType w:val="multilevel"/>
    <w:tmpl w:val="6EDEC5CA"/>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80">
    <w:nsid w:val="7F6B72D5"/>
    <w:multiLevelType w:val="multilevel"/>
    <w:tmpl w:val="4002F74C"/>
    <w:lvl w:ilvl="0">
      <w:start w:val="1"/>
      <w:numFmt w:val="bullet"/>
      <w:lvlText w:val="•"/>
      <w:lvlJc w:val="left"/>
      <w:pPr>
        <w:tabs>
          <w:tab w:val="num" w:pos="720"/>
        </w:tabs>
        <w:ind w:left="720" w:hanging="360"/>
      </w:pPr>
      <w:rPr>
        <w:position w:val="0"/>
        <w:sz w:val="24"/>
        <w:szCs w:val="24"/>
      </w:rPr>
    </w:lvl>
    <w:lvl w:ilv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num w:numId="1">
    <w:abstractNumId w:val="7"/>
  </w:num>
  <w:num w:numId="2">
    <w:abstractNumId w:val="25"/>
  </w:num>
  <w:num w:numId="3">
    <w:abstractNumId w:val="40"/>
  </w:num>
  <w:num w:numId="4">
    <w:abstractNumId w:val="32"/>
  </w:num>
  <w:num w:numId="5">
    <w:abstractNumId w:val="46"/>
  </w:num>
  <w:num w:numId="6">
    <w:abstractNumId w:val="45"/>
  </w:num>
  <w:num w:numId="7">
    <w:abstractNumId w:val="11"/>
  </w:num>
  <w:num w:numId="8">
    <w:abstractNumId w:val="26"/>
  </w:num>
  <w:num w:numId="9">
    <w:abstractNumId w:val="36"/>
  </w:num>
  <w:num w:numId="10">
    <w:abstractNumId w:val="73"/>
  </w:num>
  <w:num w:numId="11">
    <w:abstractNumId w:val="69"/>
  </w:num>
  <w:num w:numId="12">
    <w:abstractNumId w:val="47"/>
  </w:num>
  <w:num w:numId="13">
    <w:abstractNumId w:val="50"/>
  </w:num>
  <w:num w:numId="14">
    <w:abstractNumId w:val="34"/>
  </w:num>
  <w:num w:numId="15">
    <w:abstractNumId w:val="43"/>
  </w:num>
  <w:num w:numId="16">
    <w:abstractNumId w:val="52"/>
  </w:num>
  <w:num w:numId="17">
    <w:abstractNumId w:val="12"/>
  </w:num>
  <w:num w:numId="18">
    <w:abstractNumId w:val="38"/>
  </w:num>
  <w:num w:numId="19">
    <w:abstractNumId w:val="28"/>
  </w:num>
  <w:num w:numId="20">
    <w:abstractNumId w:val="2"/>
  </w:num>
  <w:num w:numId="21">
    <w:abstractNumId w:val="56"/>
  </w:num>
  <w:num w:numId="22">
    <w:abstractNumId w:val="41"/>
  </w:num>
  <w:num w:numId="23">
    <w:abstractNumId w:val="8"/>
  </w:num>
  <w:num w:numId="24">
    <w:abstractNumId w:val="10"/>
  </w:num>
  <w:num w:numId="25">
    <w:abstractNumId w:val="3"/>
  </w:num>
  <w:num w:numId="26">
    <w:abstractNumId w:val="1"/>
  </w:num>
  <w:num w:numId="27">
    <w:abstractNumId w:val="77"/>
  </w:num>
  <w:num w:numId="28">
    <w:abstractNumId w:val="53"/>
  </w:num>
  <w:num w:numId="29">
    <w:abstractNumId w:val="44"/>
  </w:num>
  <w:num w:numId="30">
    <w:abstractNumId w:val="27"/>
  </w:num>
  <w:num w:numId="31">
    <w:abstractNumId w:val="35"/>
  </w:num>
  <w:num w:numId="32">
    <w:abstractNumId w:val="51"/>
  </w:num>
  <w:num w:numId="33">
    <w:abstractNumId w:val="62"/>
  </w:num>
  <w:num w:numId="34">
    <w:abstractNumId w:val="29"/>
  </w:num>
  <w:num w:numId="35">
    <w:abstractNumId w:val="75"/>
  </w:num>
  <w:num w:numId="36">
    <w:abstractNumId w:val="78"/>
  </w:num>
  <w:num w:numId="37">
    <w:abstractNumId w:val="33"/>
  </w:num>
  <w:num w:numId="38">
    <w:abstractNumId w:val="42"/>
  </w:num>
  <w:num w:numId="39">
    <w:abstractNumId w:val="20"/>
  </w:num>
  <w:num w:numId="40">
    <w:abstractNumId w:val="5"/>
  </w:num>
  <w:num w:numId="41">
    <w:abstractNumId w:val="49"/>
  </w:num>
  <w:num w:numId="42">
    <w:abstractNumId w:val="76"/>
  </w:num>
  <w:num w:numId="43">
    <w:abstractNumId w:val="9"/>
  </w:num>
  <w:num w:numId="44">
    <w:abstractNumId w:val="4"/>
  </w:num>
  <w:num w:numId="45">
    <w:abstractNumId w:val="6"/>
  </w:num>
  <w:num w:numId="46">
    <w:abstractNumId w:val="21"/>
  </w:num>
  <w:num w:numId="47">
    <w:abstractNumId w:val="61"/>
  </w:num>
  <w:num w:numId="48">
    <w:abstractNumId w:val="80"/>
  </w:num>
  <w:num w:numId="49">
    <w:abstractNumId w:val="65"/>
  </w:num>
  <w:num w:numId="50">
    <w:abstractNumId w:val="66"/>
  </w:num>
  <w:num w:numId="51">
    <w:abstractNumId w:val="39"/>
  </w:num>
  <w:num w:numId="52">
    <w:abstractNumId w:val="74"/>
  </w:num>
  <w:num w:numId="53">
    <w:abstractNumId w:val="68"/>
  </w:num>
  <w:num w:numId="54">
    <w:abstractNumId w:val="15"/>
  </w:num>
  <w:num w:numId="55">
    <w:abstractNumId w:val="13"/>
  </w:num>
  <w:num w:numId="56">
    <w:abstractNumId w:val="58"/>
  </w:num>
  <w:num w:numId="57">
    <w:abstractNumId w:val="70"/>
  </w:num>
  <w:num w:numId="58">
    <w:abstractNumId w:val="64"/>
  </w:num>
  <w:num w:numId="59">
    <w:abstractNumId w:val="67"/>
  </w:num>
  <w:num w:numId="60">
    <w:abstractNumId w:val="57"/>
  </w:num>
  <w:num w:numId="61">
    <w:abstractNumId w:val="17"/>
  </w:num>
  <w:num w:numId="62">
    <w:abstractNumId w:val="18"/>
  </w:num>
  <w:num w:numId="63">
    <w:abstractNumId w:val="0"/>
  </w:num>
  <w:num w:numId="64">
    <w:abstractNumId w:val="23"/>
  </w:num>
  <w:num w:numId="65">
    <w:abstractNumId w:val="54"/>
  </w:num>
  <w:num w:numId="66">
    <w:abstractNumId w:val="16"/>
  </w:num>
  <w:num w:numId="67">
    <w:abstractNumId w:val="72"/>
  </w:num>
  <w:num w:numId="68">
    <w:abstractNumId w:val="55"/>
  </w:num>
  <w:num w:numId="69">
    <w:abstractNumId w:val="48"/>
  </w:num>
  <w:num w:numId="70">
    <w:abstractNumId w:val="24"/>
  </w:num>
  <w:num w:numId="71">
    <w:abstractNumId w:val="79"/>
  </w:num>
  <w:num w:numId="72">
    <w:abstractNumId w:val="30"/>
  </w:num>
  <w:num w:numId="73">
    <w:abstractNumId w:val="19"/>
  </w:num>
  <w:num w:numId="74">
    <w:abstractNumId w:val="71"/>
  </w:num>
  <w:num w:numId="75">
    <w:abstractNumId w:val="60"/>
  </w:num>
  <w:num w:numId="76">
    <w:abstractNumId w:val="63"/>
  </w:num>
  <w:num w:numId="77">
    <w:abstractNumId w:val="37"/>
  </w:num>
  <w:num w:numId="78">
    <w:abstractNumId w:val="59"/>
  </w:num>
  <w:num w:numId="79">
    <w:abstractNumId w:val="31"/>
  </w:num>
  <w:num w:numId="80">
    <w:abstractNumId w:val="14"/>
  </w:num>
  <w:num w:numId="81">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374B"/>
    <w:rsid w:val="0013136E"/>
    <w:rsid w:val="003451D5"/>
    <w:rsid w:val="00353B7F"/>
    <w:rsid w:val="003B0375"/>
    <w:rsid w:val="003B082F"/>
    <w:rsid w:val="003B2587"/>
    <w:rsid w:val="00410DAF"/>
    <w:rsid w:val="004F0F8D"/>
    <w:rsid w:val="00547DC1"/>
    <w:rsid w:val="007C4395"/>
    <w:rsid w:val="00845975"/>
    <w:rsid w:val="0090374B"/>
    <w:rsid w:val="009613C4"/>
    <w:rsid w:val="00965273"/>
    <w:rsid w:val="00A95746"/>
    <w:rsid w:val="00AA7F73"/>
    <w:rsid w:val="00B34D5B"/>
    <w:rsid w:val="00B73067"/>
    <w:rsid w:val="00B773AC"/>
    <w:rsid w:val="00BD38F9"/>
    <w:rsid w:val="00C4730A"/>
    <w:rsid w:val="00D94683"/>
    <w:rsid w:val="00DE1A8B"/>
    <w:rsid w:val="00E3461E"/>
    <w:rsid w:val="00E41AF8"/>
    <w:rsid w:val="00E83A2E"/>
    <w:rsid w:val="00EC07B1"/>
    <w:rsid w:val="00EE4F37"/>
    <w:rsid w:val="00EF310B"/>
    <w:rsid w:val="00F52DA8"/>
    <w:rsid w:val="00F56075"/>
    <w:rsid w:val="00F625DC"/>
    <w:rsid w:val="00F805CE"/>
    <w:rsid w:val="00F80BE5"/>
    <w:rsid w:val="00F834F8"/>
    <w:rsid w:val="00F9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Arial Unicode MS" w:cs="Arial Unicode MS"/>
      <w:color w:val="000000"/>
      <w:sz w:val="22"/>
      <w:szCs w:val="22"/>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5"/>
      </w:numPr>
    </w:pPr>
  </w:style>
  <w:style w:type="numbering" w:customStyle="1" w:styleId="ImportedStyle2">
    <w:name w:val="Imported Style 2"/>
  </w:style>
  <w:style w:type="numbering" w:customStyle="1" w:styleId="List21">
    <w:name w:val="List 21"/>
    <w:basedOn w:val="ImportedStyle3"/>
    <w:pPr>
      <w:numPr>
        <w:numId w:val="22"/>
      </w:numPr>
    </w:pPr>
  </w:style>
  <w:style w:type="numbering" w:customStyle="1" w:styleId="ImportedStyle3">
    <w:name w:val="Imported Style 3"/>
  </w:style>
  <w:style w:type="numbering" w:customStyle="1" w:styleId="List31">
    <w:name w:val="List 31"/>
    <w:basedOn w:val="ImportedStyle4"/>
    <w:pPr>
      <w:numPr>
        <w:numId w:val="52"/>
      </w:numPr>
    </w:pPr>
  </w:style>
  <w:style w:type="numbering" w:customStyle="1" w:styleId="ImportedStyle4">
    <w:name w:val="Imported Style 4"/>
  </w:style>
  <w:style w:type="numbering" w:customStyle="1" w:styleId="List41">
    <w:name w:val="List 41"/>
    <w:basedOn w:val="ImportedStyle5"/>
    <w:pPr>
      <w:numPr>
        <w:numId w:val="80"/>
      </w:numPr>
    </w:pPr>
  </w:style>
  <w:style w:type="numbering" w:customStyle="1" w:styleId="ImportedStyle5">
    <w:name w:val="Imported Style 5"/>
  </w:style>
  <w:style w:type="numbering" w:customStyle="1" w:styleId="List51">
    <w:name w:val="List 51"/>
    <w:basedOn w:val="ImportedStyle6"/>
    <w:pPr>
      <w:numPr>
        <w:numId w:val="81"/>
      </w:numPr>
    </w:pPr>
  </w:style>
  <w:style w:type="numbering" w:customStyle="1" w:styleId="ImportedStyle6">
    <w:name w:val="Imported Style 6"/>
  </w:style>
  <w:style w:type="numbering" w:customStyle="1" w:styleId="List6">
    <w:name w:val="List 6"/>
    <w:basedOn w:val="ImportedStyle7"/>
    <w:pPr>
      <w:numPr>
        <w:numId w:val="74"/>
      </w:numPr>
    </w:pPr>
  </w:style>
  <w:style w:type="numbering" w:customStyle="1" w:styleId="ImportedStyle7">
    <w:name w:val="Imported Style 7"/>
  </w:style>
  <w:style w:type="numbering" w:customStyle="1" w:styleId="List7">
    <w:name w:val="List 7"/>
    <w:basedOn w:val="ImportedStyle8"/>
    <w:pPr>
      <w:numPr>
        <w:numId w:val="77"/>
      </w:numPr>
    </w:pPr>
  </w:style>
  <w:style w:type="numbering" w:customStyle="1" w:styleId="ImportedStyle8">
    <w:name w:val="Imported Style 8"/>
  </w:style>
  <w:style w:type="numbering" w:customStyle="1" w:styleId="List8">
    <w:name w:val="List 8"/>
    <w:basedOn w:val="ImportedStyle9"/>
    <w:pPr>
      <w:numPr>
        <w:numId w:val="79"/>
      </w:numPr>
    </w:pPr>
  </w:style>
  <w:style w:type="numbering" w:customStyle="1" w:styleId="ImportedStyle9">
    <w:name w:val="Imported Style 9"/>
  </w:style>
  <w:style w:type="numbering" w:customStyle="1" w:styleId="List9">
    <w:name w:val="List 9"/>
    <w:basedOn w:val="ImportedStyle10"/>
    <w:pPr>
      <w:numPr>
        <w:numId w:val="70"/>
      </w:numPr>
    </w:pPr>
  </w:style>
  <w:style w:type="numbering" w:customStyle="1" w:styleId="ImportedStyle10">
    <w:name w:val="Imported Style 10"/>
  </w:style>
  <w:style w:type="character" w:styleId="CommentReference">
    <w:name w:val="annotation reference"/>
    <w:basedOn w:val="DefaultParagraphFont"/>
    <w:uiPriority w:val="99"/>
    <w:semiHidden/>
    <w:unhideWhenUsed/>
    <w:rsid w:val="00845975"/>
    <w:rPr>
      <w:sz w:val="16"/>
      <w:szCs w:val="16"/>
    </w:rPr>
  </w:style>
  <w:style w:type="paragraph" w:styleId="CommentText">
    <w:name w:val="annotation text"/>
    <w:basedOn w:val="Normal"/>
    <w:link w:val="CommentTextChar"/>
    <w:uiPriority w:val="99"/>
    <w:semiHidden/>
    <w:unhideWhenUsed/>
    <w:rsid w:val="00845975"/>
    <w:rPr>
      <w:sz w:val="20"/>
      <w:szCs w:val="20"/>
    </w:rPr>
  </w:style>
  <w:style w:type="character" w:customStyle="1" w:styleId="CommentTextChar">
    <w:name w:val="Comment Text Char"/>
    <w:basedOn w:val="DefaultParagraphFont"/>
    <w:link w:val="CommentText"/>
    <w:uiPriority w:val="99"/>
    <w:semiHidden/>
    <w:rsid w:val="00845975"/>
  </w:style>
  <w:style w:type="paragraph" w:styleId="CommentSubject">
    <w:name w:val="annotation subject"/>
    <w:basedOn w:val="CommentText"/>
    <w:next w:val="CommentText"/>
    <w:link w:val="CommentSubjectChar"/>
    <w:uiPriority w:val="99"/>
    <w:semiHidden/>
    <w:unhideWhenUsed/>
    <w:rsid w:val="00845975"/>
    <w:rPr>
      <w:b/>
      <w:bCs/>
    </w:rPr>
  </w:style>
  <w:style w:type="character" w:customStyle="1" w:styleId="CommentSubjectChar">
    <w:name w:val="Comment Subject Char"/>
    <w:basedOn w:val="CommentTextChar"/>
    <w:link w:val="CommentSubject"/>
    <w:uiPriority w:val="99"/>
    <w:semiHidden/>
    <w:rsid w:val="00845975"/>
    <w:rPr>
      <w:b/>
      <w:bCs/>
    </w:rPr>
  </w:style>
  <w:style w:type="paragraph" w:styleId="BalloonText">
    <w:name w:val="Balloon Text"/>
    <w:basedOn w:val="Normal"/>
    <w:link w:val="BalloonTextChar"/>
    <w:uiPriority w:val="99"/>
    <w:semiHidden/>
    <w:unhideWhenUsed/>
    <w:rsid w:val="00845975"/>
    <w:rPr>
      <w:rFonts w:ascii="Tahoma" w:hAnsi="Tahoma" w:cs="Tahoma"/>
      <w:sz w:val="16"/>
      <w:szCs w:val="16"/>
    </w:rPr>
  </w:style>
  <w:style w:type="character" w:customStyle="1" w:styleId="BalloonTextChar">
    <w:name w:val="Balloon Text Char"/>
    <w:basedOn w:val="DefaultParagraphFont"/>
    <w:link w:val="BalloonText"/>
    <w:uiPriority w:val="99"/>
    <w:semiHidden/>
    <w:rsid w:val="008459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eastAsia="Calibri" w:hAnsi="Calibri" w:cs="Calibri"/>
      <w:color w:val="000000"/>
      <w:sz w:val="22"/>
      <w:szCs w:val="22"/>
      <w:u w:color="000000"/>
    </w:rPr>
  </w:style>
  <w:style w:type="paragraph" w:customStyle="1" w:styleId="Body">
    <w:name w:val="Body"/>
    <w:rPr>
      <w:rFonts w:ascii="Helvetica" w:hAnsi="Arial Unicode MS" w:cs="Arial Unicode MS"/>
      <w:color w:val="000000"/>
      <w:sz w:val="22"/>
      <w:szCs w:val="22"/>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NoSpacing">
    <w:name w:val="No Spacing"/>
    <w:pPr>
      <w:spacing w:after="200" w:line="276" w:lineRule="auto"/>
    </w:pPr>
    <w:rPr>
      <w:rFonts w:ascii="Calibri" w:eastAsia="Calibri" w:hAnsi="Calibri" w:cs="Calibri"/>
      <w:color w:val="000000"/>
      <w:sz w:val="22"/>
      <w:szCs w:val="22"/>
      <w:u w:color="000000"/>
    </w:rPr>
  </w:style>
  <w:style w:type="numbering" w:customStyle="1" w:styleId="List0">
    <w:name w:val="List 0"/>
    <w:basedOn w:val="ImportedStyle1"/>
    <w:pPr>
      <w:numPr>
        <w:numId w:val="5"/>
      </w:numPr>
    </w:pPr>
  </w:style>
  <w:style w:type="numbering" w:customStyle="1" w:styleId="ImportedStyle1">
    <w:name w:val="Imported Style 1"/>
  </w:style>
  <w:style w:type="numbering" w:customStyle="1" w:styleId="List1">
    <w:name w:val="List 1"/>
    <w:basedOn w:val="ImportedStyle2"/>
    <w:pPr>
      <w:numPr>
        <w:numId w:val="15"/>
      </w:numPr>
    </w:pPr>
  </w:style>
  <w:style w:type="numbering" w:customStyle="1" w:styleId="ImportedStyle2">
    <w:name w:val="Imported Style 2"/>
  </w:style>
  <w:style w:type="numbering" w:customStyle="1" w:styleId="List21">
    <w:name w:val="List 21"/>
    <w:basedOn w:val="ImportedStyle3"/>
    <w:pPr>
      <w:numPr>
        <w:numId w:val="22"/>
      </w:numPr>
    </w:pPr>
  </w:style>
  <w:style w:type="numbering" w:customStyle="1" w:styleId="ImportedStyle3">
    <w:name w:val="Imported Style 3"/>
  </w:style>
  <w:style w:type="numbering" w:customStyle="1" w:styleId="List31">
    <w:name w:val="List 31"/>
    <w:basedOn w:val="ImportedStyle4"/>
    <w:pPr>
      <w:numPr>
        <w:numId w:val="52"/>
      </w:numPr>
    </w:pPr>
  </w:style>
  <w:style w:type="numbering" w:customStyle="1" w:styleId="ImportedStyle4">
    <w:name w:val="Imported Style 4"/>
  </w:style>
  <w:style w:type="numbering" w:customStyle="1" w:styleId="List41">
    <w:name w:val="List 41"/>
    <w:basedOn w:val="ImportedStyle5"/>
    <w:pPr>
      <w:numPr>
        <w:numId w:val="80"/>
      </w:numPr>
    </w:pPr>
  </w:style>
  <w:style w:type="numbering" w:customStyle="1" w:styleId="ImportedStyle5">
    <w:name w:val="Imported Style 5"/>
  </w:style>
  <w:style w:type="numbering" w:customStyle="1" w:styleId="List51">
    <w:name w:val="List 51"/>
    <w:basedOn w:val="ImportedStyle6"/>
    <w:pPr>
      <w:numPr>
        <w:numId w:val="81"/>
      </w:numPr>
    </w:pPr>
  </w:style>
  <w:style w:type="numbering" w:customStyle="1" w:styleId="ImportedStyle6">
    <w:name w:val="Imported Style 6"/>
  </w:style>
  <w:style w:type="numbering" w:customStyle="1" w:styleId="List6">
    <w:name w:val="List 6"/>
    <w:basedOn w:val="ImportedStyle7"/>
    <w:pPr>
      <w:numPr>
        <w:numId w:val="74"/>
      </w:numPr>
    </w:pPr>
  </w:style>
  <w:style w:type="numbering" w:customStyle="1" w:styleId="ImportedStyle7">
    <w:name w:val="Imported Style 7"/>
  </w:style>
  <w:style w:type="numbering" w:customStyle="1" w:styleId="List7">
    <w:name w:val="List 7"/>
    <w:basedOn w:val="ImportedStyle8"/>
    <w:pPr>
      <w:numPr>
        <w:numId w:val="77"/>
      </w:numPr>
    </w:pPr>
  </w:style>
  <w:style w:type="numbering" w:customStyle="1" w:styleId="ImportedStyle8">
    <w:name w:val="Imported Style 8"/>
  </w:style>
  <w:style w:type="numbering" w:customStyle="1" w:styleId="List8">
    <w:name w:val="List 8"/>
    <w:basedOn w:val="ImportedStyle9"/>
    <w:pPr>
      <w:numPr>
        <w:numId w:val="79"/>
      </w:numPr>
    </w:pPr>
  </w:style>
  <w:style w:type="numbering" w:customStyle="1" w:styleId="ImportedStyle9">
    <w:name w:val="Imported Style 9"/>
  </w:style>
  <w:style w:type="numbering" w:customStyle="1" w:styleId="List9">
    <w:name w:val="List 9"/>
    <w:basedOn w:val="ImportedStyle10"/>
    <w:pPr>
      <w:numPr>
        <w:numId w:val="70"/>
      </w:numPr>
    </w:pPr>
  </w:style>
  <w:style w:type="numbering" w:customStyle="1" w:styleId="ImportedStyle10">
    <w:name w:val="Imported Style 10"/>
  </w:style>
  <w:style w:type="character" w:styleId="CommentReference">
    <w:name w:val="annotation reference"/>
    <w:basedOn w:val="DefaultParagraphFont"/>
    <w:uiPriority w:val="99"/>
    <w:semiHidden/>
    <w:unhideWhenUsed/>
    <w:rsid w:val="00845975"/>
    <w:rPr>
      <w:sz w:val="16"/>
      <w:szCs w:val="16"/>
    </w:rPr>
  </w:style>
  <w:style w:type="paragraph" w:styleId="CommentText">
    <w:name w:val="annotation text"/>
    <w:basedOn w:val="Normal"/>
    <w:link w:val="CommentTextChar"/>
    <w:uiPriority w:val="99"/>
    <w:semiHidden/>
    <w:unhideWhenUsed/>
    <w:rsid w:val="00845975"/>
    <w:rPr>
      <w:sz w:val="20"/>
      <w:szCs w:val="20"/>
    </w:rPr>
  </w:style>
  <w:style w:type="character" w:customStyle="1" w:styleId="CommentTextChar">
    <w:name w:val="Comment Text Char"/>
    <w:basedOn w:val="DefaultParagraphFont"/>
    <w:link w:val="CommentText"/>
    <w:uiPriority w:val="99"/>
    <w:semiHidden/>
    <w:rsid w:val="00845975"/>
  </w:style>
  <w:style w:type="paragraph" w:styleId="CommentSubject">
    <w:name w:val="annotation subject"/>
    <w:basedOn w:val="CommentText"/>
    <w:next w:val="CommentText"/>
    <w:link w:val="CommentSubjectChar"/>
    <w:uiPriority w:val="99"/>
    <w:semiHidden/>
    <w:unhideWhenUsed/>
    <w:rsid w:val="00845975"/>
    <w:rPr>
      <w:b/>
      <w:bCs/>
    </w:rPr>
  </w:style>
  <w:style w:type="character" w:customStyle="1" w:styleId="CommentSubjectChar">
    <w:name w:val="Comment Subject Char"/>
    <w:basedOn w:val="CommentTextChar"/>
    <w:link w:val="CommentSubject"/>
    <w:uiPriority w:val="99"/>
    <w:semiHidden/>
    <w:rsid w:val="00845975"/>
    <w:rPr>
      <w:b/>
      <w:bCs/>
    </w:rPr>
  </w:style>
  <w:style w:type="paragraph" w:styleId="BalloonText">
    <w:name w:val="Balloon Text"/>
    <w:basedOn w:val="Normal"/>
    <w:link w:val="BalloonTextChar"/>
    <w:uiPriority w:val="99"/>
    <w:semiHidden/>
    <w:unhideWhenUsed/>
    <w:rsid w:val="00845975"/>
    <w:rPr>
      <w:rFonts w:ascii="Tahoma" w:hAnsi="Tahoma" w:cs="Tahoma"/>
      <w:sz w:val="16"/>
      <w:szCs w:val="16"/>
    </w:rPr>
  </w:style>
  <w:style w:type="character" w:customStyle="1" w:styleId="BalloonTextChar">
    <w:name w:val="Balloon Text Char"/>
    <w:basedOn w:val="DefaultParagraphFont"/>
    <w:link w:val="BalloonText"/>
    <w:uiPriority w:val="99"/>
    <w:semiHidden/>
    <w:rsid w:val="00845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7</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edaffron</dc:creator>
  <cp:lastModifiedBy>defaultprof</cp:lastModifiedBy>
  <cp:revision>18</cp:revision>
  <dcterms:created xsi:type="dcterms:W3CDTF">2015-09-25T13:08:00Z</dcterms:created>
  <dcterms:modified xsi:type="dcterms:W3CDTF">2015-09-28T12:54:00Z</dcterms:modified>
</cp:coreProperties>
</file>