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B7F" w14:textId="77777777" w:rsidR="00037DB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Faculty Assembly </w:t>
      </w:r>
    </w:p>
    <w:p w14:paraId="21CC7EA7" w14:textId="16266A6F" w:rsidR="00474C9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Wednesday, September 24, 2014, Alumni Lounges, 11:30-1:00.</w:t>
      </w:r>
      <w:proofErr w:type="gramEnd"/>
    </w:p>
    <w:p w14:paraId="5ACDEECD" w14:textId="77777777" w:rsidR="00037DB2" w:rsidRDefault="00037DB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09C3DC46" w14:textId="77777777" w:rsidR="00474C9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/>
        </w:rPr>
        <w:t>Agenda:</w:t>
      </w:r>
    </w:p>
    <w:p w14:paraId="39E61470" w14:textId="77777777" w:rsidR="00474C92" w:rsidRPr="00C642A0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FA President's report</w:t>
      </w:r>
    </w:p>
    <w:p w14:paraId="4AAAF091" w14:textId="77777777" w:rsidR="00474C92" w:rsidRPr="00C642A0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President Mercer</w:t>
      </w:r>
      <w:r w:rsidR="008D7A06" w:rsidRPr="00C642A0">
        <w:rPr>
          <w:rFonts w:ascii="Helvetica" w:hAnsi="Helvetica" w:cs="Helvetica"/>
        </w:rPr>
        <w:t>’s report</w:t>
      </w:r>
    </w:p>
    <w:p w14:paraId="1ADBC963" w14:textId="77777777" w:rsidR="00474C92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Provost Barnett</w:t>
      </w:r>
      <w:r w:rsidR="008D7A06" w:rsidRPr="00C642A0">
        <w:rPr>
          <w:rFonts w:ascii="Helvetica" w:hAnsi="Helvetica" w:cs="Helvetica"/>
        </w:rPr>
        <w:t>’s report</w:t>
      </w:r>
    </w:p>
    <w:p w14:paraId="7CC9A537" w14:textId="77777777" w:rsidR="00C642A0" w:rsidRDefault="00C642A0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Board of Trustees Subcommittee Reps. </w:t>
      </w:r>
    </w:p>
    <w:p w14:paraId="5ED42F68" w14:textId="77777777" w:rsidR="00C642A0" w:rsidRPr="00C642A0" w:rsidRDefault="00C642A0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Shared Governance (FAEC subcommittee) update</w:t>
      </w:r>
    </w:p>
    <w:p w14:paraId="0D2B8F83" w14:textId="77777777" w:rsidR="00474C92" w:rsidRDefault="00C642A0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Discussion: </w:t>
      </w:r>
      <w:r w:rsidR="009F5398">
        <w:rPr>
          <w:rFonts w:ascii="Helvetica" w:hAnsi="Helvetica" w:cs="Helvetica"/>
        </w:rPr>
        <w:t>“Shared Governance and the role of the Faculty Assembly”</w:t>
      </w:r>
    </w:p>
    <w:p w14:paraId="46092941" w14:textId="68808D16" w:rsidR="00707FD7" w:rsidRPr="00C642A0" w:rsidRDefault="00707FD7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New Business</w:t>
      </w:r>
    </w:p>
    <w:p w14:paraId="5B2D4930" w14:textId="77777777" w:rsidR="004464D7" w:rsidRDefault="004464D7" w:rsidP="00C642A0">
      <w:pPr>
        <w:pStyle w:val="ListParagraph"/>
        <w:widowControl w:val="0"/>
      </w:pPr>
    </w:p>
    <w:p w14:paraId="5DA97A9D" w14:textId="77777777" w:rsidR="00B30B47" w:rsidRDefault="00B30B47" w:rsidP="00C642A0">
      <w:pPr>
        <w:pStyle w:val="ListParagraph"/>
        <w:widowControl w:val="0"/>
      </w:pPr>
    </w:p>
    <w:sectPr w:rsidR="00B30B47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58C0"/>
    <w:multiLevelType w:val="hybridMultilevel"/>
    <w:tmpl w:val="0BF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0333A"/>
    <w:multiLevelType w:val="hybridMultilevel"/>
    <w:tmpl w:val="DDD8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28B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92"/>
    <w:rsid w:val="00037DB2"/>
    <w:rsid w:val="002F3BBD"/>
    <w:rsid w:val="004464D7"/>
    <w:rsid w:val="00474C92"/>
    <w:rsid w:val="00704BE7"/>
    <w:rsid w:val="00707FD7"/>
    <w:rsid w:val="00810CA2"/>
    <w:rsid w:val="008D7A06"/>
    <w:rsid w:val="009F5398"/>
    <w:rsid w:val="00B30B47"/>
    <w:rsid w:val="00C642A0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65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Macintosh Word</Application>
  <DocSecurity>0</DocSecurity>
  <Lines>2</Lines>
  <Paragraphs>1</Paragraphs>
  <ScaleCrop>false</ScaleCrop>
  <Company>Ramapo College of New Jersey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3</cp:revision>
  <dcterms:created xsi:type="dcterms:W3CDTF">2014-09-22T23:09:00Z</dcterms:created>
  <dcterms:modified xsi:type="dcterms:W3CDTF">2014-09-22T23:09:00Z</dcterms:modified>
</cp:coreProperties>
</file>