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59750" w14:textId="77777777" w:rsidR="006E189B" w:rsidRDefault="006E189B" w:rsidP="006E189B">
      <w:pPr>
        <w:pStyle w:val="NoSpacing"/>
        <w:jc w:val="center"/>
        <w:rPr>
          <w:b/>
        </w:rPr>
      </w:pPr>
      <w:r>
        <w:rPr>
          <w:b/>
        </w:rPr>
        <w:t>Ramapo College of New Jersey</w:t>
      </w:r>
    </w:p>
    <w:p w14:paraId="198AAAF0" w14:textId="77777777" w:rsidR="006E189B" w:rsidRDefault="006E189B" w:rsidP="006E189B">
      <w:pPr>
        <w:pStyle w:val="NoSpacing"/>
        <w:jc w:val="center"/>
      </w:pPr>
      <w:r>
        <w:t>Academic Review Committee (ARC)</w:t>
      </w:r>
    </w:p>
    <w:p w14:paraId="77CC689D" w14:textId="77777777" w:rsidR="006E189B" w:rsidRDefault="006E189B" w:rsidP="006E189B">
      <w:pPr>
        <w:pStyle w:val="NoSpacing"/>
        <w:jc w:val="center"/>
      </w:pPr>
      <w:r>
        <w:t>Meeting Minutes of</w:t>
      </w:r>
    </w:p>
    <w:p w14:paraId="77D64E69" w14:textId="77777777" w:rsidR="006E189B" w:rsidRDefault="001743BA" w:rsidP="00A65D4C">
      <w:pPr>
        <w:pStyle w:val="NoSpacing"/>
        <w:jc w:val="center"/>
      </w:pPr>
      <w:r>
        <w:t xml:space="preserve">September </w:t>
      </w:r>
      <w:r w:rsidR="0075110E">
        <w:t>25</w:t>
      </w:r>
      <w:r w:rsidR="006E189B">
        <w:t>, 2013</w:t>
      </w:r>
      <w:r w:rsidR="005407CA">
        <w:t>, 10:15</w:t>
      </w:r>
      <w:r w:rsidR="0075110E">
        <w:t xml:space="preserve"> – 11:20</w:t>
      </w:r>
      <w:r w:rsidR="006E189B">
        <w:t xml:space="preserve"> A.M.</w:t>
      </w:r>
    </w:p>
    <w:p w14:paraId="738B0A40" w14:textId="77777777" w:rsidR="006E189B" w:rsidRDefault="006E189B" w:rsidP="006E189B">
      <w:pPr>
        <w:pStyle w:val="NoSpacing"/>
        <w:jc w:val="center"/>
      </w:pPr>
      <w:r>
        <w:t>Registrar’s Office Conference Room</w:t>
      </w:r>
    </w:p>
    <w:p w14:paraId="3815400C" w14:textId="77777777" w:rsidR="006E189B" w:rsidRDefault="006E189B" w:rsidP="006E189B">
      <w:pPr>
        <w:pStyle w:val="NoSpacing"/>
      </w:pPr>
    </w:p>
    <w:p w14:paraId="2246DD82" w14:textId="77777777" w:rsidR="001743BA" w:rsidRDefault="006E189B" w:rsidP="001743BA">
      <w:pPr>
        <w:pStyle w:val="MediumGrid21"/>
      </w:pPr>
      <w:r>
        <w:rPr>
          <w:u w:val="single"/>
        </w:rPr>
        <w:t>Members present</w:t>
      </w:r>
      <w:r>
        <w:t xml:space="preserve">: Emma Rainforth (TAS), Chair; Marcia Sexton (LIB); </w:t>
      </w:r>
      <w:r w:rsidR="001743BA">
        <w:t>Joe Cataliotti</w:t>
      </w:r>
      <w:r>
        <w:t xml:space="preserve"> (SSHS);</w:t>
      </w:r>
      <w:r w:rsidR="0075110E">
        <w:t xml:space="preserve"> Judith Peck (CA);</w:t>
      </w:r>
      <w:r>
        <w:t xml:space="preserve"> </w:t>
      </w:r>
      <w:r w:rsidR="001743BA">
        <w:t>Michele Dunn</w:t>
      </w:r>
      <w:r>
        <w:t xml:space="preserve"> (Registrar, ex-officio); Eric Daffron (Provost’s </w:t>
      </w:r>
      <w:r w:rsidR="001743BA">
        <w:t>Office, ex-officio); Michelle Johnson</w:t>
      </w:r>
      <w:r>
        <w:t xml:space="preserve"> (CAAFYE, ex-officio)</w:t>
      </w:r>
      <w:r w:rsidR="009E1237">
        <w:t xml:space="preserve">, </w:t>
      </w:r>
      <w:proofErr w:type="spellStart"/>
      <w:r w:rsidR="009E1237">
        <w:t>Ashwani</w:t>
      </w:r>
      <w:proofErr w:type="spellEnd"/>
      <w:r w:rsidR="009E1237">
        <w:t xml:space="preserve"> </w:t>
      </w:r>
      <w:proofErr w:type="spellStart"/>
      <w:r w:rsidR="009E1237">
        <w:t>Vasishth</w:t>
      </w:r>
      <w:proofErr w:type="spellEnd"/>
      <w:r w:rsidR="009E1237">
        <w:t xml:space="preserve"> (Chair-</w:t>
      </w:r>
      <w:proofErr w:type="spellStart"/>
      <w:r w:rsidR="009E1237">
        <w:t>GECCo</w:t>
      </w:r>
      <w:proofErr w:type="spellEnd"/>
      <w:r w:rsidR="009E1237">
        <w:t>, ex-officio);</w:t>
      </w:r>
    </w:p>
    <w:p w14:paraId="13AC9334" w14:textId="13C6FC1A" w:rsidR="0021340A" w:rsidRDefault="0021340A" w:rsidP="001743BA">
      <w:pPr>
        <w:pStyle w:val="MediumGrid21"/>
      </w:pPr>
      <w:r w:rsidRPr="0021340A">
        <w:rPr>
          <w:u w:val="single"/>
        </w:rPr>
        <w:t>Members Excused</w:t>
      </w:r>
      <w:r w:rsidR="00BA334B">
        <w:t xml:space="preserve">: Thierry </w:t>
      </w:r>
      <w:proofErr w:type="spellStart"/>
      <w:r w:rsidR="00BA334B">
        <w:t>Rakotobe</w:t>
      </w:r>
      <w:proofErr w:type="spellEnd"/>
      <w:r w:rsidR="00BA334B">
        <w:t>-</w:t>
      </w:r>
      <w:bookmarkStart w:id="0" w:name="_GoBack"/>
      <w:bookmarkEnd w:id="0"/>
      <w:r>
        <w:t>Joel (ASB)</w:t>
      </w:r>
    </w:p>
    <w:p w14:paraId="5E97F699" w14:textId="77777777" w:rsidR="001743BA" w:rsidRPr="0075110E" w:rsidRDefault="0075110E" w:rsidP="001743BA">
      <w:pPr>
        <w:pStyle w:val="MediumGrid21"/>
      </w:pPr>
      <w:r w:rsidRPr="0075110E">
        <w:rPr>
          <w:u w:val="single"/>
        </w:rPr>
        <w:t>Guests:</w:t>
      </w:r>
      <w:r>
        <w:rPr>
          <w:u w:val="single"/>
        </w:rPr>
        <w:t xml:space="preserve"> </w:t>
      </w:r>
      <w:r>
        <w:t>Amanda Bee</w:t>
      </w:r>
      <w:r w:rsidR="00C32249">
        <w:t xml:space="preserve">cher, Chair-WAC; </w:t>
      </w:r>
      <w:r>
        <w:t>Ed Shannon, Chair-Gen Ed Task Force II</w:t>
      </w:r>
    </w:p>
    <w:p w14:paraId="06DC3B14" w14:textId="77777777" w:rsidR="0075110E" w:rsidRDefault="0075110E" w:rsidP="001743BA">
      <w:pPr>
        <w:pStyle w:val="MediumGrid21"/>
      </w:pPr>
    </w:p>
    <w:p w14:paraId="49D32C88" w14:textId="77777777" w:rsidR="00835F3B" w:rsidRDefault="001743BA" w:rsidP="005407CA">
      <w:pPr>
        <w:pStyle w:val="MediumGrid21"/>
      </w:pPr>
      <w:r w:rsidRPr="001743BA">
        <w:t>I.</w:t>
      </w:r>
      <w:r>
        <w:t xml:space="preserve"> </w:t>
      </w:r>
      <w:r w:rsidR="005407CA">
        <w:t>Minutes of</w:t>
      </w:r>
      <w:r w:rsidR="0075110E">
        <w:t xml:space="preserve"> the September 18, 2013, meeting were approved.</w:t>
      </w:r>
    </w:p>
    <w:p w14:paraId="45603513" w14:textId="77777777" w:rsidR="006E189B" w:rsidRDefault="006E189B" w:rsidP="006E189B">
      <w:pPr>
        <w:pStyle w:val="NoSpacing"/>
      </w:pPr>
    </w:p>
    <w:p w14:paraId="16E0E150" w14:textId="77777777" w:rsidR="00A16138" w:rsidRDefault="006E189B" w:rsidP="001743BA">
      <w:pPr>
        <w:pStyle w:val="NoSpacing"/>
      </w:pPr>
      <w:r>
        <w:t xml:space="preserve">II. </w:t>
      </w:r>
      <w:r w:rsidR="005407CA">
        <w:t>Decision</w:t>
      </w:r>
      <w:r w:rsidR="00CB5F84">
        <w:t xml:space="preserve"> Items</w:t>
      </w:r>
    </w:p>
    <w:p w14:paraId="4C307182" w14:textId="77777777" w:rsidR="005407CA" w:rsidRDefault="005407CA" w:rsidP="0075110E">
      <w:pPr>
        <w:numPr>
          <w:ilvl w:val="0"/>
          <w:numId w:val="9"/>
        </w:numPr>
      </w:pPr>
      <w:r>
        <w:t>ARC #</w:t>
      </w:r>
      <w:r w:rsidR="0075110E">
        <w:t xml:space="preserve">1031: GEOL 326 Paleontology, Paleoecology &amp; Paleoenvironments-add pre-req </w:t>
      </w:r>
      <w:r w:rsidR="009E1237">
        <w:t>“</w:t>
      </w:r>
      <w:r w:rsidR="0075110E">
        <w:t>GEOL 105 or GEOL 101</w:t>
      </w:r>
      <w:r w:rsidR="009E1237">
        <w:t>”</w:t>
      </w:r>
      <w:r w:rsidR="0075110E">
        <w:t>, cross list with BIOL</w:t>
      </w:r>
    </w:p>
    <w:p w14:paraId="797F71F2" w14:textId="77777777" w:rsidR="00F95697" w:rsidRDefault="00F95697" w:rsidP="00F95697"/>
    <w:p w14:paraId="29435C6F" w14:textId="77777777" w:rsidR="00F95697" w:rsidRDefault="00F95697" w:rsidP="00F95697">
      <w:r>
        <w:t>III. Discussion Items</w:t>
      </w:r>
    </w:p>
    <w:p w14:paraId="183DCA32" w14:textId="77777777" w:rsidR="00F95697" w:rsidRDefault="00F95697" w:rsidP="00F95697">
      <w:pPr>
        <w:numPr>
          <w:ilvl w:val="0"/>
          <w:numId w:val="10"/>
        </w:numPr>
      </w:pPr>
      <w:r>
        <w:t>WAC Update: Amanda Beecher, Chair-WAC, described the committee’s agenda for the academic year including reviewing WI submitted courses before passing them along to ARC by the October 15 deadline.  The deadline to submit WI to WAC is October 1 for committee review October 2.</w:t>
      </w:r>
    </w:p>
    <w:p w14:paraId="158298AA" w14:textId="77777777" w:rsidR="00F95697" w:rsidRDefault="00F95697" w:rsidP="00F95697">
      <w:pPr>
        <w:numPr>
          <w:ilvl w:val="0"/>
          <w:numId w:val="10"/>
        </w:numPr>
      </w:pPr>
      <w:r>
        <w:t xml:space="preserve">GECCo: </w:t>
      </w:r>
      <w:r w:rsidR="00C32249">
        <w:t xml:space="preserve">Ashwani Vasishth, Chair, reported that the committee reviewed Student Learning Outcomes (SLOs) for all </w:t>
      </w:r>
      <w:r w:rsidR="00F074E7">
        <w:t xml:space="preserve">Gen Ed categories.  Any current course request/revision should include corresponding SLOs for requested Gen Ed categories. </w:t>
      </w:r>
      <w:r w:rsidR="00C32249">
        <w:t xml:space="preserve"> </w:t>
      </w:r>
    </w:p>
    <w:p w14:paraId="4E276396" w14:textId="77777777" w:rsidR="00F95697" w:rsidRDefault="00F95697" w:rsidP="00F95697">
      <w:pPr>
        <w:numPr>
          <w:ilvl w:val="0"/>
          <w:numId w:val="10"/>
        </w:numPr>
      </w:pPr>
      <w:r>
        <w:t>General Education Task Force II: Ed Shannon, Chair, updated ARC on the progress of the Task Force.</w:t>
      </w:r>
    </w:p>
    <w:p w14:paraId="58244350" w14:textId="77777777" w:rsidR="00F95697" w:rsidRDefault="00F95697" w:rsidP="00F95697">
      <w:pPr>
        <w:numPr>
          <w:ilvl w:val="0"/>
          <w:numId w:val="10"/>
        </w:numPr>
      </w:pPr>
      <w:r>
        <w:t xml:space="preserve">Possible moratorium on course requests for Gen Ed categories: </w:t>
      </w:r>
      <w:r w:rsidR="009E1237">
        <w:t>with</w:t>
      </w:r>
      <w:r>
        <w:t xml:space="preserve"> feedback from Ed and </w:t>
      </w:r>
      <w:r w:rsidR="00F074E7">
        <w:t xml:space="preserve">Ashwani, ARC </w:t>
      </w:r>
      <w:r w:rsidR="009E1237">
        <w:t>debated the possibility of a moratorium on new GE courses (similar to the one in place in 2005-6). The following motion was voted on and approved: ”</w:t>
      </w:r>
      <w:r w:rsidR="009E1237" w:rsidRPr="009E1237">
        <w:rPr>
          <w:rFonts w:asciiTheme="minorHAnsi" w:hAnsiTheme="minorHAnsi" w:cs="Helvetica"/>
        </w:rPr>
        <w:t>To put in place a moratorium on submission of requests for courses to fulfill the </w:t>
      </w:r>
      <w:r w:rsidR="009E1237" w:rsidRPr="009E1237">
        <w:rPr>
          <w:rFonts w:asciiTheme="minorHAnsi" w:hAnsiTheme="minorHAnsi" w:cs="Helvetica"/>
          <w:u w:val="single"/>
        </w:rPr>
        <w:t>current</w:t>
      </w:r>
      <w:r w:rsidR="009E1237" w:rsidRPr="009E1237">
        <w:rPr>
          <w:rFonts w:asciiTheme="minorHAnsi" w:hAnsiTheme="minorHAnsi" w:cs="Helvetica"/>
        </w:rPr>
        <w:t> General Education program, effective for the 2015-2016 catalog.”</w:t>
      </w:r>
      <w:r>
        <w:t xml:space="preserve"> </w:t>
      </w:r>
    </w:p>
    <w:p w14:paraId="02373B65" w14:textId="77777777" w:rsidR="0075110E" w:rsidRDefault="0075110E" w:rsidP="0075110E">
      <w:pPr>
        <w:ind w:left="900"/>
      </w:pPr>
    </w:p>
    <w:p w14:paraId="1BEE3150" w14:textId="77777777" w:rsidR="00F074E7" w:rsidRDefault="00F074E7" w:rsidP="00DE1FF5">
      <w:pPr>
        <w:ind w:left="540" w:hanging="540"/>
      </w:pPr>
    </w:p>
    <w:p w14:paraId="1BE69692" w14:textId="77777777" w:rsidR="004D13C4" w:rsidRDefault="004D13C4" w:rsidP="00DE1FF5">
      <w:pPr>
        <w:ind w:left="540" w:hanging="540"/>
      </w:pPr>
      <w:r>
        <w:t>Respectfully Submitted,</w:t>
      </w:r>
    </w:p>
    <w:p w14:paraId="782B149C" w14:textId="77777777" w:rsidR="001743BA" w:rsidRDefault="001743BA" w:rsidP="00DE1FF5">
      <w:pPr>
        <w:ind w:left="540" w:hanging="540"/>
      </w:pPr>
      <w:r>
        <w:t>Marcia Sexton</w:t>
      </w:r>
    </w:p>
    <w:p w14:paraId="27C2A001" w14:textId="77777777" w:rsidR="001743BA" w:rsidRDefault="00F074E7" w:rsidP="00DE1FF5">
      <w:pPr>
        <w:ind w:left="540" w:hanging="540"/>
      </w:pPr>
      <w:r>
        <w:t>September 25</w:t>
      </w:r>
      <w:r w:rsidR="001743BA">
        <w:t>, 2013</w:t>
      </w:r>
    </w:p>
    <w:sectPr w:rsidR="001743BA" w:rsidSect="00A65D4C">
      <w:pgSz w:w="12240" w:h="15840"/>
      <w:pgMar w:top="116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46F"/>
    <w:multiLevelType w:val="hybridMultilevel"/>
    <w:tmpl w:val="DDC42BDE"/>
    <w:lvl w:ilvl="0" w:tplc="3EC0A55A">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714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557550B"/>
    <w:multiLevelType w:val="hybridMultilevel"/>
    <w:tmpl w:val="8BC4653C"/>
    <w:lvl w:ilvl="0" w:tplc="BCDE3C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302202"/>
    <w:multiLevelType w:val="hybridMultilevel"/>
    <w:tmpl w:val="CEDC4284"/>
    <w:lvl w:ilvl="0" w:tplc="BCDE3C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D2054D"/>
    <w:multiLevelType w:val="hybridMultilevel"/>
    <w:tmpl w:val="7938EDD4"/>
    <w:lvl w:ilvl="0" w:tplc="846CA4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0170AF"/>
    <w:multiLevelType w:val="hybridMultilevel"/>
    <w:tmpl w:val="7A0ECF00"/>
    <w:lvl w:ilvl="0" w:tplc="1D523A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3467DBA"/>
    <w:multiLevelType w:val="multilevel"/>
    <w:tmpl w:val="DDC42BDE"/>
    <w:lvl w:ilvl="0">
      <w:start w:val="1"/>
      <w:numFmt w:val="decimal"/>
      <w:lvlText w:val="%1."/>
      <w:lvlJc w:val="left"/>
      <w:pPr>
        <w:ind w:left="900" w:hanging="5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3B640B7"/>
    <w:multiLevelType w:val="hybridMultilevel"/>
    <w:tmpl w:val="80141C2E"/>
    <w:lvl w:ilvl="0" w:tplc="43FC99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0487E18"/>
    <w:multiLevelType w:val="hybridMultilevel"/>
    <w:tmpl w:val="B0C2A004"/>
    <w:lvl w:ilvl="0" w:tplc="4052EEF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7ACA64E4"/>
    <w:multiLevelType w:val="hybridMultilevel"/>
    <w:tmpl w:val="116CD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6"/>
  </w:num>
  <w:num w:numId="5">
    <w:abstractNumId w:val="3"/>
  </w:num>
  <w:num w:numId="6">
    <w:abstractNumId w:val="2"/>
  </w:num>
  <w:num w:numId="7">
    <w:abstractNumId w:val="4"/>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EE6"/>
    <w:rsid w:val="0010234E"/>
    <w:rsid w:val="001743BA"/>
    <w:rsid w:val="001A3F59"/>
    <w:rsid w:val="002067A5"/>
    <w:rsid w:val="0021340A"/>
    <w:rsid w:val="002815B6"/>
    <w:rsid w:val="003F4C97"/>
    <w:rsid w:val="004D13C4"/>
    <w:rsid w:val="00512C8D"/>
    <w:rsid w:val="005407CA"/>
    <w:rsid w:val="005B7DBE"/>
    <w:rsid w:val="00664F27"/>
    <w:rsid w:val="00670E2A"/>
    <w:rsid w:val="006E189B"/>
    <w:rsid w:val="0075110E"/>
    <w:rsid w:val="00821B20"/>
    <w:rsid w:val="00835F3B"/>
    <w:rsid w:val="008E3D81"/>
    <w:rsid w:val="008F01E1"/>
    <w:rsid w:val="00924E32"/>
    <w:rsid w:val="00954EE6"/>
    <w:rsid w:val="009D3506"/>
    <w:rsid w:val="009E1237"/>
    <w:rsid w:val="00A16138"/>
    <w:rsid w:val="00A55869"/>
    <w:rsid w:val="00A65D4C"/>
    <w:rsid w:val="00A94A7E"/>
    <w:rsid w:val="00B267BA"/>
    <w:rsid w:val="00BA334B"/>
    <w:rsid w:val="00C32249"/>
    <w:rsid w:val="00C862DB"/>
    <w:rsid w:val="00CB5F84"/>
    <w:rsid w:val="00CD0234"/>
    <w:rsid w:val="00D45790"/>
    <w:rsid w:val="00D60C2D"/>
    <w:rsid w:val="00D72C88"/>
    <w:rsid w:val="00DA7D47"/>
    <w:rsid w:val="00DE1FF5"/>
    <w:rsid w:val="00EC1F53"/>
    <w:rsid w:val="00ED02DE"/>
    <w:rsid w:val="00F074E7"/>
    <w:rsid w:val="00F95697"/>
    <w:rsid w:val="00FC07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A63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01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1C7"/>
    <w:rPr>
      <w:rFonts w:ascii="Lucida Grande" w:hAnsi="Lucida Grande"/>
      <w:sz w:val="18"/>
      <w:szCs w:val="18"/>
    </w:rPr>
  </w:style>
  <w:style w:type="character" w:customStyle="1" w:styleId="BalloonTextChar">
    <w:name w:val="Balloon Text Char"/>
    <w:link w:val="BalloonText"/>
    <w:uiPriority w:val="99"/>
    <w:semiHidden/>
    <w:rsid w:val="007141C7"/>
    <w:rPr>
      <w:rFonts w:ascii="Lucida Grande" w:hAnsi="Lucida Grande"/>
      <w:sz w:val="18"/>
      <w:szCs w:val="18"/>
    </w:rPr>
  </w:style>
  <w:style w:type="paragraph" w:styleId="ListParagraph">
    <w:name w:val="List Paragraph"/>
    <w:basedOn w:val="Normal"/>
    <w:uiPriority w:val="34"/>
    <w:qFormat/>
    <w:rsid w:val="00DE1FF5"/>
    <w:pPr>
      <w:ind w:left="720"/>
      <w:contextualSpacing/>
    </w:pPr>
  </w:style>
  <w:style w:type="paragraph" w:styleId="NoSpacing">
    <w:name w:val="No Spacing"/>
    <w:uiPriority w:val="1"/>
    <w:qFormat/>
    <w:rsid w:val="006E189B"/>
    <w:rPr>
      <w:rFonts w:ascii="Times New Roman" w:eastAsia="Times New Roman" w:hAnsi="Times New Roman"/>
      <w:sz w:val="24"/>
      <w:szCs w:val="24"/>
    </w:rPr>
  </w:style>
  <w:style w:type="paragraph" w:customStyle="1" w:styleId="MediumGrid21">
    <w:name w:val="Medium Grid 21"/>
    <w:qFormat/>
    <w:rsid w:val="006E189B"/>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01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1C7"/>
    <w:rPr>
      <w:rFonts w:ascii="Lucida Grande" w:hAnsi="Lucida Grande"/>
      <w:sz w:val="18"/>
      <w:szCs w:val="18"/>
    </w:rPr>
  </w:style>
  <w:style w:type="character" w:customStyle="1" w:styleId="BalloonTextChar">
    <w:name w:val="Balloon Text Char"/>
    <w:link w:val="BalloonText"/>
    <w:uiPriority w:val="99"/>
    <w:semiHidden/>
    <w:rsid w:val="007141C7"/>
    <w:rPr>
      <w:rFonts w:ascii="Lucida Grande" w:hAnsi="Lucida Grande"/>
      <w:sz w:val="18"/>
      <w:szCs w:val="18"/>
    </w:rPr>
  </w:style>
  <w:style w:type="paragraph" w:styleId="ListParagraph">
    <w:name w:val="List Paragraph"/>
    <w:basedOn w:val="Normal"/>
    <w:uiPriority w:val="34"/>
    <w:qFormat/>
    <w:rsid w:val="00DE1FF5"/>
    <w:pPr>
      <w:ind w:left="720"/>
      <w:contextualSpacing/>
    </w:pPr>
  </w:style>
  <w:style w:type="paragraph" w:styleId="NoSpacing">
    <w:name w:val="No Spacing"/>
    <w:uiPriority w:val="1"/>
    <w:qFormat/>
    <w:rsid w:val="006E189B"/>
    <w:rPr>
      <w:rFonts w:ascii="Times New Roman" w:eastAsia="Times New Roman" w:hAnsi="Times New Roman"/>
      <w:sz w:val="24"/>
      <w:szCs w:val="24"/>
    </w:rPr>
  </w:style>
  <w:style w:type="paragraph" w:customStyle="1" w:styleId="MediumGrid21">
    <w:name w:val="Medium Grid 21"/>
    <w:qFormat/>
    <w:rsid w:val="006E189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4081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276</Words>
  <Characters>1574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Mustafa</dc:creator>
  <cp:keywords/>
  <cp:lastModifiedBy>Emma C. Rainforth</cp:lastModifiedBy>
  <cp:revision>4</cp:revision>
  <dcterms:created xsi:type="dcterms:W3CDTF">2013-10-01T20:00:00Z</dcterms:created>
  <dcterms:modified xsi:type="dcterms:W3CDTF">2013-10-02T13:36:00Z</dcterms:modified>
</cp:coreProperties>
</file>