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0E2" w:rsidRDefault="006020E2">
      <w:pPr>
        <w:rPr>
          <w:rFonts w:ascii="Calibri" w:eastAsia="Calibri" w:hAnsi="Calibri" w:cs="Calibr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020E2">
        <w:trPr>
          <w:trHeight w:val="420"/>
        </w:trPr>
        <w:tc>
          <w:tcPr>
            <w:tcW w:w="9360" w:type="dxa"/>
            <w:gridSpan w:val="2"/>
            <w:shd w:val="clear" w:color="auto" w:fill="F3F3F3"/>
            <w:tcMar>
              <w:top w:w="100" w:type="dxa"/>
              <w:left w:w="100" w:type="dxa"/>
              <w:bottom w:w="100" w:type="dxa"/>
              <w:right w:w="100" w:type="dxa"/>
            </w:tcMar>
          </w:tcPr>
          <w:p w:rsidR="006020E2" w:rsidRDefault="00566F9E">
            <w:pPr>
              <w:widowControl w:val="0"/>
              <w:spacing w:line="240" w:lineRule="auto"/>
              <w:jc w:val="center"/>
              <w:rPr>
                <w:rFonts w:ascii="Calibri" w:eastAsia="Calibri" w:hAnsi="Calibri" w:cs="Calibri"/>
                <w:b/>
              </w:rPr>
            </w:pPr>
            <w:r>
              <w:rPr>
                <w:rFonts w:ascii="Calibri" w:eastAsia="Calibri" w:hAnsi="Calibri" w:cs="Calibri"/>
                <w:b/>
              </w:rPr>
              <w:t>Assessment Template</w:t>
            </w:r>
          </w:p>
          <w:p w:rsidR="006020E2" w:rsidRDefault="008D53B4">
            <w:pPr>
              <w:widowControl w:val="0"/>
              <w:spacing w:line="240" w:lineRule="auto"/>
              <w:jc w:val="center"/>
              <w:rPr>
                <w:rFonts w:ascii="Calibri" w:eastAsia="Calibri" w:hAnsi="Calibri" w:cs="Calibri"/>
                <w:b/>
              </w:rPr>
            </w:pPr>
            <w:r>
              <w:rPr>
                <w:rFonts w:ascii="Calibri" w:eastAsia="Calibri" w:hAnsi="Calibri" w:cs="Calibri"/>
                <w:b/>
              </w:rPr>
              <w:t xml:space="preserve">Please Submit the </w:t>
            </w:r>
            <w:r w:rsidR="00566F9E">
              <w:rPr>
                <w:rFonts w:ascii="Calibri" w:eastAsia="Calibri" w:hAnsi="Calibri" w:cs="Calibri"/>
                <w:b/>
              </w:rPr>
              <w:t>Assessment Plan by October 2</w:t>
            </w:r>
            <w:r>
              <w:rPr>
                <w:rFonts w:ascii="Calibri" w:eastAsia="Calibri" w:hAnsi="Calibri" w:cs="Calibri"/>
                <w:b/>
              </w:rPr>
              <w:t>, 2023</w:t>
            </w:r>
          </w:p>
          <w:p w:rsidR="006020E2" w:rsidRDefault="008D53B4">
            <w:pPr>
              <w:widowControl w:val="0"/>
              <w:spacing w:line="240" w:lineRule="auto"/>
              <w:jc w:val="center"/>
              <w:rPr>
                <w:rFonts w:ascii="Calibri" w:eastAsia="Calibri" w:hAnsi="Calibri" w:cs="Calibri"/>
                <w:b/>
              </w:rPr>
            </w:pPr>
            <w:r>
              <w:rPr>
                <w:rFonts w:ascii="Calibri" w:eastAsia="Calibri" w:hAnsi="Calibri" w:cs="Calibri"/>
                <w:b/>
              </w:rPr>
              <w:t xml:space="preserve">Please </w:t>
            </w:r>
            <w:r w:rsidR="00566F9E">
              <w:rPr>
                <w:rFonts w:ascii="Calibri" w:eastAsia="Calibri" w:hAnsi="Calibri" w:cs="Calibri"/>
                <w:b/>
              </w:rPr>
              <w:t xml:space="preserve">Submit the Assessment Report by June </w:t>
            </w:r>
            <w:r w:rsidR="00566F9E">
              <w:rPr>
                <w:rFonts w:ascii="Calibri" w:eastAsia="Calibri" w:hAnsi="Calibri" w:cs="Calibri"/>
                <w:b/>
              </w:rPr>
              <w:t>1</w:t>
            </w:r>
            <w:r>
              <w:rPr>
                <w:rFonts w:ascii="Calibri" w:eastAsia="Calibri" w:hAnsi="Calibri" w:cs="Calibri"/>
                <w:b/>
              </w:rPr>
              <w:t>, 2023</w:t>
            </w:r>
          </w:p>
        </w:tc>
      </w:tr>
      <w:tr w:rsidR="006020E2">
        <w:tc>
          <w:tcPr>
            <w:tcW w:w="4680" w:type="dxa"/>
            <w:shd w:val="clear" w:color="auto" w:fill="F3F3F3"/>
            <w:tcMar>
              <w:top w:w="100" w:type="dxa"/>
              <w:left w:w="100" w:type="dxa"/>
              <w:bottom w:w="100" w:type="dxa"/>
              <w:right w:w="100" w:type="dxa"/>
            </w:tcMar>
          </w:tcPr>
          <w:p w:rsidR="006020E2" w:rsidRDefault="00566F9E">
            <w:pPr>
              <w:widowControl w:val="0"/>
              <w:spacing w:line="240" w:lineRule="auto"/>
              <w:rPr>
                <w:rFonts w:ascii="Calibri" w:eastAsia="Calibri" w:hAnsi="Calibri" w:cs="Calibri"/>
                <w:b/>
              </w:rPr>
            </w:pPr>
            <w:r>
              <w:rPr>
                <w:rFonts w:ascii="Calibri" w:eastAsia="Calibri" w:hAnsi="Calibri" w:cs="Calibri"/>
                <w:b/>
              </w:rPr>
              <w:t>Program Name:</w:t>
            </w:r>
          </w:p>
        </w:tc>
        <w:tc>
          <w:tcPr>
            <w:tcW w:w="4680" w:type="dxa"/>
            <w:shd w:val="clear" w:color="auto" w:fill="F3F3F3"/>
            <w:tcMar>
              <w:top w:w="100" w:type="dxa"/>
              <w:left w:w="100" w:type="dxa"/>
              <w:bottom w:w="100" w:type="dxa"/>
              <w:right w:w="100" w:type="dxa"/>
            </w:tcMar>
          </w:tcPr>
          <w:p w:rsidR="006020E2" w:rsidRDefault="00566F9E">
            <w:pPr>
              <w:widowControl w:val="0"/>
              <w:spacing w:line="240" w:lineRule="auto"/>
              <w:rPr>
                <w:rFonts w:ascii="Calibri" w:eastAsia="Calibri" w:hAnsi="Calibri" w:cs="Calibri"/>
                <w:b/>
              </w:rPr>
            </w:pPr>
            <w:r>
              <w:rPr>
                <w:rFonts w:ascii="Calibri" w:eastAsia="Calibri" w:hAnsi="Calibri" w:cs="Calibri"/>
                <w:b/>
              </w:rPr>
              <w:t>Convener:</w:t>
            </w:r>
          </w:p>
        </w:tc>
      </w:tr>
      <w:tr w:rsidR="006020E2">
        <w:tc>
          <w:tcPr>
            <w:tcW w:w="4680" w:type="dxa"/>
            <w:shd w:val="clear" w:color="auto" w:fill="F3F3F3"/>
            <w:tcMar>
              <w:top w:w="100" w:type="dxa"/>
              <w:left w:w="100" w:type="dxa"/>
              <w:bottom w:w="100" w:type="dxa"/>
              <w:right w:w="100" w:type="dxa"/>
            </w:tcMar>
          </w:tcPr>
          <w:p w:rsidR="006020E2" w:rsidRDefault="008D53B4" w:rsidP="008D53B4">
            <w:pPr>
              <w:widowControl w:val="0"/>
              <w:spacing w:line="240" w:lineRule="auto"/>
              <w:rPr>
                <w:rFonts w:ascii="Calibri" w:eastAsia="Calibri" w:hAnsi="Calibri" w:cs="Calibri"/>
                <w:b/>
              </w:rPr>
            </w:pPr>
            <w:proofErr w:type="gramStart"/>
            <w:r>
              <w:rPr>
                <w:rFonts w:ascii="Calibri" w:eastAsia="Calibri" w:hAnsi="Calibri" w:cs="Calibri"/>
                <w:b/>
              </w:rPr>
              <w:t>Is A Current Curriculum Map Attached</w:t>
            </w:r>
            <w:proofErr w:type="gramEnd"/>
            <w:r>
              <w:rPr>
                <w:rFonts w:ascii="Calibri" w:eastAsia="Calibri" w:hAnsi="Calibri" w:cs="Calibri"/>
                <w:b/>
              </w:rPr>
              <w:t xml:space="preserve">? </w:t>
            </w:r>
          </w:p>
        </w:tc>
        <w:tc>
          <w:tcPr>
            <w:tcW w:w="4680" w:type="dxa"/>
            <w:shd w:val="clear" w:color="auto" w:fill="F3F3F3"/>
            <w:tcMar>
              <w:top w:w="100" w:type="dxa"/>
              <w:left w:w="100" w:type="dxa"/>
              <w:bottom w:w="100" w:type="dxa"/>
              <w:right w:w="100" w:type="dxa"/>
            </w:tcMar>
          </w:tcPr>
          <w:p w:rsidR="006020E2" w:rsidRDefault="00566F9E">
            <w:pPr>
              <w:widowControl w:val="0"/>
              <w:spacing w:line="240" w:lineRule="auto"/>
              <w:rPr>
                <w:rFonts w:ascii="Calibri" w:eastAsia="Calibri" w:hAnsi="Calibri" w:cs="Calibri"/>
                <w:b/>
              </w:rPr>
            </w:pPr>
            <w:r>
              <w:rPr>
                <w:rFonts w:ascii="Calibri" w:eastAsia="Calibri" w:hAnsi="Calibri" w:cs="Calibri"/>
                <w:b/>
              </w:rPr>
              <w:t>A</w:t>
            </w:r>
            <w:r>
              <w:rPr>
                <w:rFonts w:ascii="Calibri" w:eastAsia="Calibri" w:hAnsi="Calibri" w:cs="Calibri"/>
                <w:b/>
              </w:rPr>
              <w:t>ssessment Coordinator</w:t>
            </w:r>
            <w:r w:rsidR="008D53B4">
              <w:rPr>
                <w:rFonts w:ascii="Calibri" w:eastAsia="Calibri" w:hAnsi="Calibri" w:cs="Calibri"/>
                <w:b/>
              </w:rPr>
              <w:t>:</w:t>
            </w:r>
          </w:p>
        </w:tc>
      </w:tr>
      <w:tr w:rsidR="006020E2">
        <w:trPr>
          <w:trHeight w:val="420"/>
        </w:trPr>
        <w:tc>
          <w:tcPr>
            <w:tcW w:w="9360" w:type="dxa"/>
            <w:gridSpan w:val="2"/>
            <w:shd w:val="clear" w:color="auto" w:fill="F3F3F3"/>
            <w:tcMar>
              <w:top w:w="100" w:type="dxa"/>
              <w:left w:w="100" w:type="dxa"/>
              <w:bottom w:w="100" w:type="dxa"/>
              <w:right w:w="100" w:type="dxa"/>
            </w:tcMar>
          </w:tcPr>
          <w:p w:rsidR="006020E2" w:rsidRDefault="00566F9E">
            <w:pPr>
              <w:widowControl w:val="0"/>
              <w:spacing w:line="240" w:lineRule="auto"/>
              <w:rPr>
                <w:rFonts w:ascii="Calibri" w:eastAsia="Calibri" w:hAnsi="Calibri" w:cs="Calibri"/>
                <w:b/>
              </w:rPr>
            </w:pPr>
            <w:r>
              <w:rPr>
                <w:rFonts w:ascii="Calibri" w:eastAsia="Calibri" w:hAnsi="Calibri" w:cs="Calibri"/>
                <w:b/>
              </w:rPr>
              <w:t>Current Student Learning Goals &amp; Outcomes with Years of Assessment:</w:t>
            </w:r>
          </w:p>
        </w:tc>
      </w:tr>
      <w:tr w:rsidR="006020E2">
        <w:trPr>
          <w:trHeight w:val="420"/>
        </w:trPr>
        <w:tc>
          <w:tcPr>
            <w:tcW w:w="9360" w:type="dxa"/>
            <w:gridSpan w:val="2"/>
            <w:shd w:val="clear" w:color="auto" w:fill="auto"/>
            <w:tcMar>
              <w:top w:w="100" w:type="dxa"/>
              <w:left w:w="100" w:type="dxa"/>
              <w:bottom w:w="100" w:type="dxa"/>
              <w:right w:w="100" w:type="dxa"/>
            </w:tcMar>
          </w:tcPr>
          <w:p w:rsidR="006020E2" w:rsidRDefault="00566F9E">
            <w:pPr>
              <w:widowControl w:val="0"/>
              <w:spacing w:line="240" w:lineRule="auto"/>
              <w:rPr>
                <w:rFonts w:ascii="Calibri" w:eastAsia="Calibri" w:hAnsi="Calibri" w:cs="Calibri"/>
                <w:b/>
              </w:rPr>
            </w:pPr>
            <w:r>
              <w:rPr>
                <w:rFonts w:ascii="Calibri" w:eastAsia="Calibri" w:hAnsi="Calibri" w:cs="Calibri"/>
                <w:b/>
              </w:rPr>
              <w:t>Outcome Being Assessed:</w:t>
            </w:r>
          </w:p>
        </w:tc>
      </w:tr>
      <w:tr w:rsidR="006020E2">
        <w:trPr>
          <w:trHeight w:val="420"/>
        </w:trPr>
        <w:tc>
          <w:tcPr>
            <w:tcW w:w="9360" w:type="dxa"/>
            <w:gridSpan w:val="2"/>
            <w:shd w:val="clear" w:color="auto" w:fill="auto"/>
            <w:tcMar>
              <w:top w:w="100" w:type="dxa"/>
              <w:left w:w="100" w:type="dxa"/>
              <w:bottom w:w="100" w:type="dxa"/>
              <w:right w:w="100" w:type="dxa"/>
            </w:tcMar>
          </w:tcPr>
          <w:p w:rsidR="006020E2" w:rsidRDefault="00566F9E">
            <w:pPr>
              <w:tabs>
                <w:tab w:val="left" w:pos="360"/>
                <w:tab w:val="left" w:pos="1080"/>
              </w:tabs>
              <w:spacing w:line="240" w:lineRule="auto"/>
              <w:rPr>
                <w:rFonts w:ascii="Calibri" w:eastAsia="Calibri" w:hAnsi="Calibri" w:cs="Calibri"/>
              </w:rPr>
            </w:pPr>
            <w:r>
              <w:rPr>
                <w:rFonts w:ascii="Calibri" w:eastAsia="Calibri" w:hAnsi="Calibri" w:cs="Calibri"/>
                <w:b/>
              </w:rPr>
              <w:t>Measure 1: DIRECT ASSESSMENT (all programs must have at least one direct measure)</w:t>
            </w: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spacing w:after="165" w:line="240" w:lineRule="auto"/>
              <w:rPr>
                <w:rFonts w:ascii="Calibri" w:eastAsia="Calibri" w:hAnsi="Calibri" w:cs="Calibri"/>
              </w:rPr>
            </w:pPr>
            <w:r>
              <w:rPr>
                <w:rFonts w:ascii="Calibri" w:eastAsia="Calibri" w:hAnsi="Calibri" w:cs="Calibri"/>
              </w:rPr>
              <w:t xml:space="preserve">Who will assess the outcome (While two readers are preferred, </w:t>
            </w:r>
            <w:r>
              <w:rPr>
                <w:rFonts w:ascii="Calibri" w:eastAsia="Calibri" w:hAnsi="Calibri" w:cs="Calibri"/>
                <w:color w:val="222222"/>
              </w:rPr>
              <w:t>it may be both efficient and effective in some situations to have the instructor score student products if these are, for example, deeply embedded in Canvas or require specialized knowledge</w:t>
            </w:r>
            <w:r>
              <w:rPr>
                <w:rFonts w:ascii="Calibri" w:eastAsia="Calibri" w:hAnsi="Calibri" w:cs="Calibri"/>
              </w:rPr>
              <w:t>)?</w:t>
            </w:r>
          </w:p>
        </w:tc>
        <w:tc>
          <w:tcPr>
            <w:tcW w:w="4680" w:type="dxa"/>
            <w:shd w:val="clear" w:color="auto" w:fill="auto"/>
            <w:tcMar>
              <w:top w:w="100" w:type="dxa"/>
              <w:left w:w="100" w:type="dxa"/>
              <w:bottom w:w="100" w:type="dxa"/>
              <w:right w:w="100" w:type="dxa"/>
            </w:tcMar>
          </w:tcPr>
          <w:p w:rsidR="006020E2" w:rsidRDefault="006020E2">
            <w:pPr>
              <w:widowControl w:val="0"/>
              <w:spacing w:line="240" w:lineRule="auto"/>
              <w:rPr>
                <w:rFonts w:ascii="Calibri" w:eastAsia="Calibri" w:hAnsi="Calibri" w:cs="Calibri"/>
              </w:rPr>
            </w:pP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spacing w:after="165" w:line="240" w:lineRule="auto"/>
              <w:rPr>
                <w:rFonts w:ascii="Calibri" w:eastAsia="Calibri" w:hAnsi="Calibri" w:cs="Calibri"/>
              </w:rPr>
            </w:pPr>
            <w:r>
              <w:rPr>
                <w:rFonts w:ascii="Calibri" w:eastAsia="Calibri" w:hAnsi="Calibri" w:cs="Calibri"/>
              </w:rPr>
              <w:t>What is the instrument or method (e.g., rubric, survey, multiple-choice questions…)?</w:t>
            </w:r>
          </w:p>
        </w:tc>
        <w:tc>
          <w:tcPr>
            <w:tcW w:w="4680" w:type="dxa"/>
            <w:shd w:val="clear" w:color="auto" w:fill="auto"/>
            <w:tcMar>
              <w:top w:w="100" w:type="dxa"/>
              <w:left w:w="100" w:type="dxa"/>
              <w:bottom w:w="100" w:type="dxa"/>
              <w:right w:w="100" w:type="dxa"/>
            </w:tcMar>
          </w:tcPr>
          <w:p w:rsidR="006020E2" w:rsidRDefault="006020E2">
            <w:pPr>
              <w:widowControl w:val="0"/>
              <w:spacing w:line="240" w:lineRule="auto"/>
              <w:rPr>
                <w:rFonts w:ascii="Calibri" w:eastAsia="Calibri" w:hAnsi="Calibri" w:cs="Calibri"/>
              </w:rPr>
            </w:pP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spacing w:after="165" w:line="240" w:lineRule="auto"/>
              <w:rPr>
                <w:rFonts w:ascii="Calibri" w:eastAsia="Calibri" w:hAnsi="Calibri" w:cs="Calibri"/>
              </w:rPr>
            </w:pPr>
            <w:r>
              <w:rPr>
                <w:rFonts w:ascii="Calibri" w:eastAsia="Calibri" w:hAnsi="Calibri" w:cs="Calibri"/>
              </w:rPr>
              <w:t>What is the student product (e.g., paper, final exam question)?</w:t>
            </w:r>
          </w:p>
        </w:tc>
        <w:tc>
          <w:tcPr>
            <w:tcW w:w="4680" w:type="dxa"/>
            <w:shd w:val="clear" w:color="auto" w:fill="auto"/>
            <w:tcMar>
              <w:top w:w="100" w:type="dxa"/>
              <w:left w:w="100" w:type="dxa"/>
              <w:bottom w:w="100" w:type="dxa"/>
              <w:right w:w="100" w:type="dxa"/>
            </w:tcMar>
          </w:tcPr>
          <w:p w:rsidR="006020E2" w:rsidRDefault="006020E2">
            <w:pPr>
              <w:widowControl w:val="0"/>
              <w:spacing w:line="240" w:lineRule="auto"/>
              <w:rPr>
                <w:rFonts w:ascii="Calibri" w:eastAsia="Calibri" w:hAnsi="Calibri" w:cs="Calibri"/>
              </w:rPr>
            </w:pP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spacing w:after="165" w:line="240" w:lineRule="auto"/>
              <w:rPr>
                <w:rFonts w:ascii="Calibri" w:eastAsia="Calibri" w:hAnsi="Calibri" w:cs="Calibri"/>
              </w:rPr>
            </w:pPr>
            <w:r>
              <w:rPr>
                <w:rFonts w:ascii="Calibri" w:eastAsia="Calibri" w:hAnsi="Calibri" w:cs="Calibri"/>
              </w:rPr>
              <w:t xml:space="preserve">What is the assessment process (e.g., blind review after an inter-rater reliability session and number </w:t>
            </w:r>
            <w:r>
              <w:rPr>
                <w:rFonts w:ascii="Calibri" w:eastAsia="Calibri" w:hAnsi="Calibri" w:cs="Calibri"/>
              </w:rPr>
              <w:t>of readers)?</w:t>
            </w:r>
          </w:p>
        </w:tc>
        <w:tc>
          <w:tcPr>
            <w:tcW w:w="4680" w:type="dxa"/>
            <w:shd w:val="clear" w:color="auto" w:fill="auto"/>
            <w:tcMar>
              <w:top w:w="100" w:type="dxa"/>
              <w:left w:w="100" w:type="dxa"/>
              <w:bottom w:w="100" w:type="dxa"/>
              <w:right w:w="100" w:type="dxa"/>
            </w:tcMar>
          </w:tcPr>
          <w:p w:rsidR="006020E2" w:rsidRDefault="006020E2">
            <w:pPr>
              <w:widowControl w:val="0"/>
              <w:spacing w:line="240" w:lineRule="auto"/>
              <w:rPr>
                <w:rFonts w:ascii="Calibri" w:eastAsia="Calibri" w:hAnsi="Calibri" w:cs="Calibri"/>
              </w:rPr>
            </w:pP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spacing w:after="165" w:line="240" w:lineRule="auto"/>
              <w:rPr>
                <w:rFonts w:ascii="Calibri" w:eastAsia="Calibri" w:hAnsi="Calibri" w:cs="Calibri"/>
              </w:rPr>
            </w:pPr>
            <w:r>
              <w:rPr>
                <w:rFonts w:ascii="Calibri" w:eastAsia="Calibri" w:hAnsi="Calibri" w:cs="Calibri"/>
              </w:rPr>
              <w:t xml:space="preserve">When </w:t>
            </w:r>
            <w:proofErr w:type="gramStart"/>
            <w:r>
              <w:rPr>
                <w:rFonts w:ascii="Calibri" w:eastAsia="Calibri" w:hAnsi="Calibri" w:cs="Calibri"/>
              </w:rPr>
              <w:t>will it be measured</w:t>
            </w:r>
            <w:proofErr w:type="gramEnd"/>
            <w:r>
              <w:rPr>
                <w:rFonts w:ascii="Calibri" w:eastAsia="Calibri" w:hAnsi="Calibri" w:cs="Calibri"/>
              </w:rPr>
              <w:t xml:space="preserve"> (e.g., fall semester)?</w:t>
            </w:r>
          </w:p>
        </w:tc>
        <w:tc>
          <w:tcPr>
            <w:tcW w:w="4680" w:type="dxa"/>
            <w:shd w:val="clear" w:color="auto" w:fill="auto"/>
            <w:tcMar>
              <w:top w:w="100" w:type="dxa"/>
              <w:left w:w="100" w:type="dxa"/>
              <w:bottom w:w="100" w:type="dxa"/>
              <w:right w:w="100" w:type="dxa"/>
            </w:tcMar>
          </w:tcPr>
          <w:p w:rsidR="006020E2" w:rsidRDefault="006020E2">
            <w:pPr>
              <w:widowControl w:val="0"/>
              <w:spacing w:line="240" w:lineRule="auto"/>
              <w:rPr>
                <w:rFonts w:ascii="Calibri" w:eastAsia="Calibri" w:hAnsi="Calibri" w:cs="Calibri"/>
              </w:rPr>
            </w:pP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spacing w:after="165" w:line="240" w:lineRule="auto"/>
              <w:rPr>
                <w:rFonts w:ascii="Calibri" w:eastAsia="Calibri" w:hAnsi="Calibri" w:cs="Calibri"/>
              </w:rPr>
            </w:pPr>
            <w:r>
              <w:rPr>
                <w:rFonts w:ascii="Calibri" w:eastAsia="Calibri" w:hAnsi="Calibri" w:cs="Calibri"/>
              </w:rPr>
              <w:t>What courses or which student populations will be measured (e.g., CA 456)?</w:t>
            </w:r>
          </w:p>
        </w:tc>
        <w:tc>
          <w:tcPr>
            <w:tcW w:w="4680" w:type="dxa"/>
            <w:shd w:val="clear" w:color="auto" w:fill="auto"/>
            <w:tcMar>
              <w:top w:w="100" w:type="dxa"/>
              <w:left w:w="100" w:type="dxa"/>
              <w:bottom w:w="100" w:type="dxa"/>
              <w:right w:w="100" w:type="dxa"/>
            </w:tcMar>
          </w:tcPr>
          <w:p w:rsidR="006020E2" w:rsidRDefault="006020E2">
            <w:pPr>
              <w:widowControl w:val="0"/>
              <w:spacing w:line="240" w:lineRule="auto"/>
              <w:rPr>
                <w:rFonts w:ascii="Calibri" w:eastAsia="Calibri" w:hAnsi="Calibri" w:cs="Calibri"/>
              </w:rPr>
            </w:pPr>
          </w:p>
        </w:tc>
      </w:tr>
      <w:tr w:rsidR="006020E2">
        <w:tc>
          <w:tcPr>
            <w:tcW w:w="4680" w:type="dxa"/>
            <w:shd w:val="clear" w:color="auto" w:fill="auto"/>
            <w:tcMar>
              <w:top w:w="100" w:type="dxa"/>
              <w:left w:w="100" w:type="dxa"/>
              <w:bottom w:w="100" w:type="dxa"/>
              <w:right w:w="100" w:type="dxa"/>
            </w:tcMar>
          </w:tcPr>
          <w:p w:rsidR="006020E2" w:rsidRDefault="00566F9E">
            <w:pPr>
              <w:spacing w:after="165" w:line="240" w:lineRule="auto"/>
              <w:rPr>
                <w:rFonts w:ascii="Calibri" w:eastAsia="Calibri" w:hAnsi="Calibri" w:cs="Calibri"/>
              </w:rPr>
            </w:pPr>
            <w:r>
              <w:rPr>
                <w:rFonts w:ascii="Calibri" w:eastAsia="Calibri" w:hAnsi="Calibri" w:cs="Calibri"/>
              </w:rPr>
              <w:t>How many student products will the program assess? Please report the final number of products scored by readers.</w:t>
            </w:r>
          </w:p>
        </w:tc>
        <w:tc>
          <w:tcPr>
            <w:tcW w:w="4680" w:type="dxa"/>
            <w:shd w:val="clear" w:color="auto" w:fill="auto"/>
            <w:tcMar>
              <w:top w:w="100" w:type="dxa"/>
              <w:left w:w="100" w:type="dxa"/>
              <w:bottom w:w="100" w:type="dxa"/>
              <w:right w:w="100" w:type="dxa"/>
            </w:tcMar>
          </w:tcPr>
          <w:p w:rsidR="006020E2" w:rsidRDefault="006020E2">
            <w:pPr>
              <w:widowControl w:val="0"/>
              <w:spacing w:line="240" w:lineRule="auto"/>
              <w:rPr>
                <w:rFonts w:ascii="Calibri" w:eastAsia="Calibri" w:hAnsi="Calibri" w:cs="Calibri"/>
              </w:rPr>
            </w:pP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widowControl w:val="0"/>
              <w:spacing w:line="240" w:lineRule="auto"/>
              <w:rPr>
                <w:rFonts w:ascii="Calibri" w:eastAsia="Calibri" w:hAnsi="Calibri" w:cs="Calibri"/>
                <w:b/>
              </w:rPr>
            </w:pPr>
            <w:r>
              <w:rPr>
                <w:rFonts w:ascii="Calibri" w:eastAsia="Calibri" w:hAnsi="Calibri" w:cs="Calibri"/>
                <w:b/>
              </w:rPr>
              <w:t>Achievement Target</w:t>
            </w:r>
          </w:p>
          <w:p w:rsidR="006020E2" w:rsidRDefault="00566F9E">
            <w:pPr>
              <w:widowControl w:val="0"/>
              <w:spacing w:line="240" w:lineRule="auto"/>
              <w:rPr>
                <w:rFonts w:ascii="Calibri" w:eastAsia="Calibri" w:hAnsi="Calibri" w:cs="Calibri"/>
              </w:rPr>
            </w:pPr>
            <w:r>
              <w:rPr>
                <w:rFonts w:ascii="Calibri" w:eastAsia="Calibri" w:hAnsi="Calibri" w:cs="Calibri"/>
                <w:i/>
              </w:rPr>
              <w:t xml:space="preserve">Recommended achievement targets range from </w:t>
            </w:r>
            <w:r>
              <w:rPr>
                <w:rFonts w:ascii="Calibri" w:eastAsia="Calibri" w:hAnsi="Calibri" w:cs="Calibri"/>
                <w:i/>
              </w:rPr>
              <w:lastRenderedPageBreak/>
              <w:t>70% to 80%, but programs can set their own.</w:t>
            </w:r>
          </w:p>
        </w:tc>
        <w:tc>
          <w:tcPr>
            <w:tcW w:w="4680" w:type="dxa"/>
            <w:shd w:val="clear" w:color="auto" w:fill="auto"/>
            <w:tcMar>
              <w:top w:w="100" w:type="dxa"/>
              <w:left w:w="100" w:type="dxa"/>
              <w:bottom w:w="100" w:type="dxa"/>
              <w:right w:w="100" w:type="dxa"/>
            </w:tcMar>
          </w:tcPr>
          <w:p w:rsidR="006020E2" w:rsidRDefault="006020E2">
            <w:pPr>
              <w:widowControl w:val="0"/>
              <w:spacing w:line="240" w:lineRule="auto"/>
              <w:rPr>
                <w:rFonts w:ascii="Calibri" w:eastAsia="Calibri" w:hAnsi="Calibri" w:cs="Calibri"/>
              </w:rPr>
            </w:pP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tabs>
                <w:tab w:val="left" w:pos="360"/>
                <w:tab w:val="left" w:pos="1080"/>
              </w:tabs>
              <w:spacing w:line="240" w:lineRule="auto"/>
              <w:rPr>
                <w:rFonts w:ascii="Calibri" w:eastAsia="Calibri" w:hAnsi="Calibri" w:cs="Calibri"/>
                <w:b/>
              </w:rPr>
            </w:pPr>
            <w:r>
              <w:rPr>
                <w:rFonts w:ascii="Calibri" w:eastAsia="Calibri" w:hAnsi="Calibri" w:cs="Calibri"/>
                <w:b/>
              </w:rPr>
              <w:t>Past Assessment Findings</w:t>
            </w:r>
          </w:p>
          <w:p w:rsidR="006020E2" w:rsidRDefault="00566F9E">
            <w:pPr>
              <w:tabs>
                <w:tab w:val="left" w:pos="360"/>
                <w:tab w:val="left" w:pos="1080"/>
              </w:tabs>
              <w:spacing w:line="240" w:lineRule="auto"/>
              <w:rPr>
                <w:rFonts w:ascii="Calibri" w:eastAsia="Calibri" w:hAnsi="Calibri" w:cs="Calibri"/>
              </w:rPr>
            </w:pPr>
            <w:r>
              <w:rPr>
                <w:rFonts w:ascii="Calibri" w:eastAsia="Calibri" w:hAnsi="Calibri" w:cs="Calibri"/>
                <w:i/>
              </w:rPr>
              <w:t xml:space="preserve">Review </w:t>
            </w:r>
            <w:r>
              <w:rPr>
                <w:rFonts w:ascii="Calibri" w:eastAsia="Calibri" w:hAnsi="Calibri" w:cs="Calibri"/>
                <w:i/>
                <w:u w:val="single"/>
              </w:rPr>
              <w:t>past assessment reports</w:t>
            </w:r>
            <w:r>
              <w:rPr>
                <w:rFonts w:ascii="Calibri" w:eastAsia="Calibri" w:hAnsi="Calibri" w:cs="Calibri"/>
                <w:i/>
              </w:rPr>
              <w:t xml:space="preserve"> to find your results for the last time the outcome and measure </w:t>
            </w:r>
            <w:proofErr w:type="gramStart"/>
            <w:r>
              <w:rPr>
                <w:rFonts w:ascii="Calibri" w:eastAsia="Calibri" w:hAnsi="Calibri" w:cs="Calibri"/>
                <w:i/>
              </w:rPr>
              <w:t>were used</w:t>
            </w:r>
            <w:proofErr w:type="gramEnd"/>
            <w:r>
              <w:rPr>
                <w:rFonts w:ascii="Calibri" w:eastAsia="Calibri" w:hAnsi="Calibri" w:cs="Calibri"/>
                <w:i/>
              </w:rPr>
              <w:t xml:space="preserve"> and include these </w:t>
            </w:r>
            <w:r>
              <w:rPr>
                <w:rFonts w:ascii="Calibri" w:eastAsia="Calibri" w:hAnsi="Calibri" w:cs="Calibri"/>
                <w:i/>
              </w:rPr>
              <w:t>results here. If no comparable previous results are available due to changes to outcomes or assessment measures simply indicate “not applicable” and the reason why.</w:t>
            </w:r>
          </w:p>
        </w:tc>
        <w:tc>
          <w:tcPr>
            <w:tcW w:w="4680" w:type="dxa"/>
            <w:shd w:val="clear" w:color="auto" w:fill="auto"/>
            <w:tcMar>
              <w:top w:w="100" w:type="dxa"/>
              <w:left w:w="100" w:type="dxa"/>
              <w:bottom w:w="100" w:type="dxa"/>
              <w:right w:w="100" w:type="dxa"/>
            </w:tcMar>
          </w:tcPr>
          <w:p w:rsidR="006020E2" w:rsidRDefault="006020E2">
            <w:pPr>
              <w:widowControl w:val="0"/>
              <w:spacing w:line="240" w:lineRule="auto"/>
              <w:rPr>
                <w:rFonts w:ascii="Calibri" w:eastAsia="Calibri" w:hAnsi="Calibri" w:cs="Calibri"/>
              </w:rPr>
            </w:pP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tabs>
                <w:tab w:val="left" w:pos="360"/>
                <w:tab w:val="left" w:pos="1080"/>
              </w:tabs>
              <w:spacing w:line="240" w:lineRule="auto"/>
              <w:rPr>
                <w:rFonts w:ascii="Calibri" w:eastAsia="Calibri" w:hAnsi="Calibri" w:cs="Calibri"/>
                <w:b/>
              </w:rPr>
            </w:pPr>
            <w:r>
              <w:rPr>
                <w:rFonts w:ascii="Calibri" w:eastAsia="Calibri" w:hAnsi="Calibri" w:cs="Calibri"/>
                <w:b/>
              </w:rPr>
              <w:t>Current Findings</w:t>
            </w:r>
          </w:p>
          <w:p w:rsidR="006020E2" w:rsidRDefault="006020E2">
            <w:pPr>
              <w:tabs>
                <w:tab w:val="left" w:pos="360"/>
                <w:tab w:val="left" w:pos="1080"/>
              </w:tabs>
              <w:spacing w:line="240" w:lineRule="auto"/>
              <w:rPr>
                <w:rFonts w:ascii="Calibri" w:eastAsia="Calibri" w:hAnsi="Calibri" w:cs="Calibri"/>
                <w:i/>
              </w:rPr>
            </w:pPr>
          </w:p>
        </w:tc>
        <w:tc>
          <w:tcPr>
            <w:tcW w:w="4680" w:type="dxa"/>
            <w:shd w:val="clear" w:color="auto" w:fill="auto"/>
            <w:tcMar>
              <w:top w:w="100" w:type="dxa"/>
              <w:left w:w="100" w:type="dxa"/>
              <w:bottom w:w="100" w:type="dxa"/>
              <w:right w:w="100" w:type="dxa"/>
            </w:tcMar>
          </w:tcPr>
          <w:p w:rsidR="006020E2" w:rsidRDefault="006020E2">
            <w:pPr>
              <w:widowControl w:val="0"/>
              <w:spacing w:line="240" w:lineRule="auto"/>
              <w:rPr>
                <w:rFonts w:ascii="Calibri" w:eastAsia="Calibri" w:hAnsi="Calibri" w:cs="Calibri"/>
              </w:rPr>
            </w:pPr>
          </w:p>
        </w:tc>
      </w:tr>
      <w:tr w:rsidR="006020E2">
        <w:tc>
          <w:tcPr>
            <w:tcW w:w="9360" w:type="dxa"/>
            <w:gridSpan w:val="2"/>
            <w:shd w:val="clear" w:color="auto" w:fill="auto"/>
            <w:tcMar>
              <w:top w:w="100" w:type="dxa"/>
              <w:left w:w="100" w:type="dxa"/>
              <w:bottom w:w="100" w:type="dxa"/>
              <w:right w:w="100" w:type="dxa"/>
            </w:tcMar>
          </w:tcPr>
          <w:p w:rsidR="006020E2" w:rsidRDefault="00566F9E">
            <w:pPr>
              <w:tabs>
                <w:tab w:val="left" w:pos="360"/>
                <w:tab w:val="left" w:pos="1080"/>
              </w:tabs>
              <w:spacing w:line="240" w:lineRule="auto"/>
              <w:jc w:val="center"/>
              <w:rPr>
                <w:rFonts w:ascii="Calibri" w:eastAsia="Calibri" w:hAnsi="Calibri" w:cs="Calibri"/>
              </w:rPr>
            </w:pPr>
            <w:r>
              <w:rPr>
                <w:rFonts w:ascii="Calibri" w:eastAsia="Calibri" w:hAnsi="Calibri" w:cs="Calibri"/>
                <w:b/>
              </w:rPr>
              <w:t>Measure 2: DIRECT or INDIRECT ASSESSMENT (all programs must have at least one direct measure)</w:t>
            </w: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spacing w:after="165" w:line="240" w:lineRule="auto"/>
              <w:rPr>
                <w:rFonts w:ascii="Calibri" w:eastAsia="Calibri" w:hAnsi="Calibri" w:cs="Calibri"/>
              </w:rPr>
            </w:pPr>
            <w:r>
              <w:rPr>
                <w:rFonts w:ascii="Calibri" w:eastAsia="Calibri" w:hAnsi="Calibri" w:cs="Calibri"/>
              </w:rPr>
              <w:t xml:space="preserve">Who will assess the outcome (While two readers are preferred, </w:t>
            </w:r>
            <w:r>
              <w:rPr>
                <w:rFonts w:ascii="Calibri" w:eastAsia="Calibri" w:hAnsi="Calibri" w:cs="Calibri"/>
                <w:color w:val="222222"/>
              </w:rPr>
              <w:t>it may be both efficient and effective in some situations to have the instructor score student products if these are, for example, deeply embedded in Canvas or require specialized knowledge</w:t>
            </w:r>
            <w:r>
              <w:rPr>
                <w:rFonts w:ascii="Calibri" w:eastAsia="Calibri" w:hAnsi="Calibri" w:cs="Calibri"/>
              </w:rPr>
              <w:t>)?</w:t>
            </w:r>
          </w:p>
        </w:tc>
        <w:tc>
          <w:tcPr>
            <w:tcW w:w="4680" w:type="dxa"/>
            <w:shd w:val="clear" w:color="auto" w:fill="auto"/>
            <w:tcMar>
              <w:top w:w="100" w:type="dxa"/>
              <w:left w:w="100" w:type="dxa"/>
              <w:bottom w:w="100" w:type="dxa"/>
              <w:right w:w="100" w:type="dxa"/>
            </w:tcMar>
          </w:tcPr>
          <w:p w:rsidR="006020E2" w:rsidRDefault="006020E2">
            <w:pPr>
              <w:widowControl w:val="0"/>
              <w:spacing w:line="240" w:lineRule="auto"/>
              <w:rPr>
                <w:rFonts w:ascii="Calibri" w:eastAsia="Calibri" w:hAnsi="Calibri" w:cs="Calibri"/>
              </w:rPr>
            </w:pP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spacing w:after="165" w:line="240" w:lineRule="auto"/>
              <w:rPr>
                <w:rFonts w:ascii="Calibri" w:eastAsia="Calibri" w:hAnsi="Calibri" w:cs="Calibri"/>
              </w:rPr>
            </w:pPr>
            <w:bookmarkStart w:id="0" w:name="_gjdgxs" w:colFirst="0" w:colLast="0"/>
            <w:bookmarkEnd w:id="0"/>
            <w:r>
              <w:rPr>
                <w:rFonts w:ascii="Calibri" w:eastAsia="Calibri" w:hAnsi="Calibri" w:cs="Calibri"/>
              </w:rPr>
              <w:t>What is the instrument or method (e.g., rubric, survey, multip</w:t>
            </w:r>
            <w:r>
              <w:rPr>
                <w:rFonts w:ascii="Calibri" w:eastAsia="Calibri" w:hAnsi="Calibri" w:cs="Calibri"/>
              </w:rPr>
              <w:t>le-choice questions…)?</w:t>
            </w:r>
          </w:p>
        </w:tc>
        <w:tc>
          <w:tcPr>
            <w:tcW w:w="4680" w:type="dxa"/>
            <w:shd w:val="clear" w:color="auto" w:fill="auto"/>
            <w:tcMar>
              <w:top w:w="100" w:type="dxa"/>
              <w:left w:w="100" w:type="dxa"/>
              <w:bottom w:w="100" w:type="dxa"/>
              <w:right w:w="100" w:type="dxa"/>
            </w:tcMar>
          </w:tcPr>
          <w:p w:rsidR="006020E2" w:rsidRDefault="006020E2">
            <w:pPr>
              <w:widowControl w:val="0"/>
              <w:spacing w:line="240" w:lineRule="auto"/>
              <w:rPr>
                <w:rFonts w:ascii="Calibri" w:eastAsia="Calibri" w:hAnsi="Calibri" w:cs="Calibri"/>
              </w:rPr>
            </w:pP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spacing w:after="165" w:line="240" w:lineRule="auto"/>
              <w:rPr>
                <w:rFonts w:ascii="Calibri" w:eastAsia="Calibri" w:hAnsi="Calibri" w:cs="Calibri"/>
              </w:rPr>
            </w:pPr>
            <w:r>
              <w:rPr>
                <w:rFonts w:ascii="Calibri" w:eastAsia="Calibri" w:hAnsi="Calibri" w:cs="Calibri"/>
              </w:rPr>
              <w:t>What is the student product (e.g., paper, final exam question)?</w:t>
            </w:r>
          </w:p>
        </w:tc>
        <w:tc>
          <w:tcPr>
            <w:tcW w:w="4680" w:type="dxa"/>
            <w:shd w:val="clear" w:color="auto" w:fill="auto"/>
            <w:tcMar>
              <w:top w:w="100" w:type="dxa"/>
              <w:left w:w="100" w:type="dxa"/>
              <w:bottom w:w="100" w:type="dxa"/>
              <w:right w:w="100" w:type="dxa"/>
            </w:tcMar>
          </w:tcPr>
          <w:p w:rsidR="006020E2" w:rsidRDefault="006020E2">
            <w:pPr>
              <w:widowControl w:val="0"/>
              <w:spacing w:line="240" w:lineRule="auto"/>
              <w:rPr>
                <w:rFonts w:ascii="Calibri" w:eastAsia="Calibri" w:hAnsi="Calibri" w:cs="Calibri"/>
              </w:rPr>
            </w:pP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spacing w:after="165" w:line="240" w:lineRule="auto"/>
              <w:rPr>
                <w:rFonts w:ascii="Calibri" w:eastAsia="Calibri" w:hAnsi="Calibri" w:cs="Calibri"/>
              </w:rPr>
            </w:pPr>
            <w:r>
              <w:rPr>
                <w:rFonts w:ascii="Calibri" w:eastAsia="Calibri" w:hAnsi="Calibri" w:cs="Calibri"/>
              </w:rPr>
              <w:t>What is the assessment process (e.g., blind review after an inter-rater reliability session and number of readers)?</w:t>
            </w:r>
          </w:p>
        </w:tc>
        <w:tc>
          <w:tcPr>
            <w:tcW w:w="4680" w:type="dxa"/>
            <w:shd w:val="clear" w:color="auto" w:fill="auto"/>
            <w:tcMar>
              <w:top w:w="100" w:type="dxa"/>
              <w:left w:w="100" w:type="dxa"/>
              <w:bottom w:w="100" w:type="dxa"/>
              <w:right w:w="100" w:type="dxa"/>
            </w:tcMar>
          </w:tcPr>
          <w:p w:rsidR="006020E2" w:rsidRDefault="006020E2">
            <w:pPr>
              <w:widowControl w:val="0"/>
              <w:spacing w:line="240" w:lineRule="auto"/>
              <w:rPr>
                <w:rFonts w:ascii="Calibri" w:eastAsia="Calibri" w:hAnsi="Calibri" w:cs="Calibri"/>
              </w:rPr>
            </w:pP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spacing w:after="165" w:line="240" w:lineRule="auto"/>
              <w:rPr>
                <w:rFonts w:ascii="Calibri" w:eastAsia="Calibri" w:hAnsi="Calibri" w:cs="Calibri"/>
              </w:rPr>
            </w:pPr>
            <w:r>
              <w:rPr>
                <w:rFonts w:ascii="Calibri" w:eastAsia="Calibri" w:hAnsi="Calibri" w:cs="Calibri"/>
              </w:rPr>
              <w:t xml:space="preserve">When </w:t>
            </w:r>
            <w:proofErr w:type="gramStart"/>
            <w:r>
              <w:rPr>
                <w:rFonts w:ascii="Calibri" w:eastAsia="Calibri" w:hAnsi="Calibri" w:cs="Calibri"/>
              </w:rPr>
              <w:t>will it be measured</w:t>
            </w:r>
            <w:proofErr w:type="gramEnd"/>
            <w:r>
              <w:rPr>
                <w:rFonts w:ascii="Calibri" w:eastAsia="Calibri" w:hAnsi="Calibri" w:cs="Calibri"/>
              </w:rPr>
              <w:t xml:space="preserve"> (e.g., fall semester)?</w:t>
            </w:r>
          </w:p>
        </w:tc>
        <w:tc>
          <w:tcPr>
            <w:tcW w:w="4680" w:type="dxa"/>
            <w:shd w:val="clear" w:color="auto" w:fill="auto"/>
            <w:tcMar>
              <w:top w:w="100" w:type="dxa"/>
              <w:left w:w="100" w:type="dxa"/>
              <w:bottom w:w="100" w:type="dxa"/>
              <w:right w:w="100" w:type="dxa"/>
            </w:tcMar>
          </w:tcPr>
          <w:p w:rsidR="006020E2" w:rsidRDefault="006020E2">
            <w:pPr>
              <w:widowControl w:val="0"/>
              <w:spacing w:line="240" w:lineRule="auto"/>
              <w:rPr>
                <w:rFonts w:ascii="Calibri" w:eastAsia="Calibri" w:hAnsi="Calibri" w:cs="Calibri"/>
              </w:rPr>
            </w:pP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spacing w:after="165" w:line="240" w:lineRule="auto"/>
              <w:rPr>
                <w:rFonts w:ascii="Calibri" w:eastAsia="Calibri" w:hAnsi="Calibri" w:cs="Calibri"/>
              </w:rPr>
            </w:pPr>
            <w:r>
              <w:rPr>
                <w:rFonts w:ascii="Calibri" w:eastAsia="Calibri" w:hAnsi="Calibri" w:cs="Calibri"/>
              </w:rPr>
              <w:t>What courses or which student populations will be measured (e.g., CA 456)?</w:t>
            </w:r>
          </w:p>
        </w:tc>
        <w:tc>
          <w:tcPr>
            <w:tcW w:w="4680" w:type="dxa"/>
            <w:shd w:val="clear" w:color="auto" w:fill="auto"/>
            <w:tcMar>
              <w:top w:w="100" w:type="dxa"/>
              <w:left w:w="100" w:type="dxa"/>
              <w:bottom w:w="100" w:type="dxa"/>
              <w:right w:w="100" w:type="dxa"/>
            </w:tcMar>
          </w:tcPr>
          <w:p w:rsidR="006020E2" w:rsidRDefault="006020E2">
            <w:pPr>
              <w:widowControl w:val="0"/>
              <w:spacing w:line="240" w:lineRule="auto"/>
              <w:rPr>
                <w:rFonts w:ascii="Calibri" w:eastAsia="Calibri" w:hAnsi="Calibri" w:cs="Calibri"/>
              </w:rPr>
            </w:pPr>
          </w:p>
        </w:tc>
      </w:tr>
      <w:tr w:rsidR="006020E2">
        <w:tc>
          <w:tcPr>
            <w:tcW w:w="4680" w:type="dxa"/>
            <w:shd w:val="clear" w:color="auto" w:fill="auto"/>
            <w:tcMar>
              <w:top w:w="100" w:type="dxa"/>
              <w:left w:w="100" w:type="dxa"/>
              <w:bottom w:w="100" w:type="dxa"/>
              <w:right w:w="100" w:type="dxa"/>
            </w:tcMar>
          </w:tcPr>
          <w:p w:rsidR="006020E2" w:rsidRDefault="00566F9E">
            <w:pPr>
              <w:spacing w:after="165" w:line="240" w:lineRule="auto"/>
              <w:rPr>
                <w:rFonts w:ascii="Calibri" w:eastAsia="Calibri" w:hAnsi="Calibri" w:cs="Calibri"/>
              </w:rPr>
            </w:pPr>
            <w:r>
              <w:rPr>
                <w:rFonts w:ascii="Calibri" w:eastAsia="Calibri" w:hAnsi="Calibri" w:cs="Calibri"/>
              </w:rPr>
              <w:t>How many student products will the program assess? Please report the final number of products scored by readers.</w:t>
            </w:r>
          </w:p>
        </w:tc>
        <w:tc>
          <w:tcPr>
            <w:tcW w:w="4680" w:type="dxa"/>
            <w:shd w:val="clear" w:color="auto" w:fill="auto"/>
            <w:tcMar>
              <w:top w:w="100" w:type="dxa"/>
              <w:left w:w="100" w:type="dxa"/>
              <w:bottom w:w="100" w:type="dxa"/>
              <w:right w:w="100" w:type="dxa"/>
            </w:tcMar>
          </w:tcPr>
          <w:p w:rsidR="006020E2" w:rsidRDefault="006020E2">
            <w:pPr>
              <w:widowControl w:val="0"/>
              <w:spacing w:line="240" w:lineRule="auto"/>
              <w:rPr>
                <w:rFonts w:ascii="Calibri" w:eastAsia="Calibri" w:hAnsi="Calibri" w:cs="Calibri"/>
              </w:rPr>
            </w:pP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widowControl w:val="0"/>
              <w:spacing w:line="240" w:lineRule="auto"/>
              <w:rPr>
                <w:rFonts w:ascii="Calibri" w:eastAsia="Calibri" w:hAnsi="Calibri" w:cs="Calibri"/>
                <w:b/>
              </w:rPr>
            </w:pPr>
            <w:r>
              <w:rPr>
                <w:rFonts w:ascii="Calibri" w:eastAsia="Calibri" w:hAnsi="Calibri" w:cs="Calibri"/>
                <w:b/>
              </w:rPr>
              <w:t>Achievement Target</w:t>
            </w:r>
          </w:p>
          <w:p w:rsidR="006020E2" w:rsidRDefault="00566F9E">
            <w:pPr>
              <w:widowControl w:val="0"/>
              <w:spacing w:line="240" w:lineRule="auto"/>
              <w:rPr>
                <w:rFonts w:ascii="Calibri" w:eastAsia="Calibri" w:hAnsi="Calibri" w:cs="Calibri"/>
              </w:rPr>
            </w:pPr>
            <w:r>
              <w:rPr>
                <w:rFonts w:ascii="Calibri" w:eastAsia="Calibri" w:hAnsi="Calibri" w:cs="Calibri"/>
                <w:i/>
              </w:rPr>
              <w:t>Recommended achievement targets range from 70% to 80%, but programs can set their own.</w:t>
            </w:r>
          </w:p>
        </w:tc>
        <w:tc>
          <w:tcPr>
            <w:tcW w:w="4680" w:type="dxa"/>
            <w:shd w:val="clear" w:color="auto" w:fill="auto"/>
            <w:tcMar>
              <w:top w:w="100" w:type="dxa"/>
              <w:left w:w="100" w:type="dxa"/>
              <w:bottom w:w="100" w:type="dxa"/>
              <w:right w:w="100" w:type="dxa"/>
            </w:tcMar>
          </w:tcPr>
          <w:p w:rsidR="006020E2" w:rsidRDefault="006020E2">
            <w:pPr>
              <w:widowControl w:val="0"/>
              <w:spacing w:line="240" w:lineRule="auto"/>
              <w:rPr>
                <w:rFonts w:ascii="Calibri" w:eastAsia="Calibri" w:hAnsi="Calibri" w:cs="Calibri"/>
              </w:rPr>
            </w:pP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tabs>
                <w:tab w:val="left" w:pos="360"/>
                <w:tab w:val="left" w:pos="1080"/>
              </w:tabs>
              <w:spacing w:line="240" w:lineRule="auto"/>
              <w:rPr>
                <w:rFonts w:ascii="Calibri" w:eastAsia="Calibri" w:hAnsi="Calibri" w:cs="Calibri"/>
                <w:b/>
              </w:rPr>
            </w:pPr>
            <w:r>
              <w:rPr>
                <w:rFonts w:ascii="Calibri" w:eastAsia="Calibri" w:hAnsi="Calibri" w:cs="Calibri"/>
                <w:b/>
              </w:rPr>
              <w:lastRenderedPageBreak/>
              <w:t>Past Assessment Findings</w:t>
            </w:r>
          </w:p>
          <w:p w:rsidR="006020E2" w:rsidRDefault="00566F9E">
            <w:pPr>
              <w:tabs>
                <w:tab w:val="left" w:pos="360"/>
                <w:tab w:val="left" w:pos="1080"/>
              </w:tabs>
              <w:spacing w:line="240" w:lineRule="auto"/>
              <w:rPr>
                <w:rFonts w:ascii="Calibri" w:eastAsia="Calibri" w:hAnsi="Calibri" w:cs="Calibri"/>
              </w:rPr>
            </w:pPr>
            <w:r>
              <w:rPr>
                <w:rFonts w:ascii="Calibri" w:eastAsia="Calibri" w:hAnsi="Calibri" w:cs="Calibri"/>
                <w:i/>
              </w:rPr>
              <w:t xml:space="preserve">Review </w:t>
            </w:r>
            <w:r>
              <w:rPr>
                <w:rFonts w:ascii="Calibri" w:eastAsia="Calibri" w:hAnsi="Calibri" w:cs="Calibri"/>
                <w:i/>
                <w:u w:val="single"/>
              </w:rPr>
              <w:t>past assessment reports</w:t>
            </w:r>
            <w:r>
              <w:rPr>
                <w:rFonts w:ascii="Calibri" w:eastAsia="Calibri" w:hAnsi="Calibri" w:cs="Calibri"/>
                <w:i/>
              </w:rPr>
              <w:t xml:space="preserve"> to find your results for the last time the outcome and measure </w:t>
            </w:r>
            <w:proofErr w:type="gramStart"/>
            <w:r>
              <w:rPr>
                <w:rFonts w:ascii="Calibri" w:eastAsia="Calibri" w:hAnsi="Calibri" w:cs="Calibri"/>
                <w:i/>
              </w:rPr>
              <w:t>were used</w:t>
            </w:r>
            <w:proofErr w:type="gramEnd"/>
            <w:r>
              <w:rPr>
                <w:rFonts w:ascii="Calibri" w:eastAsia="Calibri" w:hAnsi="Calibri" w:cs="Calibri"/>
                <w:i/>
              </w:rPr>
              <w:t xml:space="preserve"> and include these results here. If no </w:t>
            </w:r>
            <w:r>
              <w:rPr>
                <w:rFonts w:ascii="Calibri" w:eastAsia="Calibri" w:hAnsi="Calibri" w:cs="Calibri"/>
                <w:i/>
              </w:rPr>
              <w:t>comparable previous results are available due to changes to outcomes or assessment measures simply indicate “not applicable” and the reason why.</w:t>
            </w:r>
          </w:p>
        </w:tc>
        <w:tc>
          <w:tcPr>
            <w:tcW w:w="4680" w:type="dxa"/>
            <w:shd w:val="clear" w:color="auto" w:fill="auto"/>
            <w:tcMar>
              <w:top w:w="100" w:type="dxa"/>
              <w:left w:w="100" w:type="dxa"/>
              <w:bottom w:w="100" w:type="dxa"/>
              <w:right w:w="100" w:type="dxa"/>
            </w:tcMar>
          </w:tcPr>
          <w:p w:rsidR="006020E2" w:rsidRDefault="006020E2">
            <w:pPr>
              <w:widowControl w:val="0"/>
              <w:spacing w:line="240" w:lineRule="auto"/>
              <w:rPr>
                <w:rFonts w:ascii="Calibri" w:eastAsia="Calibri" w:hAnsi="Calibri" w:cs="Calibri"/>
              </w:rPr>
            </w:pP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tabs>
                <w:tab w:val="left" w:pos="360"/>
                <w:tab w:val="left" w:pos="1080"/>
              </w:tabs>
              <w:spacing w:line="240" w:lineRule="auto"/>
              <w:rPr>
                <w:rFonts w:ascii="Calibri" w:eastAsia="Calibri" w:hAnsi="Calibri" w:cs="Calibri"/>
                <w:b/>
              </w:rPr>
            </w:pPr>
            <w:r>
              <w:rPr>
                <w:rFonts w:ascii="Calibri" w:eastAsia="Calibri" w:hAnsi="Calibri" w:cs="Calibri"/>
                <w:b/>
              </w:rPr>
              <w:t>Current Findings</w:t>
            </w:r>
          </w:p>
          <w:p w:rsidR="006020E2" w:rsidRDefault="006020E2">
            <w:pPr>
              <w:tabs>
                <w:tab w:val="left" w:pos="360"/>
                <w:tab w:val="left" w:pos="1080"/>
              </w:tabs>
              <w:spacing w:line="240" w:lineRule="auto"/>
              <w:rPr>
                <w:rFonts w:ascii="Calibri" w:eastAsia="Calibri" w:hAnsi="Calibri" w:cs="Calibri"/>
                <w:i/>
              </w:rPr>
            </w:pPr>
          </w:p>
        </w:tc>
        <w:tc>
          <w:tcPr>
            <w:tcW w:w="4680" w:type="dxa"/>
            <w:shd w:val="clear" w:color="auto" w:fill="auto"/>
            <w:tcMar>
              <w:top w:w="100" w:type="dxa"/>
              <w:left w:w="100" w:type="dxa"/>
              <w:bottom w:w="100" w:type="dxa"/>
              <w:right w:w="100" w:type="dxa"/>
            </w:tcMar>
          </w:tcPr>
          <w:p w:rsidR="006020E2" w:rsidRDefault="006020E2">
            <w:pPr>
              <w:widowControl w:val="0"/>
              <w:spacing w:line="240" w:lineRule="auto"/>
              <w:rPr>
                <w:rFonts w:ascii="Calibri" w:eastAsia="Calibri" w:hAnsi="Calibri" w:cs="Calibri"/>
              </w:rPr>
            </w:pPr>
          </w:p>
        </w:tc>
      </w:tr>
      <w:tr w:rsidR="006020E2">
        <w:tc>
          <w:tcPr>
            <w:tcW w:w="9360" w:type="dxa"/>
            <w:gridSpan w:val="2"/>
            <w:tcBorders>
              <w:top w:val="single" w:sz="4" w:space="0" w:color="000000"/>
              <w:left w:val="single" w:sz="4" w:space="0" w:color="000000"/>
              <w:bottom w:val="single" w:sz="4" w:space="0" w:color="000000"/>
              <w:right w:val="single" w:sz="4" w:space="0" w:color="000000"/>
            </w:tcBorders>
          </w:tcPr>
          <w:p w:rsidR="006020E2" w:rsidRDefault="00566F9E">
            <w:pPr>
              <w:tabs>
                <w:tab w:val="left" w:pos="720"/>
                <w:tab w:val="left" w:pos="1080"/>
              </w:tabs>
              <w:spacing w:line="240" w:lineRule="auto"/>
              <w:jc w:val="center"/>
              <w:rPr>
                <w:rFonts w:ascii="Calibri" w:eastAsia="Calibri" w:hAnsi="Calibri" w:cs="Calibri"/>
                <w:b/>
              </w:rPr>
            </w:pPr>
            <w:r>
              <w:rPr>
                <w:rFonts w:ascii="Calibri" w:eastAsia="Calibri" w:hAnsi="Calibri" w:cs="Calibri"/>
                <w:b/>
              </w:rPr>
              <w:t>CLOSING THE LOOP &amp; REASSESSMENT</w:t>
            </w:r>
          </w:p>
          <w:p w:rsidR="006020E2" w:rsidRDefault="00566F9E">
            <w:pPr>
              <w:widowControl w:val="0"/>
              <w:spacing w:line="240" w:lineRule="auto"/>
              <w:jc w:val="center"/>
              <w:rPr>
                <w:rFonts w:ascii="Calibri" w:eastAsia="Calibri" w:hAnsi="Calibri" w:cs="Calibri"/>
              </w:rPr>
            </w:pPr>
            <w:r>
              <w:rPr>
                <w:rFonts w:ascii="Calibri" w:eastAsia="Calibri" w:hAnsi="Calibri" w:cs="Calibri"/>
                <w:i/>
              </w:rPr>
              <w:t>After conducting assessment this year, consider the program’s previous assessment of this outcome including previous findings and past actions for both measures. Compare the previous findings to current findings if possible. If comparisons are not possible</w:t>
            </w:r>
            <w:r>
              <w:rPr>
                <w:rFonts w:ascii="Calibri" w:eastAsia="Calibri" w:hAnsi="Calibri" w:cs="Calibri"/>
                <w:i/>
              </w:rPr>
              <w:t>, indicate “not applicable” and the reason why. Also, make sure to revise the planning sections above as appropriate and clearly indicate all changes.</w:t>
            </w: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tabs>
                <w:tab w:val="left" w:pos="360"/>
                <w:tab w:val="left" w:pos="1080"/>
              </w:tabs>
              <w:spacing w:line="240" w:lineRule="auto"/>
              <w:rPr>
                <w:rFonts w:ascii="Calibri" w:eastAsia="Calibri" w:hAnsi="Calibri" w:cs="Calibri"/>
                <w:b/>
              </w:rPr>
            </w:pPr>
            <w:r>
              <w:rPr>
                <w:rFonts w:ascii="Calibri" w:eastAsia="Calibri" w:hAnsi="Calibri" w:cs="Calibri"/>
                <w:b/>
              </w:rPr>
              <w:t>Past Actions</w:t>
            </w:r>
          </w:p>
          <w:p w:rsidR="006020E2" w:rsidRDefault="00566F9E">
            <w:pPr>
              <w:tabs>
                <w:tab w:val="left" w:pos="904"/>
              </w:tabs>
              <w:spacing w:line="240" w:lineRule="auto"/>
              <w:rPr>
                <w:rFonts w:ascii="Calibri" w:eastAsia="Calibri" w:hAnsi="Calibri" w:cs="Calibri"/>
                <w:b/>
              </w:rPr>
            </w:pPr>
            <w:r>
              <w:rPr>
                <w:rFonts w:ascii="Calibri" w:eastAsia="Calibri" w:hAnsi="Calibri" w:cs="Calibri"/>
                <w:i/>
              </w:rPr>
              <w:t>What were the program’s actions for unmet achievement targets for this outcome and were these actions implemented? If not, why not?</w:t>
            </w:r>
          </w:p>
        </w:tc>
        <w:tc>
          <w:tcPr>
            <w:tcW w:w="4680" w:type="dxa"/>
            <w:tcBorders>
              <w:top w:val="single" w:sz="4" w:space="0" w:color="000000"/>
              <w:left w:val="single" w:sz="4" w:space="0" w:color="000000"/>
              <w:bottom w:val="single" w:sz="4" w:space="0" w:color="000000"/>
              <w:right w:val="single" w:sz="4" w:space="0" w:color="000000"/>
            </w:tcBorders>
            <w:vAlign w:val="center"/>
          </w:tcPr>
          <w:p w:rsidR="006020E2" w:rsidRDefault="006020E2">
            <w:pPr>
              <w:tabs>
                <w:tab w:val="left" w:pos="720"/>
                <w:tab w:val="left" w:pos="1080"/>
              </w:tabs>
              <w:spacing w:line="240" w:lineRule="auto"/>
              <w:rPr>
                <w:rFonts w:ascii="Calibri" w:eastAsia="Calibri" w:hAnsi="Calibri" w:cs="Calibri"/>
                <w:i/>
              </w:rPr>
            </w:pP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tabs>
                <w:tab w:val="left" w:pos="904"/>
              </w:tabs>
              <w:spacing w:line="240" w:lineRule="auto"/>
              <w:rPr>
                <w:rFonts w:ascii="Calibri" w:eastAsia="Calibri" w:hAnsi="Calibri" w:cs="Calibri"/>
                <w:b/>
              </w:rPr>
            </w:pPr>
            <w:r>
              <w:rPr>
                <w:rFonts w:ascii="Calibri" w:eastAsia="Calibri" w:hAnsi="Calibri" w:cs="Calibri"/>
                <w:b/>
              </w:rPr>
              <w:t>Reassessment</w:t>
            </w:r>
          </w:p>
          <w:p w:rsidR="006020E2" w:rsidRDefault="00566F9E">
            <w:pPr>
              <w:tabs>
                <w:tab w:val="left" w:pos="904"/>
              </w:tabs>
              <w:spacing w:line="240" w:lineRule="auto"/>
              <w:rPr>
                <w:rFonts w:ascii="Calibri" w:eastAsia="Calibri" w:hAnsi="Calibri" w:cs="Calibri"/>
              </w:rPr>
            </w:pPr>
            <w:r>
              <w:rPr>
                <w:rFonts w:ascii="Calibri" w:eastAsia="Calibri" w:hAnsi="Calibri" w:cs="Calibri"/>
                <w:i/>
              </w:rPr>
              <w:t>Compare the current findings to the previous findings. Did the implemented actions improve student learning?</w:t>
            </w:r>
          </w:p>
        </w:tc>
        <w:tc>
          <w:tcPr>
            <w:tcW w:w="4680" w:type="dxa"/>
            <w:tcBorders>
              <w:top w:val="single" w:sz="4" w:space="0" w:color="000000"/>
              <w:left w:val="single" w:sz="4" w:space="0" w:color="000000"/>
              <w:bottom w:val="single" w:sz="4" w:space="0" w:color="000000"/>
              <w:right w:val="single" w:sz="4" w:space="0" w:color="000000"/>
            </w:tcBorders>
            <w:vAlign w:val="center"/>
          </w:tcPr>
          <w:p w:rsidR="006020E2" w:rsidRDefault="006020E2">
            <w:pPr>
              <w:tabs>
                <w:tab w:val="left" w:pos="720"/>
                <w:tab w:val="left" w:pos="1080"/>
              </w:tabs>
              <w:spacing w:line="240" w:lineRule="auto"/>
              <w:rPr>
                <w:rFonts w:ascii="Calibri" w:eastAsia="Calibri" w:hAnsi="Calibri" w:cs="Calibri"/>
                <w:i/>
              </w:rPr>
            </w:pP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widowControl w:val="0"/>
              <w:spacing w:line="240" w:lineRule="auto"/>
              <w:rPr>
                <w:rFonts w:ascii="Calibri" w:eastAsia="Calibri" w:hAnsi="Calibri" w:cs="Calibri"/>
                <w:b/>
              </w:rPr>
            </w:pPr>
            <w:r>
              <w:rPr>
                <w:rFonts w:ascii="Calibri" w:eastAsia="Calibri" w:hAnsi="Calibri" w:cs="Calibri"/>
                <w:b/>
              </w:rPr>
              <w:t>Current Actions</w:t>
            </w:r>
          </w:p>
          <w:p w:rsidR="006020E2" w:rsidRDefault="00566F9E">
            <w:pPr>
              <w:widowControl w:val="0"/>
              <w:spacing w:line="240" w:lineRule="auto"/>
              <w:rPr>
                <w:rFonts w:ascii="Calibri" w:eastAsia="Calibri" w:hAnsi="Calibri" w:cs="Calibri"/>
              </w:rPr>
            </w:pPr>
            <w:r>
              <w:rPr>
                <w:rFonts w:ascii="Calibri" w:eastAsia="Calibri" w:hAnsi="Calibri" w:cs="Calibri"/>
                <w:i/>
              </w:rPr>
              <w:t>Provide a specific action for each unmet achievement target. If you assessed the outcome in the past, indicate if you plan to add a new action or enhance the existing action. Use the document on suggested loop-closing strategies</w:t>
            </w:r>
            <w:r>
              <w:rPr>
                <w:rFonts w:ascii="Calibri" w:eastAsia="Calibri" w:hAnsi="Calibri" w:cs="Calibri"/>
              </w:rPr>
              <w:t>.</w:t>
            </w:r>
          </w:p>
        </w:tc>
        <w:tc>
          <w:tcPr>
            <w:tcW w:w="4680" w:type="dxa"/>
            <w:tcBorders>
              <w:top w:val="single" w:sz="4" w:space="0" w:color="000000"/>
              <w:left w:val="single" w:sz="4" w:space="0" w:color="000000"/>
              <w:bottom w:val="single" w:sz="4" w:space="0" w:color="000000"/>
              <w:right w:val="single" w:sz="4" w:space="0" w:color="000000"/>
            </w:tcBorders>
            <w:vAlign w:val="center"/>
          </w:tcPr>
          <w:p w:rsidR="006020E2" w:rsidRDefault="006020E2">
            <w:pPr>
              <w:tabs>
                <w:tab w:val="left" w:pos="720"/>
                <w:tab w:val="left" w:pos="1080"/>
              </w:tabs>
              <w:spacing w:line="240" w:lineRule="auto"/>
              <w:rPr>
                <w:rFonts w:ascii="Calibri" w:eastAsia="Calibri" w:hAnsi="Calibri" w:cs="Calibri"/>
                <w:i/>
              </w:rPr>
            </w:pP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tabs>
                <w:tab w:val="left" w:pos="360"/>
                <w:tab w:val="left" w:pos="1080"/>
              </w:tabs>
              <w:spacing w:line="240" w:lineRule="auto"/>
              <w:rPr>
                <w:rFonts w:ascii="Calibri" w:eastAsia="Calibri" w:hAnsi="Calibri" w:cs="Calibri"/>
                <w:b/>
              </w:rPr>
            </w:pPr>
            <w:r>
              <w:rPr>
                <w:rFonts w:ascii="Calibri" w:eastAsia="Calibri" w:hAnsi="Calibri" w:cs="Calibri"/>
                <w:b/>
              </w:rPr>
              <w:t>Actions Implemented Since Last Report</w:t>
            </w:r>
          </w:p>
          <w:p w:rsidR="006020E2" w:rsidRDefault="00566F9E">
            <w:pPr>
              <w:tabs>
                <w:tab w:val="left" w:pos="360"/>
                <w:tab w:val="left" w:pos="1080"/>
              </w:tabs>
              <w:spacing w:line="240" w:lineRule="auto"/>
              <w:rPr>
                <w:rFonts w:ascii="Calibri" w:eastAsia="Calibri" w:hAnsi="Calibri" w:cs="Calibri"/>
              </w:rPr>
            </w:pPr>
            <w:r>
              <w:rPr>
                <w:rFonts w:ascii="Calibri" w:eastAsia="Calibri" w:hAnsi="Calibri" w:cs="Calibri"/>
                <w:i/>
              </w:rPr>
              <w:t xml:space="preserve">Has the program implemented actions for outcomes not </w:t>
            </w:r>
            <w:proofErr w:type="gramStart"/>
            <w:r>
              <w:rPr>
                <w:rFonts w:ascii="Calibri" w:eastAsia="Calibri" w:hAnsi="Calibri" w:cs="Calibri"/>
                <w:i/>
              </w:rPr>
              <w:t>being assessed</w:t>
            </w:r>
            <w:proofErr w:type="gramEnd"/>
            <w:r>
              <w:rPr>
                <w:rFonts w:ascii="Calibri" w:eastAsia="Calibri" w:hAnsi="Calibri" w:cs="Calibri"/>
                <w:i/>
              </w:rPr>
              <w:t xml:space="preserve"> this year since the last report? If so, please report the actions here. If there are no new actions to report, indicate “none.”</w:t>
            </w:r>
          </w:p>
        </w:tc>
        <w:tc>
          <w:tcPr>
            <w:tcW w:w="4680" w:type="dxa"/>
            <w:tcBorders>
              <w:top w:val="single" w:sz="4" w:space="0" w:color="000000"/>
              <w:left w:val="single" w:sz="4" w:space="0" w:color="000000"/>
              <w:bottom w:val="single" w:sz="4" w:space="0" w:color="000000"/>
              <w:right w:val="single" w:sz="4" w:space="0" w:color="000000"/>
            </w:tcBorders>
            <w:vAlign w:val="center"/>
          </w:tcPr>
          <w:p w:rsidR="006020E2" w:rsidRDefault="006020E2">
            <w:pPr>
              <w:tabs>
                <w:tab w:val="left" w:pos="720"/>
                <w:tab w:val="left" w:pos="1080"/>
              </w:tabs>
              <w:spacing w:line="240" w:lineRule="auto"/>
              <w:rPr>
                <w:rFonts w:ascii="Calibri" w:eastAsia="Calibri" w:hAnsi="Calibri" w:cs="Calibri"/>
              </w:rPr>
            </w:pPr>
          </w:p>
        </w:tc>
      </w:tr>
      <w:tr w:rsidR="006020E2">
        <w:tc>
          <w:tcPr>
            <w:tcW w:w="4680" w:type="dxa"/>
            <w:tcBorders>
              <w:top w:val="single" w:sz="4" w:space="0" w:color="000000"/>
              <w:left w:val="single" w:sz="4" w:space="0" w:color="000000"/>
              <w:bottom w:val="single" w:sz="4" w:space="0" w:color="000000"/>
              <w:right w:val="single" w:sz="4" w:space="0" w:color="000000"/>
            </w:tcBorders>
          </w:tcPr>
          <w:p w:rsidR="006020E2" w:rsidRDefault="00566F9E">
            <w:pPr>
              <w:tabs>
                <w:tab w:val="left" w:pos="360"/>
                <w:tab w:val="left" w:pos="1080"/>
              </w:tabs>
              <w:spacing w:line="240" w:lineRule="auto"/>
              <w:rPr>
                <w:rFonts w:ascii="Calibri" w:eastAsia="Calibri" w:hAnsi="Calibri" w:cs="Calibri"/>
                <w:b/>
              </w:rPr>
            </w:pPr>
            <w:r>
              <w:rPr>
                <w:rFonts w:ascii="Calibri" w:eastAsia="Calibri" w:hAnsi="Calibri" w:cs="Calibri"/>
                <w:b/>
              </w:rPr>
              <w:t xml:space="preserve">Support or Resource </w:t>
            </w:r>
            <w:r>
              <w:rPr>
                <w:rFonts w:ascii="Calibri" w:eastAsia="Calibri" w:hAnsi="Calibri" w:cs="Calibri"/>
                <w:b/>
              </w:rPr>
              <w:t>Request</w:t>
            </w:r>
          </w:p>
          <w:p w:rsidR="006020E2" w:rsidRDefault="00566F9E">
            <w:pPr>
              <w:tabs>
                <w:tab w:val="left" w:pos="360"/>
                <w:tab w:val="left" w:pos="1080"/>
              </w:tabs>
              <w:spacing w:line="240" w:lineRule="auto"/>
              <w:rPr>
                <w:rFonts w:ascii="Calibri" w:eastAsia="Calibri" w:hAnsi="Calibri" w:cs="Calibri"/>
              </w:rPr>
            </w:pPr>
            <w:r>
              <w:rPr>
                <w:rFonts w:ascii="Calibri" w:eastAsia="Calibri" w:hAnsi="Calibri" w:cs="Calibri"/>
              </w:rPr>
              <w:t xml:space="preserve">What support or resources, if any, would help facilitate implementing these assessment actions (e.g., none, request faculty line, purchase </w:t>
            </w:r>
            <w:r>
              <w:rPr>
                <w:rFonts w:ascii="Calibri" w:eastAsia="Calibri" w:hAnsi="Calibri" w:cs="Calibri"/>
              </w:rPr>
              <w:lastRenderedPageBreak/>
              <w:t>software, purchase laboratory equipment, hire adjunct, etc.)?</w:t>
            </w:r>
          </w:p>
        </w:tc>
        <w:tc>
          <w:tcPr>
            <w:tcW w:w="4680" w:type="dxa"/>
            <w:tcBorders>
              <w:top w:val="single" w:sz="4" w:space="0" w:color="000000"/>
              <w:left w:val="single" w:sz="4" w:space="0" w:color="000000"/>
              <w:bottom w:val="single" w:sz="4" w:space="0" w:color="000000"/>
              <w:right w:val="single" w:sz="4" w:space="0" w:color="000000"/>
            </w:tcBorders>
            <w:vAlign w:val="center"/>
          </w:tcPr>
          <w:p w:rsidR="006020E2" w:rsidRDefault="006020E2">
            <w:pPr>
              <w:tabs>
                <w:tab w:val="left" w:pos="720"/>
                <w:tab w:val="left" w:pos="1080"/>
              </w:tabs>
              <w:spacing w:line="240" w:lineRule="auto"/>
              <w:rPr>
                <w:rFonts w:ascii="Calibri" w:eastAsia="Calibri" w:hAnsi="Calibri" w:cs="Calibri"/>
              </w:rPr>
            </w:pPr>
          </w:p>
        </w:tc>
      </w:tr>
    </w:tbl>
    <w:p w:rsidR="006020E2" w:rsidRDefault="00566F9E">
      <w:pPr>
        <w:spacing w:line="240" w:lineRule="auto"/>
        <w:rPr>
          <w:rFonts w:ascii="Calibri" w:eastAsia="Calibri" w:hAnsi="Calibri" w:cs="Calibri"/>
          <w:i/>
        </w:rPr>
      </w:pPr>
      <w:r>
        <w:rPr>
          <w:rFonts w:ascii="Calibri" w:eastAsia="Calibri" w:hAnsi="Calibri" w:cs="Calibri"/>
          <w:i/>
        </w:rPr>
        <w:t xml:space="preserve">Note: Some convening groups and schools have </w:t>
      </w:r>
      <w:r>
        <w:rPr>
          <w:rFonts w:ascii="Calibri" w:eastAsia="Calibri" w:hAnsi="Calibri" w:cs="Calibri"/>
          <w:i/>
        </w:rPr>
        <w:t>adapted the plan template to address specific disciplinary or accreditation needs, although the basic information remains the same. Externally accredited programs should use a format that facilitates compliance w</w:t>
      </w:r>
      <w:r w:rsidR="008D53B4">
        <w:rPr>
          <w:rFonts w:ascii="Calibri" w:eastAsia="Calibri" w:hAnsi="Calibri" w:cs="Calibri"/>
          <w:i/>
        </w:rPr>
        <w:t>ith program accrediting bodies.</w:t>
      </w:r>
      <w:bookmarkStart w:id="1" w:name="_GoBack"/>
      <w:bookmarkEnd w:id="1"/>
    </w:p>
    <w:sectPr w:rsidR="006020E2">
      <w:headerReference w:type="default" r:id="rId7"/>
      <w:footerReference w:type="default" r:id="rId8"/>
      <w:footerReference w:type="firs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F9E" w:rsidRDefault="00566F9E">
      <w:pPr>
        <w:spacing w:line="240" w:lineRule="auto"/>
      </w:pPr>
      <w:r>
        <w:separator/>
      </w:r>
    </w:p>
  </w:endnote>
  <w:endnote w:type="continuationSeparator" w:id="0">
    <w:p w:rsidR="00566F9E" w:rsidRDefault="00566F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0E2" w:rsidRDefault="00566F9E">
    <w:pPr>
      <w:spacing w:after="240"/>
      <w:jc w:val="right"/>
      <w:rPr>
        <w:rFonts w:ascii="Calibri" w:eastAsia="Calibri" w:hAnsi="Calibri" w:cs="Calibri"/>
        <w:sz w:val="24"/>
        <w:szCs w:val="24"/>
      </w:rPr>
    </w:pPr>
    <w:r>
      <w:rPr>
        <w:rFonts w:ascii="Calibri" w:eastAsia="Calibri" w:hAnsi="Calibri" w:cs="Calibri"/>
        <w:sz w:val="24"/>
        <w:szCs w:val="24"/>
      </w:rPr>
      <w:fldChar w:fldCharType="begin"/>
    </w:r>
    <w:r>
      <w:rPr>
        <w:rFonts w:ascii="Calibri" w:eastAsia="Calibri" w:hAnsi="Calibri" w:cs="Calibri"/>
        <w:sz w:val="24"/>
        <w:szCs w:val="24"/>
      </w:rPr>
      <w:instrText>PAGE</w:instrText>
    </w:r>
    <w:r w:rsidR="00824636">
      <w:rPr>
        <w:rFonts w:ascii="Calibri" w:eastAsia="Calibri" w:hAnsi="Calibri" w:cs="Calibri"/>
        <w:sz w:val="24"/>
        <w:szCs w:val="24"/>
      </w:rPr>
      <w:fldChar w:fldCharType="separate"/>
    </w:r>
    <w:r w:rsidR="008D53B4">
      <w:rPr>
        <w:rFonts w:ascii="Calibri" w:eastAsia="Calibri" w:hAnsi="Calibri" w:cs="Calibri"/>
        <w:noProof/>
        <w:sz w:val="24"/>
        <w:szCs w:val="24"/>
      </w:rPr>
      <w:t>3</w:t>
    </w:r>
    <w:r>
      <w:rPr>
        <w:rFonts w:ascii="Calibri" w:eastAsia="Calibri" w:hAnsi="Calibri"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0E2" w:rsidRDefault="006020E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F9E" w:rsidRDefault="00566F9E">
      <w:pPr>
        <w:spacing w:line="240" w:lineRule="auto"/>
      </w:pPr>
      <w:r>
        <w:separator/>
      </w:r>
    </w:p>
  </w:footnote>
  <w:footnote w:type="continuationSeparator" w:id="0">
    <w:p w:rsidR="00566F9E" w:rsidRDefault="00566F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0E2" w:rsidRDefault="006020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F6F"/>
    <w:multiLevelType w:val="multilevel"/>
    <w:tmpl w:val="56C88A12"/>
    <w:lvl w:ilvl="0">
      <w:start w:val="1"/>
      <w:numFmt w:val="bullet"/>
      <w:lvlText w:val="o"/>
      <w:lvlJc w:val="left"/>
      <w:pPr>
        <w:ind w:left="720" w:firstLine="1080"/>
      </w:pPr>
      <w:rPr>
        <w:rFonts w:ascii="Times New Roman" w:eastAsia="Times New Roman" w:hAnsi="Times New Roman" w:cs="Times New Roman"/>
        <w:sz w:val="24"/>
        <w:szCs w:val="24"/>
        <w:vertAlign w:val="baseline"/>
      </w:rPr>
    </w:lvl>
    <w:lvl w:ilvl="1">
      <w:start w:val="1"/>
      <w:numFmt w:val="bullet"/>
      <w:lvlText w:val="●"/>
      <w:lvlJc w:val="left"/>
      <w:pPr>
        <w:ind w:left="2160" w:firstLine="1800"/>
      </w:pPr>
      <w:rPr>
        <w:rFonts w:ascii="Noto Sans Symbols" w:eastAsia="Noto Sans Symbols" w:hAnsi="Noto Sans Symbols" w:cs="Noto Sans Symbols"/>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 w15:restartNumberingAfterBreak="0">
    <w:nsid w:val="16AA1BF3"/>
    <w:multiLevelType w:val="multilevel"/>
    <w:tmpl w:val="D7EAD03C"/>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2" w15:restartNumberingAfterBreak="0">
    <w:nsid w:val="16F0202B"/>
    <w:multiLevelType w:val="multilevel"/>
    <w:tmpl w:val="AF108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0061A3"/>
    <w:multiLevelType w:val="multilevel"/>
    <w:tmpl w:val="0D783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C74585"/>
    <w:multiLevelType w:val="multilevel"/>
    <w:tmpl w:val="86FAB06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1E3E749C"/>
    <w:multiLevelType w:val="multilevel"/>
    <w:tmpl w:val="CCEACAA4"/>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vertAlign w:val="baseline"/>
      </w:rPr>
    </w:lvl>
  </w:abstractNum>
  <w:abstractNum w:abstractNumId="6" w15:restartNumberingAfterBreak="0">
    <w:nsid w:val="21FD312A"/>
    <w:multiLevelType w:val="multilevel"/>
    <w:tmpl w:val="A7166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E860F8"/>
    <w:multiLevelType w:val="multilevel"/>
    <w:tmpl w:val="8E18903A"/>
    <w:lvl w:ilvl="0">
      <w:start w:val="1"/>
      <w:numFmt w:val="bullet"/>
      <w:lvlText w:val="●"/>
      <w:lvlJc w:val="left"/>
      <w:pPr>
        <w:ind w:left="720" w:firstLine="720"/>
      </w:pPr>
      <w:rPr>
        <w:rFonts w:ascii="Noto Sans Symbols" w:eastAsia="Noto Sans Symbols" w:hAnsi="Noto Sans Symbols" w:cs="Noto Sans Symbols"/>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8" w15:restartNumberingAfterBreak="0">
    <w:nsid w:val="2D531449"/>
    <w:multiLevelType w:val="multilevel"/>
    <w:tmpl w:val="EE445DC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3C775A01"/>
    <w:multiLevelType w:val="multilevel"/>
    <w:tmpl w:val="61FEA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87005D"/>
    <w:multiLevelType w:val="multilevel"/>
    <w:tmpl w:val="2C62F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817374"/>
    <w:multiLevelType w:val="multilevel"/>
    <w:tmpl w:val="ECB46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B43BFE"/>
    <w:multiLevelType w:val="multilevel"/>
    <w:tmpl w:val="84900302"/>
    <w:lvl w:ilvl="0">
      <w:start w:val="1"/>
      <w:numFmt w:val="bullet"/>
      <w:lvlText w:val="●"/>
      <w:lvlJc w:val="left"/>
      <w:pPr>
        <w:ind w:left="720" w:hanging="360"/>
      </w:pPr>
      <w:rPr>
        <w:rFonts w:ascii="Arial" w:eastAsia="Arial" w:hAnsi="Arial" w:cs="Arial"/>
        <w:b w:val="0"/>
        <w:i w:val="0"/>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856FAB"/>
    <w:multiLevelType w:val="multilevel"/>
    <w:tmpl w:val="9634A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1D455B"/>
    <w:multiLevelType w:val="multilevel"/>
    <w:tmpl w:val="C8A051B0"/>
    <w:lvl w:ilvl="0">
      <w:start w:val="1"/>
      <w:numFmt w:val="bullet"/>
      <w:lvlText w:val="●"/>
      <w:lvlJc w:val="left"/>
      <w:pPr>
        <w:ind w:left="720" w:firstLine="720"/>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15" w15:restartNumberingAfterBreak="0">
    <w:nsid w:val="4FBB782E"/>
    <w:multiLevelType w:val="multilevel"/>
    <w:tmpl w:val="9BEEAA6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50CE334C"/>
    <w:multiLevelType w:val="multilevel"/>
    <w:tmpl w:val="51EE7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0709C6"/>
    <w:multiLevelType w:val="multilevel"/>
    <w:tmpl w:val="51AEE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2B2BE1"/>
    <w:multiLevelType w:val="multilevel"/>
    <w:tmpl w:val="43847D1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15:restartNumberingAfterBreak="0">
    <w:nsid w:val="584D5D0D"/>
    <w:multiLevelType w:val="multilevel"/>
    <w:tmpl w:val="FFF04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F81ED4"/>
    <w:multiLevelType w:val="multilevel"/>
    <w:tmpl w:val="DD00E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93320A5"/>
    <w:multiLevelType w:val="multilevel"/>
    <w:tmpl w:val="2D660586"/>
    <w:lvl w:ilvl="0">
      <w:start w:val="1"/>
      <w:numFmt w:val="bullet"/>
      <w:lvlText w:val="●"/>
      <w:lvlJc w:val="left"/>
      <w:pPr>
        <w:ind w:left="720" w:firstLine="720"/>
      </w:pPr>
      <w:rPr>
        <w:rFonts w:ascii="Noto Sans Symbols" w:eastAsia="Noto Sans Symbols" w:hAnsi="Noto Sans Symbols" w:cs="Noto Sans Symbols"/>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22" w15:restartNumberingAfterBreak="0">
    <w:nsid w:val="693F5B19"/>
    <w:multiLevelType w:val="multilevel"/>
    <w:tmpl w:val="54720DCA"/>
    <w:lvl w:ilvl="0">
      <w:start w:val="1"/>
      <w:numFmt w:val="bullet"/>
      <w:lvlText w:val="●"/>
      <w:lvlJc w:val="left"/>
      <w:pPr>
        <w:ind w:left="720" w:hanging="360"/>
      </w:pPr>
      <w:rPr>
        <w:rFonts w:ascii="Arial" w:eastAsia="Arial" w:hAnsi="Arial" w:cs="Arial"/>
        <w:b w:val="0"/>
        <w:i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ADC4579"/>
    <w:multiLevelType w:val="multilevel"/>
    <w:tmpl w:val="DE2E2D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6B875821"/>
    <w:multiLevelType w:val="multilevel"/>
    <w:tmpl w:val="88268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C124711"/>
    <w:multiLevelType w:val="multilevel"/>
    <w:tmpl w:val="4BE4F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20C132E"/>
    <w:multiLevelType w:val="multilevel"/>
    <w:tmpl w:val="F934F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1"/>
  </w:num>
  <w:num w:numId="3">
    <w:abstractNumId w:val="19"/>
  </w:num>
  <w:num w:numId="4">
    <w:abstractNumId w:val="17"/>
  </w:num>
  <w:num w:numId="5">
    <w:abstractNumId w:val="25"/>
  </w:num>
  <w:num w:numId="6">
    <w:abstractNumId w:val="14"/>
  </w:num>
  <w:num w:numId="7">
    <w:abstractNumId w:val="7"/>
  </w:num>
  <w:num w:numId="8">
    <w:abstractNumId w:val="12"/>
  </w:num>
  <w:num w:numId="9">
    <w:abstractNumId w:val="22"/>
  </w:num>
  <w:num w:numId="10">
    <w:abstractNumId w:val="6"/>
  </w:num>
  <w:num w:numId="11">
    <w:abstractNumId w:val="21"/>
  </w:num>
  <w:num w:numId="12">
    <w:abstractNumId w:val="1"/>
  </w:num>
  <w:num w:numId="13">
    <w:abstractNumId w:val="0"/>
  </w:num>
  <w:num w:numId="14">
    <w:abstractNumId w:val="8"/>
  </w:num>
  <w:num w:numId="15">
    <w:abstractNumId w:val="26"/>
  </w:num>
  <w:num w:numId="16">
    <w:abstractNumId w:val="15"/>
  </w:num>
  <w:num w:numId="17">
    <w:abstractNumId w:val="9"/>
  </w:num>
  <w:num w:numId="18">
    <w:abstractNumId w:val="20"/>
  </w:num>
  <w:num w:numId="19">
    <w:abstractNumId w:val="13"/>
  </w:num>
  <w:num w:numId="20">
    <w:abstractNumId w:val="3"/>
  </w:num>
  <w:num w:numId="21">
    <w:abstractNumId w:val="16"/>
  </w:num>
  <w:num w:numId="22">
    <w:abstractNumId w:val="23"/>
  </w:num>
  <w:num w:numId="23">
    <w:abstractNumId w:val="2"/>
  </w:num>
  <w:num w:numId="24">
    <w:abstractNumId w:val="18"/>
  </w:num>
  <w:num w:numId="25">
    <w:abstractNumId w:val="10"/>
  </w:num>
  <w:num w:numId="26">
    <w:abstractNumId w:val="2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E2"/>
    <w:rsid w:val="00566F9E"/>
    <w:rsid w:val="006020E2"/>
    <w:rsid w:val="00824636"/>
    <w:rsid w:val="008D5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11CD"/>
  <w15:docId w15:val="{43F15942-721B-4427-88D3-D74E1230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60" w:after="120"/>
      <w:outlineLvl w:val="0"/>
    </w:pPr>
    <w:rPr>
      <w:rFonts w:ascii="Calibri" w:eastAsia="Calibri" w:hAnsi="Calibri" w:cs="Calibri"/>
      <w:sz w:val="32"/>
      <w:szCs w:val="32"/>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Unger</dc:creator>
  <cp:lastModifiedBy>unger</cp:lastModifiedBy>
  <cp:revision>2</cp:revision>
  <dcterms:created xsi:type="dcterms:W3CDTF">2023-08-29T14:54:00Z</dcterms:created>
  <dcterms:modified xsi:type="dcterms:W3CDTF">2023-08-29T14:54:00Z</dcterms:modified>
</cp:coreProperties>
</file>