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E70D" w14:textId="7BF93AFF" w:rsidR="002D0398" w:rsidRDefault="002D0398" w:rsidP="002D0398">
      <w:pPr>
        <w:jc w:val="center"/>
        <w:rPr>
          <w:b/>
        </w:rPr>
      </w:pPr>
      <w:r w:rsidRPr="0041534E">
        <w:rPr>
          <w:b/>
        </w:rPr>
        <w:t>Substance Use Disorders</w:t>
      </w:r>
      <w:r>
        <w:rPr>
          <w:b/>
        </w:rPr>
        <w:t xml:space="preserve"> Curriculum Map</w:t>
      </w:r>
    </w:p>
    <w:p w14:paraId="2359494A" w14:textId="77777777" w:rsidR="002D0398" w:rsidRPr="0041534E" w:rsidRDefault="002D0398" w:rsidP="002D0398">
      <w:pPr>
        <w:jc w:val="center"/>
        <w:rPr>
          <w:b/>
        </w:rPr>
      </w:pPr>
    </w:p>
    <w:tbl>
      <w:tblPr>
        <w:tblStyle w:val="GridTable5Dark-Accent31"/>
        <w:tblW w:w="0" w:type="auto"/>
        <w:tblLook w:val="04A0" w:firstRow="1" w:lastRow="0" w:firstColumn="1" w:lastColumn="0" w:noHBand="0" w:noVBand="1"/>
      </w:tblPr>
      <w:tblGrid>
        <w:gridCol w:w="3030"/>
        <w:gridCol w:w="3030"/>
        <w:gridCol w:w="3031"/>
      </w:tblGrid>
      <w:tr w:rsidR="002D0398" w14:paraId="4E4E9B1C" w14:textId="77777777" w:rsidTr="009659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7242FBA4" w14:textId="77777777" w:rsidR="002D0398" w:rsidRDefault="002D0398" w:rsidP="00965980">
            <w:pPr>
              <w:jc w:val="center"/>
            </w:pPr>
            <w:r>
              <w:t>Course</w:t>
            </w:r>
          </w:p>
        </w:tc>
        <w:tc>
          <w:tcPr>
            <w:tcW w:w="3030" w:type="dxa"/>
          </w:tcPr>
          <w:p w14:paraId="0EBCB00D" w14:textId="77777777" w:rsidR="002D0398" w:rsidRDefault="002D0398" w:rsidP="00965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Outcome 1: </w:t>
            </w:r>
          </w:p>
        </w:tc>
        <w:tc>
          <w:tcPr>
            <w:tcW w:w="3031" w:type="dxa"/>
          </w:tcPr>
          <w:p w14:paraId="77BAA4BB" w14:textId="77777777" w:rsidR="002D0398" w:rsidRDefault="002D0398" w:rsidP="009659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Outcome 2: </w:t>
            </w:r>
          </w:p>
        </w:tc>
      </w:tr>
      <w:tr w:rsidR="002D0398" w14:paraId="228F2A12" w14:textId="77777777" w:rsidTr="0096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38A160B5" w14:textId="77777777" w:rsidR="002D0398" w:rsidRDefault="002D0398" w:rsidP="00965980">
            <w:pPr>
              <w:jc w:val="center"/>
            </w:pPr>
            <w:r>
              <w:t>SWRK251 Introduction to Substance Use Disorders</w:t>
            </w:r>
          </w:p>
        </w:tc>
        <w:tc>
          <w:tcPr>
            <w:tcW w:w="3030" w:type="dxa"/>
          </w:tcPr>
          <w:p w14:paraId="2207C9EF" w14:textId="77777777" w:rsidR="002D0398" w:rsidRDefault="002D0398" w:rsidP="00965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</w:t>
            </w:r>
          </w:p>
        </w:tc>
        <w:tc>
          <w:tcPr>
            <w:tcW w:w="3031" w:type="dxa"/>
          </w:tcPr>
          <w:p w14:paraId="1FDAA8EC" w14:textId="77777777" w:rsidR="002D0398" w:rsidRDefault="002D0398" w:rsidP="00965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</w:t>
            </w:r>
          </w:p>
        </w:tc>
      </w:tr>
      <w:tr w:rsidR="002D0398" w14:paraId="0F69E7D0" w14:textId="77777777" w:rsidTr="00965980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694DC130" w14:textId="77777777" w:rsidR="002D0398" w:rsidRDefault="002D0398" w:rsidP="00965980">
            <w:pPr>
              <w:jc w:val="center"/>
            </w:pPr>
            <w:r>
              <w:t>SWRK339 Case Management for Substance Use Disorders I</w:t>
            </w:r>
          </w:p>
        </w:tc>
        <w:tc>
          <w:tcPr>
            <w:tcW w:w="3030" w:type="dxa"/>
          </w:tcPr>
          <w:p w14:paraId="66F947AB" w14:textId="77777777" w:rsidR="002D0398" w:rsidRDefault="002D0398" w:rsidP="00965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Practice</w:t>
            </w:r>
          </w:p>
        </w:tc>
        <w:tc>
          <w:tcPr>
            <w:tcW w:w="3031" w:type="dxa"/>
          </w:tcPr>
          <w:p w14:paraId="043F6748" w14:textId="77777777" w:rsidR="002D0398" w:rsidRDefault="002D0398" w:rsidP="00965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Practice</w:t>
            </w:r>
          </w:p>
        </w:tc>
      </w:tr>
      <w:tr w:rsidR="002D0398" w14:paraId="1EC0E7A4" w14:textId="77777777" w:rsidTr="0096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6CEEC1F2" w14:textId="77777777" w:rsidR="002D0398" w:rsidRDefault="002D0398" w:rsidP="00965980">
            <w:pPr>
              <w:jc w:val="center"/>
            </w:pPr>
            <w:r>
              <w:t>SWRK336 Counseling for Substance Use Disorders I</w:t>
            </w:r>
          </w:p>
        </w:tc>
        <w:tc>
          <w:tcPr>
            <w:tcW w:w="3030" w:type="dxa"/>
          </w:tcPr>
          <w:p w14:paraId="1E934146" w14:textId="77777777" w:rsidR="002D0398" w:rsidRDefault="002D0398" w:rsidP="00965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Practice/Mastery</w:t>
            </w:r>
          </w:p>
        </w:tc>
        <w:tc>
          <w:tcPr>
            <w:tcW w:w="3031" w:type="dxa"/>
          </w:tcPr>
          <w:p w14:paraId="123BE4B0" w14:textId="77777777" w:rsidR="002D0398" w:rsidRDefault="002D0398" w:rsidP="00965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Practice/Mastery</w:t>
            </w:r>
          </w:p>
        </w:tc>
      </w:tr>
      <w:tr w:rsidR="002D0398" w14:paraId="7F0F686A" w14:textId="77777777" w:rsidTr="00965980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69833ECA" w14:textId="77777777" w:rsidR="002D0398" w:rsidRDefault="002D0398" w:rsidP="00965980">
            <w:pPr>
              <w:jc w:val="center"/>
            </w:pPr>
            <w:r>
              <w:t>SWRK338 Counseling for Substance Use Disorders II</w:t>
            </w:r>
          </w:p>
        </w:tc>
        <w:tc>
          <w:tcPr>
            <w:tcW w:w="3030" w:type="dxa"/>
          </w:tcPr>
          <w:p w14:paraId="6B0CBEC5" w14:textId="77777777" w:rsidR="002D0398" w:rsidRDefault="002D0398" w:rsidP="00965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Mastery</w:t>
            </w:r>
          </w:p>
        </w:tc>
        <w:tc>
          <w:tcPr>
            <w:tcW w:w="3031" w:type="dxa"/>
          </w:tcPr>
          <w:p w14:paraId="62FF8147" w14:textId="77777777" w:rsidR="002D0398" w:rsidRDefault="002D0398" w:rsidP="00965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Mastery</w:t>
            </w:r>
          </w:p>
        </w:tc>
      </w:tr>
    </w:tbl>
    <w:p w14:paraId="1682B7CA" w14:textId="65EAEFAD" w:rsidR="002D0398" w:rsidRPr="0041534E" w:rsidRDefault="002D0398" w:rsidP="002D0398">
      <w:pPr>
        <w:jc w:val="center"/>
        <w:rPr>
          <w:b/>
        </w:rPr>
      </w:pPr>
    </w:p>
    <w:p w14:paraId="2FD18099" w14:textId="73F219B8" w:rsidR="002D0398" w:rsidRPr="002D0398" w:rsidRDefault="002D0398" w:rsidP="002D0398">
      <w:pPr>
        <w:jc w:val="center"/>
        <w:rPr>
          <w:b/>
        </w:rPr>
      </w:pPr>
      <w:r>
        <w:rPr>
          <w:b/>
        </w:rPr>
        <w:t>Student Learning Goal and Outcomes</w:t>
      </w:r>
    </w:p>
    <w:p w14:paraId="48325D8D" w14:textId="77777777" w:rsidR="002D0398" w:rsidRPr="00FA05EF" w:rsidRDefault="002D0398" w:rsidP="002D0398">
      <w:pPr>
        <w:jc w:val="center"/>
      </w:pPr>
    </w:p>
    <w:p w14:paraId="46610E04" w14:textId="644E3EEC" w:rsidR="002D0398" w:rsidRDefault="002D0398" w:rsidP="002D0398">
      <w:pPr>
        <w:shd w:val="clear" w:color="auto" w:fill="FFFFFF"/>
        <w:tabs>
          <w:tab w:val="left" w:pos="0"/>
          <w:tab w:val="left" w:pos="360"/>
        </w:tabs>
      </w:pPr>
      <w:r>
        <w:t xml:space="preserve">Goal: </w:t>
      </w:r>
      <w:r w:rsidRPr="00067F8B">
        <w:t>Demonstrate competence in</w:t>
      </w:r>
      <w:r>
        <w:t xml:space="preserve"> substance use disorders</w:t>
      </w:r>
      <w:r w:rsidRPr="00067F8B">
        <w:t xml:space="preserve"> specific content knowledge, be able to integrate and apply that knowledge, including </w:t>
      </w:r>
      <w:bookmarkStart w:id="0" w:name="_GoBack"/>
      <w:bookmarkEnd w:id="0"/>
      <w:r w:rsidRPr="00067F8B">
        <w:t>critically selecting research informed interventions.</w:t>
      </w:r>
    </w:p>
    <w:p w14:paraId="4F14ED9F" w14:textId="77777777" w:rsidR="002D0398" w:rsidRDefault="002D0398" w:rsidP="002D0398">
      <w:pPr>
        <w:shd w:val="clear" w:color="auto" w:fill="FFFFFF"/>
        <w:tabs>
          <w:tab w:val="left" w:pos="0"/>
          <w:tab w:val="left" w:pos="360"/>
        </w:tabs>
      </w:pPr>
    </w:p>
    <w:p w14:paraId="47D39F3A" w14:textId="2F50F006" w:rsidR="002D0398" w:rsidRDefault="002D0398" w:rsidP="002D0398">
      <w:pPr>
        <w:shd w:val="clear" w:color="auto" w:fill="FFFFFF"/>
        <w:tabs>
          <w:tab w:val="left" w:pos="0"/>
          <w:tab w:val="left" w:pos="360"/>
        </w:tabs>
      </w:pPr>
      <w:r>
        <w:t>Outcome 1:</w:t>
      </w:r>
      <w:r>
        <w:t xml:space="preserve"> </w:t>
      </w:r>
      <w:r w:rsidRPr="00067F8B">
        <w:t>Students will be able to demonstrate an understanding of the spectrum of substance use disorders and the components of their evaluation.</w:t>
      </w:r>
    </w:p>
    <w:p w14:paraId="7C3C45DB" w14:textId="77777777" w:rsidR="002D0398" w:rsidRDefault="002D0398" w:rsidP="002D0398">
      <w:pPr>
        <w:shd w:val="clear" w:color="auto" w:fill="FFFFFF"/>
        <w:tabs>
          <w:tab w:val="left" w:pos="0"/>
          <w:tab w:val="left" w:pos="360"/>
        </w:tabs>
      </w:pPr>
    </w:p>
    <w:p w14:paraId="7DEE9E80" w14:textId="673B3CC5" w:rsidR="00D24509" w:rsidRDefault="002D0398" w:rsidP="002D0398">
      <w:pPr>
        <w:shd w:val="clear" w:color="auto" w:fill="FFFFFF"/>
        <w:tabs>
          <w:tab w:val="left" w:pos="0"/>
          <w:tab w:val="left" w:pos="360"/>
        </w:tabs>
      </w:pPr>
      <w:r>
        <w:t>Outcome 2:</w:t>
      </w:r>
      <w:r>
        <w:t xml:space="preserve"> </w:t>
      </w:r>
      <w:r>
        <w:t>Students will be able to demonstrate integration and application of substance use</w:t>
      </w:r>
      <w:r>
        <w:t xml:space="preserve"> disorders counseling skills.</w:t>
      </w:r>
    </w:p>
    <w:sectPr w:rsidR="00D24509" w:rsidSect="002D0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4"/>
    <w:rsid w:val="001C287C"/>
    <w:rsid w:val="002D0398"/>
    <w:rsid w:val="002E23A6"/>
    <w:rsid w:val="004519E4"/>
    <w:rsid w:val="005D6626"/>
    <w:rsid w:val="00715BD1"/>
    <w:rsid w:val="00881121"/>
    <w:rsid w:val="00962354"/>
    <w:rsid w:val="00A74A80"/>
    <w:rsid w:val="00B55BDD"/>
    <w:rsid w:val="00C57F0E"/>
    <w:rsid w:val="00D24509"/>
    <w:rsid w:val="00E07BD8"/>
    <w:rsid w:val="00EB7675"/>
    <w:rsid w:val="00FC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BB16A"/>
  <w15:docId w15:val="{30381477-6EE1-4D0A-A133-C37560BF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2354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354"/>
    <w:pPr>
      <w:widowControl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962354"/>
    <w:rPr>
      <w:color w:val="0563C1" w:themeColor="hyperlink"/>
      <w:u w:val="single"/>
    </w:rPr>
  </w:style>
  <w:style w:type="table" w:customStyle="1" w:styleId="GridTable5Dark-Accent31">
    <w:name w:val="Grid Table 5 Dark - Accent 31"/>
    <w:basedOn w:val="TableNormal"/>
    <w:uiPriority w:val="50"/>
    <w:rsid w:val="00B55BD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Sarabia</dc:creator>
  <cp:keywords/>
  <dc:description/>
  <cp:lastModifiedBy>unger</cp:lastModifiedBy>
  <cp:revision>11</cp:revision>
  <dcterms:created xsi:type="dcterms:W3CDTF">2019-10-05T23:18:00Z</dcterms:created>
  <dcterms:modified xsi:type="dcterms:W3CDTF">2020-01-08T17:45:00Z</dcterms:modified>
</cp:coreProperties>
</file>